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03C8" w:rsidRPr="002D3F48" w:rsidRDefault="00104DF7" w:rsidP="00104DF7">
      <w:pPr>
        <w:tabs>
          <w:tab w:val="left" w:pos="540"/>
        </w:tabs>
        <w:spacing w:after="0" w:line="360" w:lineRule="auto"/>
        <w:jc w:val="right"/>
        <w:rPr>
          <w:rFonts w:ascii="Times New Roman" w:hAnsi="Times New Roman"/>
          <w:b/>
          <w:sz w:val="24"/>
          <w:szCs w:val="24"/>
          <w:lang w:val="ro-RO"/>
        </w:rPr>
      </w:pPr>
      <w:r>
        <w:rPr>
          <w:rFonts w:ascii="Times New Roman" w:hAnsi="Times New Roman"/>
          <w:b/>
          <w:sz w:val="24"/>
          <w:szCs w:val="24"/>
          <w:lang w:val="ro-RO"/>
        </w:rPr>
        <w:t>Anexa la HCJ nr............../....................</w:t>
      </w:r>
    </w:p>
    <w:p w:rsidR="00193079" w:rsidRPr="002D3F48" w:rsidRDefault="00193079" w:rsidP="000903C8">
      <w:pPr>
        <w:spacing w:after="0" w:line="360" w:lineRule="auto"/>
        <w:rPr>
          <w:rFonts w:ascii="Times New Roman" w:hAnsi="Times New Roman"/>
          <w:sz w:val="24"/>
          <w:szCs w:val="24"/>
        </w:rPr>
      </w:pP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t xml:space="preserve">        </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rPr>
        <w:t xml:space="preserve">                                                                                                                                        </w:t>
      </w:r>
    </w:p>
    <w:p w:rsidR="000903C8" w:rsidRPr="002D3F48" w:rsidRDefault="000903C8" w:rsidP="000903C8">
      <w:pPr>
        <w:spacing w:after="0" w:line="360" w:lineRule="auto"/>
        <w:rPr>
          <w:rFonts w:ascii="Times New Roman" w:hAnsi="Times New Roman"/>
          <w:sz w:val="24"/>
          <w:szCs w:val="24"/>
        </w:rPr>
      </w:pPr>
    </w:p>
    <w:p w:rsidR="000903C8" w:rsidRPr="002D3F48" w:rsidRDefault="000903C8" w:rsidP="000903C8">
      <w:pPr>
        <w:spacing w:after="0" w:line="360" w:lineRule="auto"/>
        <w:rPr>
          <w:rFonts w:ascii="Times New Roman" w:hAnsi="Times New Roman"/>
          <w:sz w:val="24"/>
          <w:szCs w:val="24"/>
        </w:rPr>
      </w:pPr>
    </w:p>
    <w:p w:rsidR="000903C8" w:rsidRPr="002D3F48" w:rsidRDefault="000903C8" w:rsidP="000903C8">
      <w:pPr>
        <w:spacing w:after="0" w:line="360" w:lineRule="auto"/>
        <w:rPr>
          <w:rFonts w:ascii="Times New Roman" w:hAnsi="Times New Roman"/>
          <w:sz w:val="24"/>
          <w:szCs w:val="24"/>
        </w:rPr>
      </w:pPr>
    </w:p>
    <w:p w:rsidR="000903C8" w:rsidRPr="002D3F48" w:rsidRDefault="000903C8" w:rsidP="000903C8">
      <w:pPr>
        <w:spacing w:after="0" w:line="360" w:lineRule="auto"/>
        <w:rPr>
          <w:rFonts w:ascii="Times New Roman" w:hAnsi="Times New Roman"/>
          <w:sz w:val="24"/>
          <w:szCs w:val="24"/>
        </w:rPr>
      </w:pPr>
    </w:p>
    <w:p w:rsidR="000903C8" w:rsidRPr="002D3F48" w:rsidRDefault="000903C8" w:rsidP="000903C8">
      <w:pPr>
        <w:spacing w:after="0" w:line="360" w:lineRule="auto"/>
        <w:rPr>
          <w:rFonts w:ascii="Times New Roman" w:hAnsi="Times New Roman"/>
          <w:sz w:val="24"/>
          <w:szCs w:val="24"/>
        </w:rPr>
      </w:pPr>
    </w:p>
    <w:p w:rsidR="000903C8" w:rsidRPr="002D3F48" w:rsidRDefault="000903C8" w:rsidP="000903C8">
      <w:pPr>
        <w:spacing w:line="360" w:lineRule="auto"/>
        <w:jc w:val="center"/>
        <w:rPr>
          <w:rFonts w:ascii="Times New Roman" w:hAnsi="Times New Roman"/>
          <w:b/>
          <w:sz w:val="32"/>
          <w:szCs w:val="32"/>
          <w:lang w:val="it-IT"/>
        </w:rPr>
      </w:pPr>
      <w:bookmarkStart w:id="0" w:name="_Toc413930346"/>
      <w:bookmarkStart w:id="1" w:name="_Toc413931066"/>
      <w:bookmarkStart w:id="2" w:name="_Toc413932973"/>
      <w:r w:rsidRPr="002D3F48">
        <w:rPr>
          <w:rFonts w:ascii="Times New Roman" w:hAnsi="Times New Roman"/>
          <w:b/>
          <w:sz w:val="32"/>
          <w:szCs w:val="32"/>
          <w:lang w:val="it-IT"/>
        </w:rPr>
        <w:t>REGULAMENT</w:t>
      </w:r>
      <w:bookmarkEnd w:id="0"/>
      <w:bookmarkEnd w:id="1"/>
      <w:bookmarkEnd w:id="2"/>
    </w:p>
    <w:p w:rsidR="000903C8" w:rsidRPr="002D3F48" w:rsidRDefault="000903C8" w:rsidP="000903C8">
      <w:pPr>
        <w:spacing w:line="360" w:lineRule="auto"/>
        <w:jc w:val="center"/>
        <w:rPr>
          <w:rFonts w:ascii="Times New Roman" w:hAnsi="Times New Roman"/>
          <w:b/>
          <w:sz w:val="32"/>
          <w:szCs w:val="32"/>
          <w:lang w:val="it-IT"/>
        </w:rPr>
      </w:pPr>
      <w:r w:rsidRPr="002D3F48">
        <w:rPr>
          <w:rFonts w:ascii="Times New Roman" w:hAnsi="Times New Roman"/>
          <w:b/>
          <w:sz w:val="32"/>
          <w:szCs w:val="32"/>
          <w:lang w:val="it-IT"/>
        </w:rPr>
        <w:t>PRIVIND</w:t>
      </w:r>
    </w:p>
    <w:p w:rsidR="000903C8" w:rsidRPr="002D3F48" w:rsidRDefault="000903C8" w:rsidP="000903C8">
      <w:pPr>
        <w:spacing w:line="360" w:lineRule="auto"/>
        <w:jc w:val="center"/>
        <w:rPr>
          <w:rFonts w:ascii="Times New Roman" w:hAnsi="Times New Roman"/>
          <w:b/>
          <w:sz w:val="32"/>
          <w:szCs w:val="32"/>
          <w:lang w:val="it-IT"/>
        </w:rPr>
      </w:pPr>
      <w:r w:rsidRPr="002D3F48">
        <w:rPr>
          <w:rFonts w:ascii="Times New Roman" w:hAnsi="Times New Roman"/>
          <w:b/>
          <w:sz w:val="32"/>
          <w:szCs w:val="32"/>
          <w:lang w:val="it-IT"/>
        </w:rPr>
        <w:t>ORGANIZAREA ŞI FUNCŢIONAREA</w:t>
      </w:r>
    </w:p>
    <w:p w:rsidR="000903C8" w:rsidRPr="002D3F48" w:rsidRDefault="000903C8" w:rsidP="000903C8">
      <w:pPr>
        <w:spacing w:line="360" w:lineRule="auto"/>
        <w:jc w:val="center"/>
        <w:rPr>
          <w:rFonts w:ascii="Times New Roman" w:hAnsi="Times New Roman"/>
          <w:b/>
          <w:sz w:val="32"/>
          <w:szCs w:val="32"/>
          <w:lang w:val="it-IT"/>
        </w:rPr>
      </w:pPr>
      <w:bookmarkStart w:id="3" w:name="_Toc413930347"/>
      <w:bookmarkStart w:id="4" w:name="_Toc413931067"/>
      <w:bookmarkStart w:id="5" w:name="_Toc413932974"/>
      <w:r w:rsidRPr="002D3F48">
        <w:rPr>
          <w:rFonts w:ascii="Times New Roman" w:hAnsi="Times New Roman"/>
          <w:b/>
          <w:sz w:val="32"/>
          <w:szCs w:val="32"/>
          <w:lang w:val="it-IT"/>
        </w:rPr>
        <w:t>SPITALULUI DE  BOLI CRONICE ŞI GERIATRIE</w:t>
      </w:r>
      <w:bookmarkEnd w:id="3"/>
      <w:bookmarkEnd w:id="4"/>
      <w:bookmarkEnd w:id="5"/>
    </w:p>
    <w:p w:rsidR="000903C8" w:rsidRPr="002D3F48" w:rsidRDefault="000903C8" w:rsidP="000903C8">
      <w:pPr>
        <w:spacing w:line="360" w:lineRule="auto"/>
        <w:jc w:val="center"/>
        <w:rPr>
          <w:rFonts w:ascii="Times New Roman" w:hAnsi="Times New Roman"/>
          <w:b/>
          <w:sz w:val="32"/>
          <w:szCs w:val="32"/>
          <w:lang w:val="it-IT"/>
        </w:rPr>
      </w:pPr>
      <w:bookmarkStart w:id="6" w:name="_Toc413930348"/>
      <w:bookmarkStart w:id="7" w:name="_Toc413931068"/>
      <w:bookmarkStart w:id="8" w:name="_Toc413932975"/>
      <w:r w:rsidRPr="002D3F48">
        <w:rPr>
          <w:rFonts w:ascii="Times New Roman" w:hAnsi="Times New Roman"/>
          <w:b/>
          <w:sz w:val="32"/>
          <w:szCs w:val="32"/>
          <w:lang w:val="it-IT"/>
        </w:rPr>
        <w:t>“ CONSTANTIN BĂLĂCEANU STOLNICI”</w:t>
      </w:r>
      <w:bookmarkEnd w:id="6"/>
      <w:bookmarkEnd w:id="7"/>
      <w:bookmarkEnd w:id="8"/>
    </w:p>
    <w:p w:rsidR="000903C8" w:rsidRPr="002D3F48" w:rsidRDefault="000903C8" w:rsidP="000903C8">
      <w:pPr>
        <w:spacing w:line="360" w:lineRule="auto"/>
        <w:jc w:val="center"/>
        <w:rPr>
          <w:rFonts w:ascii="Times New Roman" w:hAnsi="Times New Roman"/>
          <w:b/>
          <w:sz w:val="32"/>
          <w:szCs w:val="32"/>
          <w:lang w:val="it-IT"/>
        </w:rPr>
      </w:pPr>
      <w:bookmarkStart w:id="9" w:name="_Toc413930349"/>
      <w:bookmarkStart w:id="10" w:name="_Toc413931069"/>
      <w:bookmarkStart w:id="11" w:name="_Toc413932976"/>
      <w:r w:rsidRPr="002D3F48">
        <w:rPr>
          <w:rFonts w:ascii="Times New Roman" w:hAnsi="Times New Roman"/>
          <w:b/>
          <w:sz w:val="32"/>
          <w:szCs w:val="32"/>
          <w:lang w:val="ro-RO"/>
        </w:rPr>
        <w:t>Ş</w:t>
      </w:r>
      <w:r w:rsidRPr="002D3F48">
        <w:rPr>
          <w:rFonts w:ascii="Times New Roman" w:hAnsi="Times New Roman"/>
          <w:b/>
          <w:sz w:val="32"/>
          <w:szCs w:val="32"/>
          <w:lang w:val="it-IT"/>
        </w:rPr>
        <w:t>TEFĂNE</w:t>
      </w:r>
      <w:r w:rsidRPr="002D3F48">
        <w:rPr>
          <w:rFonts w:ascii="Times New Roman" w:hAnsi="Times New Roman"/>
          <w:b/>
          <w:sz w:val="32"/>
          <w:szCs w:val="32"/>
          <w:lang w:val="ro-RO"/>
        </w:rPr>
        <w:t>Ş</w:t>
      </w:r>
      <w:r w:rsidRPr="002D3F48">
        <w:rPr>
          <w:rFonts w:ascii="Times New Roman" w:hAnsi="Times New Roman"/>
          <w:b/>
          <w:sz w:val="32"/>
          <w:szCs w:val="32"/>
          <w:lang w:val="it-IT"/>
        </w:rPr>
        <w:t>TI</w:t>
      </w:r>
      <w:bookmarkEnd w:id="9"/>
      <w:bookmarkEnd w:id="10"/>
      <w:bookmarkEnd w:id="11"/>
    </w:p>
    <w:p w:rsidR="000903C8" w:rsidRPr="002D3F48" w:rsidRDefault="000903C8" w:rsidP="000903C8">
      <w:pPr>
        <w:tabs>
          <w:tab w:val="left" w:pos="540"/>
        </w:tabs>
        <w:spacing w:after="0" w:line="360" w:lineRule="auto"/>
        <w:jc w:val="center"/>
        <w:outlineLvl w:val="0"/>
        <w:rPr>
          <w:rFonts w:ascii="Times New Roman" w:hAnsi="Times New Roman"/>
          <w:b/>
          <w:sz w:val="32"/>
          <w:szCs w:val="32"/>
        </w:rPr>
      </w:pPr>
    </w:p>
    <w:p w:rsidR="000903C8" w:rsidRPr="002D3F48" w:rsidRDefault="000903C8" w:rsidP="000903C8">
      <w:pPr>
        <w:tabs>
          <w:tab w:val="left" w:pos="540"/>
        </w:tabs>
        <w:spacing w:after="0" w:line="360" w:lineRule="auto"/>
        <w:jc w:val="center"/>
        <w:outlineLvl w:val="0"/>
        <w:rPr>
          <w:rFonts w:ascii="Times New Roman" w:hAnsi="Times New Roman"/>
          <w:b/>
          <w:sz w:val="32"/>
          <w:szCs w:val="32"/>
        </w:rPr>
      </w:pPr>
    </w:p>
    <w:p w:rsidR="000903C8" w:rsidRPr="002D3F48" w:rsidRDefault="000903C8" w:rsidP="000903C8">
      <w:pPr>
        <w:tabs>
          <w:tab w:val="left" w:pos="540"/>
        </w:tabs>
        <w:spacing w:after="0" w:line="360" w:lineRule="auto"/>
        <w:jc w:val="center"/>
        <w:outlineLvl w:val="0"/>
        <w:rPr>
          <w:rFonts w:ascii="Times New Roman" w:hAnsi="Times New Roman"/>
          <w:b/>
          <w:sz w:val="32"/>
          <w:szCs w:val="32"/>
        </w:rPr>
      </w:pPr>
    </w:p>
    <w:p w:rsidR="000903C8" w:rsidRPr="002D3F48" w:rsidRDefault="000903C8" w:rsidP="000903C8">
      <w:pPr>
        <w:tabs>
          <w:tab w:val="left" w:pos="540"/>
        </w:tabs>
        <w:spacing w:after="0" w:line="360" w:lineRule="auto"/>
        <w:jc w:val="center"/>
        <w:outlineLvl w:val="0"/>
        <w:rPr>
          <w:rFonts w:ascii="Times New Roman" w:hAnsi="Times New Roman"/>
          <w:b/>
          <w:sz w:val="32"/>
          <w:szCs w:val="32"/>
        </w:rPr>
      </w:pPr>
    </w:p>
    <w:p w:rsidR="000903C8" w:rsidRPr="002D3F48" w:rsidRDefault="000903C8" w:rsidP="000903C8">
      <w:pPr>
        <w:tabs>
          <w:tab w:val="left" w:pos="540"/>
        </w:tabs>
        <w:spacing w:after="0" w:line="360" w:lineRule="auto"/>
        <w:outlineLvl w:val="0"/>
        <w:rPr>
          <w:rFonts w:ascii="Times New Roman" w:hAnsi="Times New Roman"/>
          <w:b/>
          <w:sz w:val="24"/>
          <w:szCs w:val="24"/>
        </w:rPr>
      </w:pPr>
    </w:p>
    <w:p w:rsidR="000903C8" w:rsidRPr="002D3F48" w:rsidRDefault="000903C8" w:rsidP="000903C8">
      <w:pPr>
        <w:tabs>
          <w:tab w:val="left" w:pos="540"/>
        </w:tabs>
        <w:spacing w:after="0" w:line="360" w:lineRule="auto"/>
        <w:jc w:val="center"/>
        <w:outlineLvl w:val="0"/>
        <w:rPr>
          <w:rFonts w:ascii="Times New Roman" w:hAnsi="Times New Roman"/>
          <w:b/>
          <w:sz w:val="24"/>
          <w:szCs w:val="24"/>
        </w:rPr>
      </w:pPr>
    </w:p>
    <w:p w:rsidR="000903C8" w:rsidRPr="002D3F48" w:rsidRDefault="000903C8" w:rsidP="000903C8">
      <w:pPr>
        <w:tabs>
          <w:tab w:val="left" w:pos="540"/>
        </w:tabs>
        <w:spacing w:after="0" w:line="360" w:lineRule="auto"/>
        <w:jc w:val="center"/>
        <w:outlineLvl w:val="0"/>
        <w:rPr>
          <w:rFonts w:ascii="Times New Roman" w:hAnsi="Times New Roman"/>
          <w:b/>
          <w:sz w:val="24"/>
          <w:szCs w:val="24"/>
        </w:rPr>
      </w:pPr>
    </w:p>
    <w:p w:rsidR="000903C8" w:rsidRDefault="000903C8" w:rsidP="000903C8">
      <w:pPr>
        <w:tabs>
          <w:tab w:val="left" w:pos="540"/>
        </w:tabs>
        <w:spacing w:after="0" w:line="360" w:lineRule="auto"/>
        <w:outlineLvl w:val="0"/>
        <w:rPr>
          <w:rFonts w:ascii="Times New Roman" w:hAnsi="Times New Roman"/>
          <w:b/>
          <w:sz w:val="24"/>
          <w:szCs w:val="24"/>
        </w:rPr>
      </w:pPr>
    </w:p>
    <w:p w:rsidR="00FF1C4D" w:rsidRPr="002D3F48" w:rsidRDefault="00FF1C4D" w:rsidP="000903C8">
      <w:pPr>
        <w:tabs>
          <w:tab w:val="left" w:pos="540"/>
        </w:tabs>
        <w:spacing w:after="0" w:line="360" w:lineRule="auto"/>
        <w:outlineLvl w:val="0"/>
        <w:rPr>
          <w:rFonts w:ascii="Times New Roman" w:hAnsi="Times New Roman"/>
          <w:b/>
          <w:sz w:val="24"/>
          <w:szCs w:val="24"/>
        </w:rPr>
      </w:pPr>
    </w:p>
    <w:p w:rsidR="00F235D5" w:rsidRDefault="00F235D5" w:rsidP="000903C8">
      <w:pPr>
        <w:tabs>
          <w:tab w:val="left" w:pos="540"/>
        </w:tabs>
        <w:spacing w:after="0" w:line="360" w:lineRule="auto"/>
        <w:jc w:val="center"/>
        <w:outlineLvl w:val="0"/>
        <w:rPr>
          <w:rFonts w:ascii="Times New Roman" w:hAnsi="Times New Roman"/>
          <w:b/>
          <w:sz w:val="24"/>
          <w:szCs w:val="24"/>
        </w:rPr>
      </w:pPr>
      <w:bookmarkStart w:id="12" w:name="_Toc413930350"/>
      <w:bookmarkStart w:id="13" w:name="_Toc45792577"/>
    </w:p>
    <w:p w:rsidR="00F235D5" w:rsidRDefault="00F235D5" w:rsidP="000903C8">
      <w:pPr>
        <w:tabs>
          <w:tab w:val="left" w:pos="540"/>
        </w:tabs>
        <w:spacing w:after="0" w:line="360" w:lineRule="auto"/>
        <w:jc w:val="center"/>
        <w:outlineLvl w:val="0"/>
        <w:rPr>
          <w:rFonts w:ascii="Times New Roman" w:hAnsi="Times New Roman"/>
          <w:b/>
          <w:sz w:val="24"/>
          <w:szCs w:val="24"/>
        </w:rPr>
      </w:pPr>
    </w:p>
    <w:p w:rsidR="00F235D5" w:rsidRDefault="00F235D5" w:rsidP="000903C8">
      <w:pPr>
        <w:tabs>
          <w:tab w:val="left" w:pos="540"/>
        </w:tabs>
        <w:spacing w:after="0" w:line="360" w:lineRule="auto"/>
        <w:jc w:val="center"/>
        <w:outlineLvl w:val="0"/>
        <w:rPr>
          <w:rFonts w:ascii="Times New Roman" w:hAnsi="Times New Roman"/>
          <w:b/>
          <w:sz w:val="24"/>
          <w:szCs w:val="24"/>
        </w:rPr>
      </w:pPr>
    </w:p>
    <w:p w:rsidR="000903C8" w:rsidRPr="002D3F48" w:rsidRDefault="000903C8" w:rsidP="000903C8">
      <w:pPr>
        <w:tabs>
          <w:tab w:val="left" w:pos="540"/>
        </w:tabs>
        <w:spacing w:after="0" w:line="360" w:lineRule="auto"/>
        <w:jc w:val="center"/>
        <w:outlineLvl w:val="0"/>
        <w:rPr>
          <w:rFonts w:ascii="Times New Roman" w:hAnsi="Times New Roman"/>
          <w:b/>
          <w:sz w:val="24"/>
          <w:szCs w:val="24"/>
        </w:rPr>
      </w:pPr>
      <w:r w:rsidRPr="002D3F48">
        <w:rPr>
          <w:rFonts w:ascii="Times New Roman" w:hAnsi="Times New Roman"/>
          <w:b/>
          <w:sz w:val="24"/>
          <w:szCs w:val="24"/>
        </w:rPr>
        <w:lastRenderedPageBreak/>
        <w:t>CUPRINS</w:t>
      </w:r>
      <w:bookmarkEnd w:id="12"/>
      <w:bookmarkEnd w:id="13"/>
    </w:p>
    <w:p w:rsidR="000903C8" w:rsidRPr="002D3F48" w:rsidRDefault="000903C8" w:rsidP="000903C8">
      <w:pPr>
        <w:tabs>
          <w:tab w:val="left" w:pos="540"/>
        </w:tabs>
        <w:spacing w:after="0" w:line="360" w:lineRule="auto"/>
        <w:rPr>
          <w:rFonts w:ascii="Times New Roman" w:hAnsi="Times New Roman"/>
          <w:b/>
          <w:noProof/>
          <w:sz w:val="24"/>
          <w:szCs w:val="24"/>
        </w:rPr>
      </w:pPr>
      <w:r w:rsidRPr="002D3F48">
        <w:rPr>
          <w:rFonts w:ascii="Times New Roman" w:hAnsi="Times New Roman"/>
          <w:b/>
          <w:sz w:val="24"/>
          <w:szCs w:val="24"/>
        </w:rPr>
        <w:t xml:space="preserve"> </w:t>
      </w:r>
    </w:p>
    <w:bookmarkStart w:id="14" w:name="_Toc413930351"/>
    <w:p w:rsidR="00DF4ED5" w:rsidRPr="002D3F48" w:rsidRDefault="007F0288">
      <w:pPr>
        <w:pStyle w:val="TOC1"/>
        <w:rPr>
          <w:rFonts w:asciiTheme="minorHAnsi" w:eastAsiaTheme="minorEastAsia" w:hAnsiTheme="minorHAnsi" w:cstheme="minorBidi"/>
          <w:noProof/>
        </w:rPr>
      </w:pPr>
      <w:r w:rsidRPr="002D3F48">
        <w:rPr>
          <w:rFonts w:ascii="Times New Roman" w:hAnsi="Times New Roman"/>
          <w:sz w:val="24"/>
          <w:szCs w:val="24"/>
        </w:rPr>
        <w:fldChar w:fldCharType="begin"/>
      </w:r>
      <w:r w:rsidR="000903C8" w:rsidRPr="002D3F48">
        <w:rPr>
          <w:rFonts w:ascii="Times New Roman" w:hAnsi="Times New Roman"/>
          <w:sz w:val="24"/>
          <w:szCs w:val="24"/>
        </w:rPr>
        <w:instrText xml:space="preserve"> TOC \o "1-3" \h \z \u </w:instrText>
      </w:r>
      <w:r w:rsidRPr="002D3F48">
        <w:rPr>
          <w:rFonts w:ascii="Times New Roman" w:hAnsi="Times New Roman"/>
          <w:sz w:val="24"/>
          <w:szCs w:val="24"/>
        </w:rPr>
        <w:fldChar w:fldCharType="separate"/>
      </w:r>
      <w:hyperlink w:anchor="_Toc45792577" w:history="1">
        <w:r w:rsidR="00DF4ED5" w:rsidRPr="002D3F48">
          <w:rPr>
            <w:rStyle w:val="Hyperlink"/>
            <w:rFonts w:ascii="Times New Roman" w:hAnsi="Times New Roman"/>
            <w:b/>
            <w:noProof/>
            <w:color w:val="auto"/>
          </w:rPr>
          <w:t>CUPRINS</w:t>
        </w:r>
        <w:r w:rsidR="00DF4ED5" w:rsidRPr="002D3F48">
          <w:rPr>
            <w:noProof/>
            <w:webHidden/>
          </w:rPr>
          <w:tab/>
        </w:r>
        <w:r w:rsidRPr="002D3F48">
          <w:rPr>
            <w:noProof/>
            <w:webHidden/>
          </w:rPr>
          <w:fldChar w:fldCharType="begin"/>
        </w:r>
        <w:r w:rsidR="00DF4ED5" w:rsidRPr="002D3F48">
          <w:rPr>
            <w:noProof/>
            <w:webHidden/>
          </w:rPr>
          <w:instrText xml:space="preserve"> PAGEREF _Toc45792577 \h </w:instrText>
        </w:r>
        <w:r w:rsidRPr="002D3F48">
          <w:rPr>
            <w:noProof/>
            <w:webHidden/>
          </w:rPr>
        </w:r>
        <w:r w:rsidRPr="002D3F48">
          <w:rPr>
            <w:noProof/>
            <w:webHidden/>
          </w:rPr>
          <w:fldChar w:fldCharType="separate"/>
        </w:r>
        <w:r w:rsidR="00C82C0F" w:rsidRPr="002D3F48">
          <w:rPr>
            <w:noProof/>
            <w:webHidden/>
          </w:rPr>
          <w:t>2</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578" w:history="1">
        <w:r w:rsidR="00DF4ED5" w:rsidRPr="002D3F48">
          <w:rPr>
            <w:rStyle w:val="Hyperlink"/>
            <w:b/>
            <w:noProof/>
            <w:color w:val="auto"/>
          </w:rPr>
          <w:t>Cap.I.  Structura şi atribuţiile spitalului</w:t>
        </w:r>
        <w:r w:rsidR="00DF4ED5" w:rsidRPr="002D3F48">
          <w:rPr>
            <w:noProof/>
            <w:webHidden/>
          </w:rPr>
          <w:tab/>
        </w:r>
        <w:r w:rsidRPr="002D3F48">
          <w:rPr>
            <w:noProof/>
            <w:webHidden/>
          </w:rPr>
          <w:fldChar w:fldCharType="begin"/>
        </w:r>
        <w:r w:rsidR="00DF4ED5" w:rsidRPr="002D3F48">
          <w:rPr>
            <w:noProof/>
            <w:webHidden/>
          </w:rPr>
          <w:instrText xml:space="preserve"> PAGEREF _Toc45792578 \h </w:instrText>
        </w:r>
        <w:r w:rsidRPr="002D3F48">
          <w:rPr>
            <w:noProof/>
            <w:webHidden/>
          </w:rPr>
        </w:r>
        <w:r w:rsidRPr="002D3F48">
          <w:rPr>
            <w:noProof/>
            <w:webHidden/>
          </w:rPr>
          <w:fldChar w:fldCharType="separate"/>
        </w:r>
        <w:r w:rsidR="00C82C0F" w:rsidRPr="002D3F48">
          <w:rPr>
            <w:noProof/>
            <w:webHidden/>
          </w:rPr>
          <w:t>8</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579" w:history="1">
        <w:r w:rsidR="00DF4ED5" w:rsidRPr="002D3F48">
          <w:rPr>
            <w:rStyle w:val="Hyperlink"/>
            <w:color w:val="auto"/>
          </w:rPr>
          <w:t>1.1.</w:t>
        </w:r>
        <w:r w:rsidR="00DF4ED5" w:rsidRPr="002D3F48">
          <w:rPr>
            <w:rFonts w:asciiTheme="minorHAnsi" w:eastAsiaTheme="minorEastAsia" w:hAnsiTheme="minorHAnsi" w:cstheme="minorBidi"/>
          </w:rPr>
          <w:tab/>
        </w:r>
        <w:r w:rsidR="00DF4ED5" w:rsidRPr="002D3F48">
          <w:rPr>
            <w:rStyle w:val="Hyperlink"/>
            <w:color w:val="auto"/>
          </w:rPr>
          <w:t>Date generale</w:t>
        </w:r>
        <w:r w:rsidR="00DF4ED5" w:rsidRPr="002D3F48">
          <w:rPr>
            <w:webHidden/>
          </w:rPr>
          <w:tab/>
        </w:r>
        <w:r w:rsidRPr="002D3F48">
          <w:rPr>
            <w:webHidden/>
          </w:rPr>
          <w:fldChar w:fldCharType="begin"/>
        </w:r>
        <w:r w:rsidR="00DF4ED5" w:rsidRPr="002D3F48">
          <w:rPr>
            <w:webHidden/>
          </w:rPr>
          <w:instrText xml:space="preserve"> PAGEREF _Toc45792579 \h </w:instrText>
        </w:r>
        <w:r w:rsidRPr="002D3F48">
          <w:rPr>
            <w:webHidden/>
          </w:rPr>
        </w:r>
        <w:r w:rsidRPr="002D3F48">
          <w:rPr>
            <w:webHidden/>
          </w:rPr>
          <w:fldChar w:fldCharType="separate"/>
        </w:r>
        <w:r w:rsidR="00C82C0F" w:rsidRPr="002D3F48">
          <w:rPr>
            <w:webHidden/>
          </w:rPr>
          <w:t>8</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580" w:history="1">
        <w:r w:rsidR="00DF4ED5" w:rsidRPr="002D3F48">
          <w:rPr>
            <w:rStyle w:val="Hyperlink"/>
            <w:color w:val="auto"/>
          </w:rPr>
          <w:t>1.2.</w:t>
        </w:r>
        <w:r w:rsidR="00DF4ED5" w:rsidRPr="002D3F48">
          <w:rPr>
            <w:rFonts w:asciiTheme="minorHAnsi" w:eastAsiaTheme="minorEastAsia" w:hAnsiTheme="minorHAnsi" w:cstheme="minorBidi"/>
          </w:rPr>
          <w:tab/>
        </w:r>
        <w:r w:rsidR="00DF4ED5" w:rsidRPr="002D3F48">
          <w:rPr>
            <w:rStyle w:val="Hyperlink"/>
            <w:color w:val="auto"/>
          </w:rPr>
          <w:t>Atribu</w:t>
        </w:r>
        <w:r w:rsidR="00DF4ED5" w:rsidRPr="002D3F48">
          <w:rPr>
            <w:rStyle w:val="Hyperlink"/>
            <w:rFonts w:ascii="Times New Roman" w:hAnsi="Times New Roman"/>
            <w:color w:val="auto"/>
          </w:rPr>
          <w:t>ț</w:t>
        </w:r>
        <w:r w:rsidR="00DF4ED5" w:rsidRPr="002D3F48">
          <w:rPr>
            <w:rStyle w:val="Hyperlink"/>
            <w:rFonts w:cs="Book Antiqua"/>
            <w:color w:val="auto"/>
          </w:rPr>
          <w:t>iile generale ale spitalului</w:t>
        </w:r>
        <w:r w:rsidR="00DF4ED5" w:rsidRPr="002D3F48">
          <w:rPr>
            <w:webHidden/>
          </w:rPr>
          <w:tab/>
        </w:r>
        <w:r w:rsidRPr="002D3F48">
          <w:rPr>
            <w:webHidden/>
          </w:rPr>
          <w:fldChar w:fldCharType="begin"/>
        </w:r>
        <w:r w:rsidR="00DF4ED5" w:rsidRPr="002D3F48">
          <w:rPr>
            <w:webHidden/>
          </w:rPr>
          <w:instrText xml:space="preserve"> PAGEREF _Toc45792580 \h </w:instrText>
        </w:r>
        <w:r w:rsidRPr="002D3F48">
          <w:rPr>
            <w:webHidden/>
          </w:rPr>
        </w:r>
        <w:r w:rsidRPr="002D3F48">
          <w:rPr>
            <w:webHidden/>
          </w:rPr>
          <w:fldChar w:fldCharType="separate"/>
        </w:r>
        <w:r w:rsidR="00C82C0F" w:rsidRPr="002D3F48">
          <w:rPr>
            <w:webHidden/>
          </w:rPr>
          <w:t>8</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581" w:history="1">
        <w:r w:rsidR="00DF4ED5" w:rsidRPr="002D3F48">
          <w:rPr>
            <w:rStyle w:val="Hyperlink"/>
            <w:color w:val="auto"/>
          </w:rPr>
          <w:t>1.3.</w:t>
        </w:r>
        <w:r w:rsidR="00DF4ED5" w:rsidRPr="002D3F48">
          <w:rPr>
            <w:rFonts w:asciiTheme="minorHAnsi" w:eastAsiaTheme="minorEastAsia" w:hAnsiTheme="minorHAnsi" w:cstheme="minorBidi"/>
          </w:rPr>
          <w:tab/>
        </w:r>
        <w:r w:rsidR="00DF4ED5" w:rsidRPr="002D3F48">
          <w:rPr>
            <w:rStyle w:val="Hyperlink"/>
            <w:color w:val="auto"/>
          </w:rPr>
          <w:t>Structura organizatorică</w:t>
        </w:r>
        <w:r w:rsidR="00DF4ED5" w:rsidRPr="002D3F48">
          <w:rPr>
            <w:webHidden/>
          </w:rPr>
          <w:tab/>
        </w:r>
        <w:r w:rsidRPr="002D3F48">
          <w:rPr>
            <w:webHidden/>
          </w:rPr>
          <w:fldChar w:fldCharType="begin"/>
        </w:r>
        <w:r w:rsidR="00DF4ED5" w:rsidRPr="002D3F48">
          <w:rPr>
            <w:webHidden/>
          </w:rPr>
          <w:instrText xml:space="preserve"> PAGEREF _Toc45792581 \h </w:instrText>
        </w:r>
        <w:r w:rsidRPr="002D3F48">
          <w:rPr>
            <w:webHidden/>
          </w:rPr>
        </w:r>
        <w:r w:rsidRPr="002D3F48">
          <w:rPr>
            <w:webHidden/>
          </w:rPr>
          <w:fldChar w:fldCharType="separate"/>
        </w:r>
        <w:r w:rsidR="00C82C0F" w:rsidRPr="002D3F48">
          <w:rPr>
            <w:webHidden/>
          </w:rPr>
          <w:t>10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582" w:history="1">
        <w:r w:rsidR="00DF4ED5" w:rsidRPr="002D3F48">
          <w:rPr>
            <w:rStyle w:val="Hyperlink"/>
            <w:color w:val="auto"/>
          </w:rPr>
          <w:t>1.4.</w:t>
        </w:r>
        <w:r w:rsidR="00DF4ED5" w:rsidRPr="002D3F48">
          <w:rPr>
            <w:rFonts w:asciiTheme="minorHAnsi" w:eastAsiaTheme="minorEastAsia" w:hAnsiTheme="minorHAnsi" w:cstheme="minorBidi"/>
          </w:rPr>
          <w:tab/>
        </w:r>
        <w:r w:rsidR="00DF4ED5" w:rsidRPr="002D3F48">
          <w:rPr>
            <w:rStyle w:val="Hyperlink"/>
            <w:color w:val="auto"/>
          </w:rPr>
          <w:t>Organigrama (anexa 1)</w:t>
        </w:r>
        <w:r w:rsidR="00DF4ED5" w:rsidRPr="002D3F48">
          <w:rPr>
            <w:webHidden/>
          </w:rPr>
          <w:tab/>
        </w:r>
        <w:r w:rsidRPr="002D3F48">
          <w:rPr>
            <w:webHidden/>
          </w:rPr>
          <w:fldChar w:fldCharType="begin"/>
        </w:r>
        <w:r w:rsidR="00DF4ED5" w:rsidRPr="002D3F48">
          <w:rPr>
            <w:webHidden/>
          </w:rPr>
          <w:instrText xml:space="preserve"> PAGEREF _Toc45792582 \h </w:instrText>
        </w:r>
        <w:r w:rsidRPr="002D3F48">
          <w:rPr>
            <w:webHidden/>
          </w:rPr>
        </w:r>
        <w:r w:rsidRPr="002D3F48">
          <w:rPr>
            <w:webHidden/>
          </w:rPr>
          <w:fldChar w:fldCharType="separate"/>
        </w:r>
        <w:r w:rsidR="00C82C0F" w:rsidRPr="002D3F48">
          <w:rPr>
            <w:webHidden/>
          </w:rPr>
          <w:t>10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583" w:history="1">
        <w:r w:rsidR="00DF4ED5" w:rsidRPr="002D3F48">
          <w:rPr>
            <w:rStyle w:val="Hyperlink"/>
            <w:color w:val="auto"/>
          </w:rPr>
          <w:t>1.5.</w:t>
        </w:r>
        <w:r w:rsidR="00DF4ED5" w:rsidRPr="002D3F48">
          <w:rPr>
            <w:rFonts w:asciiTheme="minorHAnsi" w:eastAsiaTheme="minorEastAsia" w:hAnsiTheme="minorHAnsi" w:cstheme="minorBidi"/>
          </w:rPr>
          <w:tab/>
        </w:r>
        <w:r w:rsidR="00DF4ED5" w:rsidRPr="002D3F48">
          <w:rPr>
            <w:rStyle w:val="Hyperlink"/>
            <w:color w:val="auto"/>
          </w:rPr>
          <w:t>Func</w:t>
        </w:r>
        <w:r w:rsidR="00DF4ED5" w:rsidRPr="002D3F48">
          <w:rPr>
            <w:rStyle w:val="Hyperlink"/>
            <w:rFonts w:ascii="Times New Roman" w:hAnsi="Times New Roman"/>
            <w:color w:val="auto"/>
          </w:rPr>
          <w:t>ț</w:t>
        </w:r>
        <w:r w:rsidR="00DF4ED5" w:rsidRPr="002D3F48">
          <w:rPr>
            <w:rStyle w:val="Hyperlink"/>
            <w:rFonts w:cs="Book Antiqua"/>
            <w:color w:val="auto"/>
          </w:rPr>
          <w:t>iile spitalului</w:t>
        </w:r>
        <w:r w:rsidR="00DF4ED5" w:rsidRPr="002D3F48">
          <w:rPr>
            <w:webHidden/>
          </w:rPr>
          <w:tab/>
        </w:r>
        <w:r w:rsidRPr="002D3F48">
          <w:rPr>
            <w:webHidden/>
          </w:rPr>
          <w:fldChar w:fldCharType="begin"/>
        </w:r>
        <w:r w:rsidR="00DF4ED5" w:rsidRPr="002D3F48">
          <w:rPr>
            <w:webHidden/>
          </w:rPr>
          <w:instrText xml:space="preserve"> PAGEREF _Toc45792583 \h </w:instrText>
        </w:r>
        <w:r w:rsidRPr="002D3F48">
          <w:rPr>
            <w:webHidden/>
          </w:rPr>
        </w:r>
        <w:r w:rsidRPr="002D3F48">
          <w:rPr>
            <w:webHidden/>
          </w:rPr>
          <w:fldChar w:fldCharType="separate"/>
        </w:r>
        <w:r w:rsidR="00C82C0F" w:rsidRPr="002D3F48">
          <w:rPr>
            <w:webHidden/>
          </w:rPr>
          <w:t>10</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584" w:history="1">
        <w:r w:rsidR="00DF4ED5" w:rsidRPr="002D3F48">
          <w:rPr>
            <w:rStyle w:val="Hyperlink"/>
            <w:b/>
            <w:noProof/>
            <w:color w:val="auto"/>
          </w:rPr>
          <w:t>Cap. II. Managementul spitalului</w:t>
        </w:r>
        <w:r w:rsidR="00DF4ED5" w:rsidRPr="002D3F48">
          <w:rPr>
            <w:noProof/>
            <w:webHidden/>
          </w:rPr>
          <w:tab/>
        </w:r>
        <w:r w:rsidRPr="002D3F48">
          <w:rPr>
            <w:noProof/>
            <w:webHidden/>
          </w:rPr>
          <w:fldChar w:fldCharType="begin"/>
        </w:r>
        <w:r w:rsidR="00DF4ED5" w:rsidRPr="002D3F48">
          <w:rPr>
            <w:noProof/>
            <w:webHidden/>
          </w:rPr>
          <w:instrText xml:space="preserve"> PAGEREF _Toc45792584 \h </w:instrText>
        </w:r>
        <w:r w:rsidRPr="002D3F48">
          <w:rPr>
            <w:noProof/>
            <w:webHidden/>
          </w:rPr>
        </w:r>
        <w:r w:rsidRPr="002D3F48">
          <w:rPr>
            <w:noProof/>
            <w:webHidden/>
          </w:rPr>
          <w:fldChar w:fldCharType="separate"/>
        </w:r>
        <w:r w:rsidR="00C82C0F" w:rsidRPr="002D3F48">
          <w:rPr>
            <w:noProof/>
            <w:webHidden/>
          </w:rPr>
          <w:t>11</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585" w:history="1">
        <w:r w:rsidR="00DF4ED5" w:rsidRPr="002D3F48">
          <w:rPr>
            <w:rStyle w:val="Hyperlink"/>
            <w:color w:val="auto"/>
          </w:rPr>
          <w:t>2.1.Consiliul de Administra</w:t>
        </w:r>
        <w:r w:rsidR="00DF4ED5" w:rsidRPr="002D3F48">
          <w:rPr>
            <w:rStyle w:val="Hyperlink"/>
            <w:rFonts w:ascii="Times New Roman" w:hAnsi="Times New Roman"/>
            <w:color w:val="auto"/>
          </w:rPr>
          <w:t>ț</w:t>
        </w:r>
        <w:r w:rsidR="00DF4ED5" w:rsidRPr="002D3F48">
          <w:rPr>
            <w:rStyle w:val="Hyperlink"/>
            <w:rFonts w:cs="Book Antiqua"/>
            <w:color w:val="auto"/>
          </w:rPr>
          <w:t>ie</w:t>
        </w:r>
        <w:r w:rsidR="00DF4ED5" w:rsidRPr="002D3F48">
          <w:rPr>
            <w:webHidden/>
          </w:rPr>
          <w:tab/>
        </w:r>
        <w:r w:rsidRPr="002D3F48">
          <w:rPr>
            <w:webHidden/>
          </w:rPr>
          <w:fldChar w:fldCharType="begin"/>
        </w:r>
        <w:r w:rsidR="00DF4ED5" w:rsidRPr="002D3F48">
          <w:rPr>
            <w:webHidden/>
          </w:rPr>
          <w:instrText xml:space="preserve"> PAGEREF _Toc45792585 \h </w:instrText>
        </w:r>
        <w:r w:rsidRPr="002D3F48">
          <w:rPr>
            <w:webHidden/>
          </w:rPr>
        </w:r>
        <w:r w:rsidRPr="002D3F48">
          <w:rPr>
            <w:webHidden/>
          </w:rPr>
          <w:fldChar w:fldCharType="separate"/>
        </w:r>
        <w:r w:rsidR="00C82C0F" w:rsidRPr="002D3F48">
          <w:rPr>
            <w:webHidden/>
          </w:rPr>
          <w:t>11</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586" w:history="1">
        <w:r w:rsidR="00DF4ED5" w:rsidRPr="002D3F48">
          <w:rPr>
            <w:rStyle w:val="Hyperlink"/>
            <w:color w:val="auto"/>
          </w:rPr>
          <w:t>2.2.Manager</w:t>
        </w:r>
        <w:r w:rsidR="00DF4ED5" w:rsidRPr="002D3F48">
          <w:rPr>
            <w:webHidden/>
          </w:rPr>
          <w:tab/>
        </w:r>
        <w:r w:rsidRPr="002D3F48">
          <w:rPr>
            <w:webHidden/>
          </w:rPr>
          <w:fldChar w:fldCharType="begin"/>
        </w:r>
        <w:r w:rsidR="00DF4ED5" w:rsidRPr="002D3F48">
          <w:rPr>
            <w:webHidden/>
          </w:rPr>
          <w:instrText xml:space="preserve"> PAGEREF _Toc45792586 \h </w:instrText>
        </w:r>
        <w:r w:rsidRPr="002D3F48">
          <w:rPr>
            <w:webHidden/>
          </w:rPr>
        </w:r>
        <w:r w:rsidRPr="002D3F48">
          <w:rPr>
            <w:webHidden/>
          </w:rPr>
          <w:fldChar w:fldCharType="separate"/>
        </w:r>
        <w:r w:rsidR="00C82C0F" w:rsidRPr="002D3F48">
          <w:rPr>
            <w:webHidden/>
          </w:rPr>
          <w:t>12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587" w:history="1">
        <w:r w:rsidR="00DF4ED5" w:rsidRPr="002D3F48">
          <w:rPr>
            <w:rStyle w:val="Hyperlink"/>
            <w:color w:val="auto"/>
          </w:rPr>
          <w:t>2.3.Comitetul director</w:t>
        </w:r>
        <w:r w:rsidR="00DF4ED5" w:rsidRPr="002D3F48">
          <w:rPr>
            <w:webHidden/>
          </w:rPr>
          <w:tab/>
        </w:r>
        <w:r w:rsidRPr="002D3F48">
          <w:rPr>
            <w:webHidden/>
          </w:rPr>
          <w:fldChar w:fldCharType="begin"/>
        </w:r>
        <w:r w:rsidR="00DF4ED5" w:rsidRPr="002D3F48">
          <w:rPr>
            <w:webHidden/>
          </w:rPr>
          <w:instrText xml:space="preserve"> PAGEREF _Toc45792587 \h </w:instrText>
        </w:r>
        <w:r w:rsidRPr="002D3F48">
          <w:rPr>
            <w:webHidden/>
          </w:rPr>
        </w:r>
        <w:r w:rsidRPr="002D3F48">
          <w:rPr>
            <w:webHidden/>
          </w:rPr>
          <w:fldChar w:fldCharType="separate"/>
        </w:r>
        <w:r w:rsidR="00C82C0F" w:rsidRPr="002D3F48">
          <w:rPr>
            <w:webHidden/>
          </w:rPr>
          <w:t>21</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588" w:history="1">
        <w:r w:rsidR="00DF4ED5" w:rsidRPr="002D3F48">
          <w:rPr>
            <w:rStyle w:val="Hyperlink"/>
            <w:rFonts w:ascii="Times New Roman" w:hAnsi="Times New Roman"/>
            <w:noProof/>
            <w:color w:val="auto"/>
          </w:rPr>
          <w:t>2.3.1. Componența</w:t>
        </w:r>
        <w:r w:rsidR="00DF4ED5" w:rsidRPr="002D3F48">
          <w:rPr>
            <w:noProof/>
            <w:webHidden/>
          </w:rPr>
          <w:tab/>
        </w:r>
        <w:r w:rsidRPr="002D3F48">
          <w:rPr>
            <w:noProof/>
            <w:webHidden/>
          </w:rPr>
          <w:fldChar w:fldCharType="begin"/>
        </w:r>
        <w:r w:rsidR="00DF4ED5" w:rsidRPr="002D3F48">
          <w:rPr>
            <w:noProof/>
            <w:webHidden/>
          </w:rPr>
          <w:instrText xml:space="preserve"> PAGEREF _Toc45792588 \h </w:instrText>
        </w:r>
        <w:r w:rsidRPr="002D3F48">
          <w:rPr>
            <w:noProof/>
            <w:webHidden/>
          </w:rPr>
        </w:r>
        <w:r w:rsidRPr="002D3F48">
          <w:rPr>
            <w:noProof/>
            <w:webHidden/>
          </w:rPr>
          <w:fldChar w:fldCharType="separate"/>
        </w:r>
        <w:r w:rsidR="00C82C0F" w:rsidRPr="002D3F48">
          <w:rPr>
            <w:noProof/>
            <w:webHidden/>
          </w:rPr>
          <w:t>21</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589" w:history="1">
        <w:r w:rsidR="00DF4ED5" w:rsidRPr="002D3F48">
          <w:rPr>
            <w:rStyle w:val="Hyperlink"/>
            <w:rFonts w:ascii="Times New Roman" w:hAnsi="Times New Roman"/>
            <w:noProof/>
            <w:color w:val="auto"/>
          </w:rPr>
          <w:t>2.3.2.Atribuții</w:t>
        </w:r>
        <w:r w:rsidR="00DF4ED5" w:rsidRPr="002D3F48">
          <w:rPr>
            <w:noProof/>
            <w:webHidden/>
          </w:rPr>
          <w:tab/>
        </w:r>
        <w:r w:rsidRPr="002D3F48">
          <w:rPr>
            <w:noProof/>
            <w:webHidden/>
          </w:rPr>
          <w:fldChar w:fldCharType="begin"/>
        </w:r>
        <w:r w:rsidR="00DF4ED5" w:rsidRPr="002D3F48">
          <w:rPr>
            <w:noProof/>
            <w:webHidden/>
          </w:rPr>
          <w:instrText xml:space="preserve"> PAGEREF _Toc45792589 \h </w:instrText>
        </w:r>
        <w:r w:rsidRPr="002D3F48">
          <w:rPr>
            <w:noProof/>
            <w:webHidden/>
          </w:rPr>
        </w:r>
        <w:r w:rsidRPr="002D3F48">
          <w:rPr>
            <w:noProof/>
            <w:webHidden/>
          </w:rPr>
          <w:fldChar w:fldCharType="separate"/>
        </w:r>
        <w:r w:rsidR="00C82C0F" w:rsidRPr="002D3F48">
          <w:rPr>
            <w:noProof/>
            <w:webHidden/>
          </w:rPr>
          <w:t>21</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590" w:history="1">
        <w:r w:rsidR="00DF4ED5" w:rsidRPr="002D3F48">
          <w:rPr>
            <w:rStyle w:val="Hyperlink"/>
            <w:rFonts w:ascii="Times New Roman" w:hAnsi="Times New Roman"/>
            <w:noProof/>
            <w:color w:val="auto"/>
          </w:rPr>
          <w:t>2.3.3.Atribuții specifice</w:t>
        </w:r>
        <w:r w:rsidR="00DF4ED5" w:rsidRPr="002D3F48">
          <w:rPr>
            <w:noProof/>
            <w:webHidden/>
          </w:rPr>
          <w:tab/>
        </w:r>
        <w:r w:rsidRPr="002D3F48">
          <w:rPr>
            <w:noProof/>
            <w:webHidden/>
          </w:rPr>
          <w:fldChar w:fldCharType="begin"/>
        </w:r>
        <w:r w:rsidR="00DF4ED5" w:rsidRPr="002D3F48">
          <w:rPr>
            <w:noProof/>
            <w:webHidden/>
          </w:rPr>
          <w:instrText xml:space="preserve"> PAGEREF _Toc45792590 \h </w:instrText>
        </w:r>
        <w:r w:rsidRPr="002D3F48">
          <w:rPr>
            <w:noProof/>
            <w:webHidden/>
          </w:rPr>
        </w:r>
        <w:r w:rsidRPr="002D3F48">
          <w:rPr>
            <w:noProof/>
            <w:webHidden/>
          </w:rPr>
          <w:fldChar w:fldCharType="separate"/>
        </w:r>
        <w:r w:rsidR="00C82C0F" w:rsidRPr="002D3F48">
          <w:rPr>
            <w:noProof/>
            <w:webHidden/>
          </w:rPr>
          <w:t>24</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591" w:history="1">
        <w:r w:rsidR="00DF4ED5" w:rsidRPr="002D3F48">
          <w:rPr>
            <w:rStyle w:val="Hyperlink"/>
            <w:color w:val="auto"/>
          </w:rPr>
          <w:t>2.4.Consiliul medical</w:t>
        </w:r>
        <w:r w:rsidR="00DF4ED5" w:rsidRPr="002D3F48">
          <w:rPr>
            <w:webHidden/>
          </w:rPr>
          <w:tab/>
        </w:r>
        <w:r w:rsidRPr="002D3F48">
          <w:rPr>
            <w:webHidden/>
          </w:rPr>
          <w:fldChar w:fldCharType="begin"/>
        </w:r>
        <w:r w:rsidR="00DF4ED5" w:rsidRPr="002D3F48">
          <w:rPr>
            <w:webHidden/>
          </w:rPr>
          <w:instrText xml:space="preserve"> PAGEREF _Toc45792591 \h </w:instrText>
        </w:r>
        <w:r w:rsidRPr="002D3F48">
          <w:rPr>
            <w:webHidden/>
          </w:rPr>
        </w:r>
        <w:r w:rsidRPr="002D3F48">
          <w:rPr>
            <w:webHidden/>
          </w:rPr>
          <w:fldChar w:fldCharType="separate"/>
        </w:r>
        <w:r w:rsidR="00C82C0F" w:rsidRPr="002D3F48">
          <w:rPr>
            <w:webHidden/>
          </w:rPr>
          <w:t>28</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592" w:history="1">
        <w:r w:rsidR="00DF4ED5" w:rsidRPr="002D3F48">
          <w:rPr>
            <w:rStyle w:val="Hyperlink"/>
            <w:rFonts w:ascii="Times New Roman" w:hAnsi="Times New Roman"/>
            <w:noProof/>
            <w:color w:val="auto"/>
          </w:rPr>
          <w:t>2.4.1 Componența</w:t>
        </w:r>
        <w:r w:rsidR="00DF4ED5" w:rsidRPr="002D3F48">
          <w:rPr>
            <w:noProof/>
            <w:webHidden/>
          </w:rPr>
          <w:tab/>
        </w:r>
        <w:r w:rsidRPr="002D3F48">
          <w:rPr>
            <w:noProof/>
            <w:webHidden/>
          </w:rPr>
          <w:fldChar w:fldCharType="begin"/>
        </w:r>
        <w:r w:rsidR="00DF4ED5" w:rsidRPr="002D3F48">
          <w:rPr>
            <w:noProof/>
            <w:webHidden/>
          </w:rPr>
          <w:instrText xml:space="preserve"> PAGEREF _Toc45792592 \h </w:instrText>
        </w:r>
        <w:r w:rsidRPr="002D3F48">
          <w:rPr>
            <w:noProof/>
            <w:webHidden/>
          </w:rPr>
        </w:r>
        <w:r w:rsidRPr="002D3F48">
          <w:rPr>
            <w:noProof/>
            <w:webHidden/>
          </w:rPr>
          <w:fldChar w:fldCharType="separate"/>
        </w:r>
        <w:r w:rsidR="00C82C0F" w:rsidRPr="002D3F48">
          <w:rPr>
            <w:noProof/>
            <w:webHidden/>
          </w:rPr>
          <w:t>28</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593" w:history="1">
        <w:r w:rsidR="00DF4ED5" w:rsidRPr="002D3F48">
          <w:rPr>
            <w:rStyle w:val="Hyperlink"/>
            <w:rFonts w:ascii="Times New Roman" w:hAnsi="Times New Roman"/>
            <w:noProof/>
            <w:color w:val="auto"/>
          </w:rPr>
          <w:t>2.4.2.Atribuții</w:t>
        </w:r>
        <w:r w:rsidR="00DF4ED5" w:rsidRPr="002D3F48">
          <w:rPr>
            <w:noProof/>
            <w:webHidden/>
          </w:rPr>
          <w:tab/>
        </w:r>
        <w:r w:rsidRPr="002D3F48">
          <w:rPr>
            <w:noProof/>
            <w:webHidden/>
          </w:rPr>
          <w:fldChar w:fldCharType="begin"/>
        </w:r>
        <w:r w:rsidR="00DF4ED5" w:rsidRPr="002D3F48">
          <w:rPr>
            <w:noProof/>
            <w:webHidden/>
          </w:rPr>
          <w:instrText xml:space="preserve"> PAGEREF _Toc45792593 \h </w:instrText>
        </w:r>
        <w:r w:rsidRPr="002D3F48">
          <w:rPr>
            <w:noProof/>
            <w:webHidden/>
          </w:rPr>
        </w:r>
        <w:r w:rsidRPr="002D3F48">
          <w:rPr>
            <w:noProof/>
            <w:webHidden/>
          </w:rPr>
          <w:fldChar w:fldCharType="separate"/>
        </w:r>
        <w:r w:rsidR="00C82C0F" w:rsidRPr="002D3F48">
          <w:rPr>
            <w:noProof/>
            <w:webHidden/>
          </w:rPr>
          <w:t>29</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594" w:history="1">
        <w:r w:rsidR="00DF4ED5" w:rsidRPr="002D3F48">
          <w:rPr>
            <w:rStyle w:val="Hyperlink"/>
            <w:color w:val="auto"/>
          </w:rPr>
          <w:t>2.5.Consiliul etic</w:t>
        </w:r>
        <w:r w:rsidR="00DF4ED5" w:rsidRPr="002D3F48">
          <w:rPr>
            <w:webHidden/>
          </w:rPr>
          <w:tab/>
        </w:r>
        <w:r w:rsidRPr="002D3F48">
          <w:rPr>
            <w:webHidden/>
          </w:rPr>
          <w:fldChar w:fldCharType="begin"/>
        </w:r>
        <w:r w:rsidR="00DF4ED5" w:rsidRPr="002D3F48">
          <w:rPr>
            <w:webHidden/>
          </w:rPr>
          <w:instrText xml:space="preserve"> PAGEREF _Toc45792594 \h </w:instrText>
        </w:r>
        <w:r w:rsidRPr="002D3F48">
          <w:rPr>
            <w:webHidden/>
          </w:rPr>
        </w:r>
        <w:r w:rsidRPr="002D3F48">
          <w:rPr>
            <w:webHidden/>
          </w:rPr>
          <w:fldChar w:fldCharType="separate"/>
        </w:r>
        <w:r w:rsidR="00C82C0F" w:rsidRPr="002D3F48">
          <w:rPr>
            <w:webHidden/>
          </w:rPr>
          <w:t>31</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595" w:history="1">
        <w:r w:rsidR="00DF4ED5" w:rsidRPr="002D3F48">
          <w:rPr>
            <w:rStyle w:val="Hyperlink"/>
            <w:rFonts w:ascii="Times New Roman" w:hAnsi="Times New Roman"/>
            <w:noProof/>
            <w:color w:val="auto"/>
          </w:rPr>
          <w:t>2.5.1.Componența</w:t>
        </w:r>
        <w:r w:rsidR="00DF4ED5" w:rsidRPr="002D3F48">
          <w:rPr>
            <w:noProof/>
            <w:webHidden/>
          </w:rPr>
          <w:tab/>
        </w:r>
        <w:r w:rsidRPr="002D3F48">
          <w:rPr>
            <w:noProof/>
            <w:webHidden/>
          </w:rPr>
          <w:fldChar w:fldCharType="begin"/>
        </w:r>
        <w:r w:rsidR="00DF4ED5" w:rsidRPr="002D3F48">
          <w:rPr>
            <w:noProof/>
            <w:webHidden/>
          </w:rPr>
          <w:instrText xml:space="preserve"> PAGEREF _Toc45792595 \h </w:instrText>
        </w:r>
        <w:r w:rsidRPr="002D3F48">
          <w:rPr>
            <w:noProof/>
            <w:webHidden/>
          </w:rPr>
        </w:r>
        <w:r w:rsidRPr="002D3F48">
          <w:rPr>
            <w:noProof/>
            <w:webHidden/>
          </w:rPr>
          <w:fldChar w:fldCharType="separate"/>
        </w:r>
        <w:r w:rsidR="00C82C0F" w:rsidRPr="002D3F48">
          <w:rPr>
            <w:noProof/>
            <w:webHidden/>
          </w:rPr>
          <w:t>31</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596" w:history="1">
        <w:r w:rsidR="00DF4ED5" w:rsidRPr="002D3F48">
          <w:rPr>
            <w:rStyle w:val="Hyperlink"/>
            <w:rFonts w:ascii="Times New Roman" w:hAnsi="Times New Roman"/>
            <w:noProof/>
            <w:color w:val="auto"/>
          </w:rPr>
          <w:t>2.5.2. Atribu</w:t>
        </w:r>
        <w:r w:rsidR="00DF4ED5" w:rsidRPr="002D3F48">
          <w:rPr>
            <w:rStyle w:val="Hyperlink"/>
            <w:rFonts w:ascii="Times New Roman" w:hAnsi="Times New Roman"/>
            <w:noProof/>
            <w:color w:val="auto"/>
            <w:lang w:val="ro-RO"/>
          </w:rPr>
          <w:t>ţ</w:t>
        </w:r>
        <w:r w:rsidR="00DF4ED5" w:rsidRPr="002D3F48">
          <w:rPr>
            <w:rStyle w:val="Hyperlink"/>
            <w:rFonts w:ascii="Times New Roman" w:hAnsi="Times New Roman"/>
            <w:noProof/>
            <w:color w:val="auto"/>
          </w:rPr>
          <w:t>iile Consiliului Etic</w:t>
        </w:r>
        <w:r w:rsidR="00DF4ED5" w:rsidRPr="002D3F48">
          <w:rPr>
            <w:noProof/>
            <w:webHidden/>
          </w:rPr>
          <w:tab/>
        </w:r>
        <w:r w:rsidRPr="002D3F48">
          <w:rPr>
            <w:noProof/>
            <w:webHidden/>
          </w:rPr>
          <w:fldChar w:fldCharType="begin"/>
        </w:r>
        <w:r w:rsidR="00DF4ED5" w:rsidRPr="002D3F48">
          <w:rPr>
            <w:noProof/>
            <w:webHidden/>
          </w:rPr>
          <w:instrText xml:space="preserve"> PAGEREF _Toc45792596 \h </w:instrText>
        </w:r>
        <w:r w:rsidRPr="002D3F48">
          <w:rPr>
            <w:noProof/>
            <w:webHidden/>
          </w:rPr>
        </w:r>
        <w:r w:rsidRPr="002D3F48">
          <w:rPr>
            <w:noProof/>
            <w:webHidden/>
          </w:rPr>
          <w:fldChar w:fldCharType="separate"/>
        </w:r>
        <w:r w:rsidR="00C82C0F" w:rsidRPr="002D3F48">
          <w:rPr>
            <w:noProof/>
            <w:webHidden/>
          </w:rPr>
          <w:t>31</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597" w:history="1">
        <w:r w:rsidR="00DF4ED5" w:rsidRPr="002D3F48">
          <w:rPr>
            <w:rStyle w:val="Hyperlink"/>
            <w:b/>
            <w:noProof/>
            <w:color w:val="auto"/>
          </w:rPr>
          <w:t>Cap.III. Finan</w:t>
        </w:r>
        <w:r w:rsidR="00DF4ED5" w:rsidRPr="002D3F48">
          <w:rPr>
            <w:rStyle w:val="Hyperlink"/>
            <w:rFonts w:ascii="Times New Roman" w:hAnsi="Times New Roman"/>
            <w:b/>
            <w:noProof/>
            <w:color w:val="auto"/>
          </w:rPr>
          <w:t>ț</w:t>
        </w:r>
        <w:r w:rsidR="00DF4ED5" w:rsidRPr="002D3F48">
          <w:rPr>
            <w:rStyle w:val="Hyperlink"/>
            <w:rFonts w:cs="Book Antiqua"/>
            <w:b/>
            <w:noProof/>
            <w:color w:val="auto"/>
          </w:rPr>
          <w:t>area spitalului</w:t>
        </w:r>
        <w:r w:rsidR="00DF4ED5" w:rsidRPr="002D3F48">
          <w:rPr>
            <w:noProof/>
            <w:webHidden/>
          </w:rPr>
          <w:tab/>
        </w:r>
        <w:r w:rsidRPr="002D3F48">
          <w:rPr>
            <w:noProof/>
            <w:webHidden/>
          </w:rPr>
          <w:fldChar w:fldCharType="begin"/>
        </w:r>
        <w:r w:rsidR="00DF4ED5" w:rsidRPr="002D3F48">
          <w:rPr>
            <w:noProof/>
            <w:webHidden/>
          </w:rPr>
          <w:instrText xml:space="preserve"> PAGEREF _Toc45792597 \h </w:instrText>
        </w:r>
        <w:r w:rsidRPr="002D3F48">
          <w:rPr>
            <w:noProof/>
            <w:webHidden/>
          </w:rPr>
        </w:r>
        <w:r w:rsidRPr="002D3F48">
          <w:rPr>
            <w:noProof/>
            <w:webHidden/>
          </w:rPr>
          <w:fldChar w:fldCharType="separate"/>
        </w:r>
        <w:r w:rsidR="00C82C0F" w:rsidRPr="002D3F48">
          <w:rPr>
            <w:noProof/>
            <w:webHidden/>
          </w:rPr>
          <w:t>34</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598" w:history="1">
        <w:r w:rsidR="00DF4ED5" w:rsidRPr="002D3F48">
          <w:rPr>
            <w:rStyle w:val="Hyperlink"/>
            <w:b/>
            <w:noProof/>
            <w:color w:val="auto"/>
          </w:rPr>
          <w:t xml:space="preserve">Cap.IV.Internarea </w:t>
        </w:r>
        <w:r w:rsidR="00DF4ED5" w:rsidRPr="002D3F48">
          <w:rPr>
            <w:rStyle w:val="Hyperlink"/>
            <w:rFonts w:ascii="Times New Roman" w:hAnsi="Times New Roman"/>
            <w:b/>
            <w:noProof/>
            <w:color w:val="auto"/>
          </w:rPr>
          <w:t>ș</w:t>
        </w:r>
        <w:r w:rsidR="00DF4ED5" w:rsidRPr="002D3F48">
          <w:rPr>
            <w:rStyle w:val="Hyperlink"/>
            <w:rFonts w:cs="Book Antiqua"/>
            <w:b/>
            <w:noProof/>
            <w:color w:val="auto"/>
          </w:rPr>
          <w:t>i exter</w:t>
        </w:r>
        <w:r w:rsidR="00DF4ED5" w:rsidRPr="002D3F48">
          <w:rPr>
            <w:rStyle w:val="Hyperlink"/>
            <w:b/>
            <w:noProof/>
            <w:color w:val="auto"/>
          </w:rPr>
          <w:t>narea bolnavilor programa</w:t>
        </w:r>
        <w:r w:rsidR="00DF4ED5" w:rsidRPr="002D3F48">
          <w:rPr>
            <w:rStyle w:val="Hyperlink"/>
            <w:rFonts w:ascii="Times New Roman" w:hAnsi="Times New Roman"/>
            <w:b/>
            <w:noProof/>
            <w:color w:val="auto"/>
          </w:rPr>
          <w:t>ț</w:t>
        </w:r>
        <w:r w:rsidR="00DF4ED5" w:rsidRPr="002D3F48">
          <w:rPr>
            <w:rStyle w:val="Hyperlink"/>
            <w:rFonts w:cs="Book Antiqua"/>
            <w:b/>
            <w:noProof/>
            <w:color w:val="auto"/>
          </w:rPr>
          <w:t>i</w:t>
        </w:r>
        <w:r w:rsidR="00DF4ED5" w:rsidRPr="002D3F48">
          <w:rPr>
            <w:noProof/>
            <w:webHidden/>
          </w:rPr>
          <w:tab/>
        </w:r>
        <w:r w:rsidRPr="002D3F48">
          <w:rPr>
            <w:noProof/>
            <w:webHidden/>
          </w:rPr>
          <w:fldChar w:fldCharType="begin"/>
        </w:r>
        <w:r w:rsidR="00DF4ED5" w:rsidRPr="002D3F48">
          <w:rPr>
            <w:noProof/>
            <w:webHidden/>
          </w:rPr>
          <w:instrText xml:space="preserve"> PAGEREF _Toc45792598 \h </w:instrText>
        </w:r>
        <w:r w:rsidRPr="002D3F48">
          <w:rPr>
            <w:noProof/>
            <w:webHidden/>
          </w:rPr>
        </w:r>
        <w:r w:rsidRPr="002D3F48">
          <w:rPr>
            <w:noProof/>
            <w:webHidden/>
          </w:rPr>
          <w:fldChar w:fldCharType="separate"/>
        </w:r>
        <w:r w:rsidR="00C82C0F" w:rsidRPr="002D3F48">
          <w:rPr>
            <w:noProof/>
            <w:webHidden/>
          </w:rPr>
          <w:t>35</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599" w:history="1">
        <w:r w:rsidR="00DF4ED5" w:rsidRPr="002D3F48">
          <w:rPr>
            <w:rStyle w:val="Hyperlink"/>
            <w:color w:val="auto"/>
          </w:rPr>
          <w:t>4.1.Biroul de internări-externări</w:t>
        </w:r>
        <w:r w:rsidR="00DF4ED5" w:rsidRPr="002D3F48">
          <w:rPr>
            <w:webHidden/>
          </w:rPr>
          <w:tab/>
        </w:r>
        <w:r w:rsidRPr="002D3F48">
          <w:rPr>
            <w:webHidden/>
          </w:rPr>
          <w:fldChar w:fldCharType="begin"/>
        </w:r>
        <w:r w:rsidR="00DF4ED5" w:rsidRPr="002D3F48">
          <w:rPr>
            <w:webHidden/>
          </w:rPr>
          <w:instrText xml:space="preserve"> PAGEREF _Toc45792599 \h </w:instrText>
        </w:r>
        <w:r w:rsidRPr="002D3F48">
          <w:rPr>
            <w:webHidden/>
          </w:rPr>
        </w:r>
        <w:r w:rsidRPr="002D3F48">
          <w:rPr>
            <w:webHidden/>
          </w:rPr>
          <w:fldChar w:fldCharType="separate"/>
        </w:r>
        <w:r w:rsidR="00C82C0F" w:rsidRPr="002D3F48">
          <w:rPr>
            <w:webHidden/>
          </w:rPr>
          <w:t>35</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00" w:history="1">
        <w:r w:rsidR="00DF4ED5" w:rsidRPr="002D3F48">
          <w:rPr>
            <w:rStyle w:val="Hyperlink"/>
            <w:color w:val="auto"/>
          </w:rPr>
          <w:t>4.2.Serviciul asisten</w:t>
        </w:r>
        <w:r w:rsidR="00DF4ED5" w:rsidRPr="002D3F48">
          <w:rPr>
            <w:rStyle w:val="Hyperlink"/>
            <w:rFonts w:ascii="Times New Roman" w:hAnsi="Times New Roman"/>
            <w:color w:val="auto"/>
          </w:rPr>
          <w:t>ț</w:t>
        </w:r>
        <w:r w:rsidR="00DF4ED5" w:rsidRPr="002D3F48">
          <w:rPr>
            <w:rStyle w:val="Hyperlink"/>
            <w:rFonts w:cs="Book Antiqua"/>
            <w:color w:val="auto"/>
          </w:rPr>
          <w:t>ă socială</w:t>
        </w:r>
        <w:r w:rsidR="00DF4ED5" w:rsidRPr="002D3F48">
          <w:rPr>
            <w:webHidden/>
          </w:rPr>
          <w:tab/>
        </w:r>
        <w:r w:rsidRPr="002D3F48">
          <w:rPr>
            <w:webHidden/>
          </w:rPr>
          <w:fldChar w:fldCharType="begin"/>
        </w:r>
        <w:r w:rsidR="00DF4ED5" w:rsidRPr="002D3F48">
          <w:rPr>
            <w:webHidden/>
          </w:rPr>
          <w:instrText xml:space="preserve"> PAGEREF _Toc45792600 \h </w:instrText>
        </w:r>
        <w:r w:rsidRPr="002D3F48">
          <w:rPr>
            <w:webHidden/>
          </w:rPr>
        </w:r>
        <w:r w:rsidRPr="002D3F48">
          <w:rPr>
            <w:webHidden/>
          </w:rPr>
          <w:fldChar w:fldCharType="separate"/>
        </w:r>
        <w:r w:rsidR="00C82C0F" w:rsidRPr="002D3F48">
          <w:rPr>
            <w:webHidden/>
          </w:rPr>
          <w:t>36</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01" w:history="1">
        <w:r w:rsidR="00DF4ED5" w:rsidRPr="002D3F48">
          <w:rPr>
            <w:rStyle w:val="Hyperlink"/>
            <w:b/>
            <w:noProof/>
            <w:color w:val="auto"/>
          </w:rPr>
          <w:t>Cap. V. Sec</w:t>
        </w:r>
        <w:r w:rsidR="00DF4ED5" w:rsidRPr="002D3F48">
          <w:rPr>
            <w:rStyle w:val="Hyperlink"/>
            <w:rFonts w:ascii="Times New Roman" w:hAnsi="Times New Roman"/>
            <w:b/>
            <w:noProof/>
            <w:color w:val="auto"/>
          </w:rPr>
          <w:t>ț</w:t>
        </w:r>
        <w:r w:rsidR="00DF4ED5" w:rsidRPr="002D3F48">
          <w:rPr>
            <w:rStyle w:val="Hyperlink"/>
            <w:rFonts w:cs="Book Antiqua"/>
            <w:b/>
            <w:noProof/>
            <w:color w:val="auto"/>
          </w:rPr>
          <w:t>iile cu paturi</w:t>
        </w:r>
        <w:r w:rsidR="00DF4ED5" w:rsidRPr="002D3F48">
          <w:rPr>
            <w:noProof/>
            <w:webHidden/>
          </w:rPr>
          <w:tab/>
        </w:r>
        <w:r w:rsidRPr="002D3F48">
          <w:rPr>
            <w:noProof/>
            <w:webHidden/>
          </w:rPr>
          <w:fldChar w:fldCharType="begin"/>
        </w:r>
        <w:r w:rsidR="00DF4ED5" w:rsidRPr="002D3F48">
          <w:rPr>
            <w:noProof/>
            <w:webHidden/>
          </w:rPr>
          <w:instrText xml:space="preserve"> PAGEREF _Toc45792601 \h </w:instrText>
        </w:r>
        <w:r w:rsidRPr="002D3F48">
          <w:rPr>
            <w:noProof/>
            <w:webHidden/>
          </w:rPr>
        </w:r>
        <w:r w:rsidRPr="002D3F48">
          <w:rPr>
            <w:noProof/>
            <w:webHidden/>
          </w:rPr>
          <w:fldChar w:fldCharType="separate"/>
        </w:r>
        <w:r w:rsidR="00C82C0F" w:rsidRPr="002D3F48">
          <w:rPr>
            <w:noProof/>
            <w:webHidden/>
          </w:rPr>
          <w:t>38</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02" w:history="1">
        <w:r w:rsidR="00DF4ED5" w:rsidRPr="002D3F48">
          <w:rPr>
            <w:rStyle w:val="Hyperlink"/>
            <w:color w:val="auto"/>
          </w:rPr>
          <w:t>5.1.Organizare</w:t>
        </w:r>
        <w:r w:rsidR="00DF4ED5" w:rsidRPr="002D3F48">
          <w:rPr>
            <w:webHidden/>
          </w:rPr>
          <w:tab/>
        </w:r>
        <w:r w:rsidRPr="002D3F48">
          <w:rPr>
            <w:webHidden/>
          </w:rPr>
          <w:fldChar w:fldCharType="begin"/>
        </w:r>
        <w:r w:rsidR="00DF4ED5" w:rsidRPr="002D3F48">
          <w:rPr>
            <w:webHidden/>
          </w:rPr>
          <w:instrText xml:space="preserve"> PAGEREF _Toc45792602 \h </w:instrText>
        </w:r>
        <w:r w:rsidRPr="002D3F48">
          <w:rPr>
            <w:webHidden/>
          </w:rPr>
        </w:r>
        <w:r w:rsidRPr="002D3F48">
          <w:rPr>
            <w:webHidden/>
          </w:rPr>
          <w:fldChar w:fldCharType="separate"/>
        </w:r>
        <w:r w:rsidR="00C82C0F" w:rsidRPr="002D3F48">
          <w:rPr>
            <w:webHidden/>
          </w:rPr>
          <w:t>38</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03" w:history="1">
        <w:r w:rsidR="00DF4ED5" w:rsidRPr="002D3F48">
          <w:rPr>
            <w:rStyle w:val="Hyperlink"/>
            <w:color w:val="auto"/>
          </w:rPr>
          <w:t>5.2.Atribu</w:t>
        </w:r>
        <w:r w:rsidR="00DF4ED5" w:rsidRPr="002D3F48">
          <w:rPr>
            <w:rStyle w:val="Hyperlink"/>
            <w:rFonts w:ascii="Times New Roman" w:hAnsi="Times New Roman"/>
            <w:color w:val="auto"/>
          </w:rPr>
          <w:t>ț</w:t>
        </w:r>
        <w:r w:rsidR="00DF4ED5" w:rsidRPr="002D3F48">
          <w:rPr>
            <w:rStyle w:val="Hyperlink"/>
            <w:rFonts w:cs="Book Antiqua"/>
            <w:color w:val="auto"/>
          </w:rPr>
          <w:t>iile sec</w:t>
        </w:r>
        <w:r w:rsidR="00DF4ED5" w:rsidRPr="002D3F48">
          <w:rPr>
            <w:rStyle w:val="Hyperlink"/>
            <w:rFonts w:ascii="Times New Roman" w:hAnsi="Times New Roman"/>
            <w:color w:val="auto"/>
          </w:rPr>
          <w:t>ț</w:t>
        </w:r>
        <w:r w:rsidR="00DF4ED5" w:rsidRPr="002D3F48">
          <w:rPr>
            <w:rStyle w:val="Hyperlink"/>
            <w:rFonts w:cs="Book Antiqua"/>
            <w:color w:val="auto"/>
          </w:rPr>
          <w:t>iilor</w:t>
        </w:r>
        <w:r w:rsidR="00DF4ED5" w:rsidRPr="002D3F48">
          <w:rPr>
            <w:webHidden/>
          </w:rPr>
          <w:tab/>
        </w:r>
        <w:r w:rsidRPr="002D3F48">
          <w:rPr>
            <w:webHidden/>
          </w:rPr>
          <w:fldChar w:fldCharType="begin"/>
        </w:r>
        <w:r w:rsidR="00DF4ED5" w:rsidRPr="002D3F48">
          <w:rPr>
            <w:webHidden/>
          </w:rPr>
          <w:instrText xml:space="preserve"> PAGEREF _Toc45792603 \h </w:instrText>
        </w:r>
        <w:r w:rsidRPr="002D3F48">
          <w:rPr>
            <w:webHidden/>
          </w:rPr>
        </w:r>
        <w:r w:rsidRPr="002D3F48">
          <w:rPr>
            <w:webHidden/>
          </w:rPr>
          <w:fldChar w:fldCharType="separate"/>
        </w:r>
        <w:r w:rsidR="00C82C0F" w:rsidRPr="002D3F48">
          <w:rPr>
            <w:webHidden/>
          </w:rPr>
          <w:t>40</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04" w:history="1">
        <w:r w:rsidR="00DF4ED5" w:rsidRPr="002D3F48">
          <w:rPr>
            <w:rStyle w:val="Hyperlink"/>
            <w:rFonts w:ascii="Times New Roman" w:hAnsi="Times New Roman"/>
            <w:noProof/>
            <w:color w:val="auto"/>
          </w:rPr>
          <w:t>5.3.1  Medicul șef  are în principal următoarele atribuţii:</w:t>
        </w:r>
        <w:r w:rsidR="00DF4ED5" w:rsidRPr="002D3F48">
          <w:rPr>
            <w:noProof/>
            <w:webHidden/>
          </w:rPr>
          <w:tab/>
        </w:r>
        <w:r w:rsidRPr="002D3F48">
          <w:rPr>
            <w:noProof/>
            <w:webHidden/>
          </w:rPr>
          <w:fldChar w:fldCharType="begin"/>
        </w:r>
        <w:r w:rsidR="00DF4ED5" w:rsidRPr="002D3F48">
          <w:rPr>
            <w:noProof/>
            <w:webHidden/>
          </w:rPr>
          <w:instrText xml:space="preserve"> PAGEREF _Toc45792604 \h </w:instrText>
        </w:r>
        <w:r w:rsidRPr="002D3F48">
          <w:rPr>
            <w:noProof/>
            <w:webHidden/>
          </w:rPr>
        </w:r>
        <w:r w:rsidRPr="002D3F48">
          <w:rPr>
            <w:noProof/>
            <w:webHidden/>
          </w:rPr>
          <w:fldChar w:fldCharType="separate"/>
        </w:r>
        <w:r w:rsidR="00C82C0F" w:rsidRPr="002D3F48">
          <w:rPr>
            <w:noProof/>
            <w:webHidden/>
          </w:rPr>
          <w:t>40</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05" w:history="1">
        <w:r w:rsidR="00DF4ED5" w:rsidRPr="002D3F48">
          <w:rPr>
            <w:rStyle w:val="Hyperlink"/>
            <w:rFonts w:ascii="Times New Roman" w:hAnsi="Times New Roman"/>
            <w:noProof/>
            <w:color w:val="auto"/>
          </w:rPr>
          <w:t>5.3.2  Medic primar/medic specialist are următoarele atribuţii:</w:t>
        </w:r>
        <w:r w:rsidR="00DF4ED5" w:rsidRPr="002D3F48">
          <w:rPr>
            <w:noProof/>
            <w:webHidden/>
          </w:rPr>
          <w:tab/>
        </w:r>
        <w:r w:rsidRPr="002D3F48">
          <w:rPr>
            <w:noProof/>
            <w:webHidden/>
          </w:rPr>
          <w:fldChar w:fldCharType="begin"/>
        </w:r>
        <w:r w:rsidR="00DF4ED5" w:rsidRPr="002D3F48">
          <w:rPr>
            <w:noProof/>
            <w:webHidden/>
          </w:rPr>
          <w:instrText xml:space="preserve"> PAGEREF _Toc45792605 \h </w:instrText>
        </w:r>
        <w:r w:rsidRPr="002D3F48">
          <w:rPr>
            <w:noProof/>
            <w:webHidden/>
          </w:rPr>
        </w:r>
        <w:r w:rsidRPr="002D3F48">
          <w:rPr>
            <w:noProof/>
            <w:webHidden/>
          </w:rPr>
          <w:fldChar w:fldCharType="separate"/>
        </w:r>
        <w:r w:rsidR="00C82C0F" w:rsidRPr="002D3F48">
          <w:rPr>
            <w:noProof/>
            <w:webHidden/>
          </w:rPr>
          <w:t>47</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06" w:history="1">
        <w:r w:rsidR="00DF4ED5" w:rsidRPr="002D3F48">
          <w:rPr>
            <w:rStyle w:val="Hyperlink"/>
            <w:color w:val="auto"/>
          </w:rPr>
          <w:t>5.3.3. Atribuţii specifice ale medicului de gardă</w:t>
        </w:r>
        <w:r w:rsidR="00DF4ED5" w:rsidRPr="002D3F48">
          <w:rPr>
            <w:webHidden/>
          </w:rPr>
          <w:tab/>
        </w:r>
        <w:r w:rsidRPr="002D3F48">
          <w:rPr>
            <w:webHidden/>
          </w:rPr>
          <w:fldChar w:fldCharType="begin"/>
        </w:r>
        <w:r w:rsidR="00DF4ED5" w:rsidRPr="002D3F48">
          <w:rPr>
            <w:webHidden/>
          </w:rPr>
          <w:instrText xml:space="preserve"> PAGEREF _Toc45792606 \h </w:instrText>
        </w:r>
        <w:r w:rsidRPr="002D3F48">
          <w:rPr>
            <w:webHidden/>
          </w:rPr>
        </w:r>
        <w:r w:rsidRPr="002D3F48">
          <w:rPr>
            <w:webHidden/>
          </w:rPr>
          <w:fldChar w:fldCharType="separate"/>
        </w:r>
        <w:r w:rsidR="00C82C0F" w:rsidRPr="002D3F48">
          <w:rPr>
            <w:webHidden/>
          </w:rPr>
          <w:t>50</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07" w:history="1">
        <w:r w:rsidR="00DF4ED5" w:rsidRPr="002D3F48">
          <w:rPr>
            <w:rStyle w:val="Hyperlink"/>
            <w:noProof/>
            <w:color w:val="auto"/>
          </w:rPr>
          <w:t xml:space="preserve">5.3.4.  Asistent medical </w:t>
        </w:r>
        <w:r w:rsidR="00DF4ED5" w:rsidRPr="002D3F48">
          <w:rPr>
            <w:rStyle w:val="Hyperlink"/>
            <w:rFonts w:ascii="Times New Roman" w:hAnsi="Times New Roman"/>
            <w:noProof/>
            <w:color w:val="auto"/>
          </w:rPr>
          <w:t>ș</w:t>
        </w:r>
        <w:r w:rsidR="00DF4ED5" w:rsidRPr="002D3F48">
          <w:rPr>
            <w:rStyle w:val="Hyperlink"/>
            <w:rFonts w:cs="Book Antiqua"/>
            <w:noProof/>
            <w:color w:val="auto"/>
          </w:rPr>
          <w:t>ef/coordonator</w:t>
        </w:r>
        <w:r w:rsidR="00DF4ED5" w:rsidRPr="002D3F48">
          <w:rPr>
            <w:noProof/>
            <w:webHidden/>
          </w:rPr>
          <w:tab/>
        </w:r>
        <w:r w:rsidRPr="002D3F48">
          <w:rPr>
            <w:noProof/>
            <w:webHidden/>
          </w:rPr>
          <w:fldChar w:fldCharType="begin"/>
        </w:r>
        <w:r w:rsidR="00DF4ED5" w:rsidRPr="002D3F48">
          <w:rPr>
            <w:noProof/>
            <w:webHidden/>
          </w:rPr>
          <w:instrText xml:space="preserve"> PAGEREF _Toc45792607 \h </w:instrText>
        </w:r>
        <w:r w:rsidRPr="002D3F48">
          <w:rPr>
            <w:noProof/>
            <w:webHidden/>
          </w:rPr>
        </w:r>
        <w:r w:rsidRPr="002D3F48">
          <w:rPr>
            <w:noProof/>
            <w:webHidden/>
          </w:rPr>
          <w:fldChar w:fldCharType="separate"/>
        </w:r>
        <w:r w:rsidR="00C82C0F" w:rsidRPr="002D3F48">
          <w:rPr>
            <w:noProof/>
            <w:webHidden/>
          </w:rPr>
          <w:t>52</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08" w:history="1">
        <w:r w:rsidR="00DF4ED5" w:rsidRPr="002D3F48">
          <w:rPr>
            <w:rStyle w:val="Hyperlink"/>
            <w:noProof/>
            <w:color w:val="auto"/>
          </w:rPr>
          <w:t>5.3.5. Asistentul medical</w:t>
        </w:r>
        <w:r w:rsidR="00DF4ED5" w:rsidRPr="002D3F48">
          <w:rPr>
            <w:noProof/>
            <w:webHidden/>
          </w:rPr>
          <w:tab/>
        </w:r>
        <w:r w:rsidRPr="002D3F48">
          <w:rPr>
            <w:noProof/>
            <w:webHidden/>
          </w:rPr>
          <w:fldChar w:fldCharType="begin"/>
        </w:r>
        <w:r w:rsidR="00DF4ED5" w:rsidRPr="002D3F48">
          <w:rPr>
            <w:noProof/>
            <w:webHidden/>
          </w:rPr>
          <w:instrText xml:space="preserve"> PAGEREF _Toc45792608 \h </w:instrText>
        </w:r>
        <w:r w:rsidRPr="002D3F48">
          <w:rPr>
            <w:noProof/>
            <w:webHidden/>
          </w:rPr>
        </w:r>
        <w:r w:rsidRPr="002D3F48">
          <w:rPr>
            <w:noProof/>
            <w:webHidden/>
          </w:rPr>
          <w:fldChar w:fldCharType="separate"/>
        </w:r>
        <w:r w:rsidR="00C82C0F" w:rsidRPr="002D3F48">
          <w:rPr>
            <w:noProof/>
            <w:webHidden/>
          </w:rPr>
          <w:t>65</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09" w:history="1">
        <w:r w:rsidR="00DF4ED5" w:rsidRPr="002D3F48">
          <w:rPr>
            <w:rStyle w:val="Hyperlink"/>
            <w:noProof/>
            <w:color w:val="auto"/>
          </w:rPr>
          <w:t>5.3.6. Infirmiera</w:t>
        </w:r>
        <w:r w:rsidR="00DF4ED5" w:rsidRPr="002D3F48">
          <w:rPr>
            <w:noProof/>
            <w:webHidden/>
          </w:rPr>
          <w:tab/>
        </w:r>
        <w:r w:rsidRPr="002D3F48">
          <w:rPr>
            <w:noProof/>
            <w:webHidden/>
          </w:rPr>
          <w:fldChar w:fldCharType="begin"/>
        </w:r>
        <w:r w:rsidR="00DF4ED5" w:rsidRPr="002D3F48">
          <w:rPr>
            <w:noProof/>
            <w:webHidden/>
          </w:rPr>
          <w:instrText xml:space="preserve"> PAGEREF _Toc45792609 \h </w:instrText>
        </w:r>
        <w:r w:rsidRPr="002D3F48">
          <w:rPr>
            <w:noProof/>
            <w:webHidden/>
          </w:rPr>
        </w:r>
        <w:r w:rsidRPr="002D3F48">
          <w:rPr>
            <w:noProof/>
            <w:webHidden/>
          </w:rPr>
          <w:fldChar w:fldCharType="separate"/>
        </w:r>
        <w:r w:rsidR="00C82C0F" w:rsidRPr="002D3F48">
          <w:rPr>
            <w:noProof/>
            <w:webHidden/>
          </w:rPr>
          <w:t>72</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10" w:history="1">
        <w:r w:rsidR="00DF4ED5" w:rsidRPr="002D3F48">
          <w:rPr>
            <w:rStyle w:val="Hyperlink"/>
            <w:noProof/>
            <w:color w:val="auto"/>
          </w:rPr>
          <w:t>5.3.7</w:t>
        </w:r>
        <w:r w:rsidR="00DF4ED5" w:rsidRPr="002D3F48">
          <w:rPr>
            <w:rFonts w:asciiTheme="minorHAnsi" w:eastAsiaTheme="minorEastAsia" w:hAnsiTheme="minorHAnsi" w:cstheme="minorBidi"/>
            <w:noProof/>
          </w:rPr>
          <w:tab/>
        </w:r>
        <w:r w:rsidR="00DF4ED5" w:rsidRPr="002D3F48">
          <w:rPr>
            <w:rStyle w:val="Hyperlink"/>
            <w:noProof/>
            <w:color w:val="auto"/>
          </w:rPr>
          <w:t>Îngrijitoarea</w:t>
        </w:r>
        <w:r w:rsidR="00DF4ED5" w:rsidRPr="002D3F48">
          <w:rPr>
            <w:noProof/>
            <w:webHidden/>
          </w:rPr>
          <w:tab/>
        </w:r>
        <w:r w:rsidRPr="002D3F48">
          <w:rPr>
            <w:noProof/>
            <w:webHidden/>
          </w:rPr>
          <w:fldChar w:fldCharType="begin"/>
        </w:r>
        <w:r w:rsidR="00DF4ED5" w:rsidRPr="002D3F48">
          <w:rPr>
            <w:noProof/>
            <w:webHidden/>
          </w:rPr>
          <w:instrText xml:space="preserve"> PAGEREF _Toc45792610 \h </w:instrText>
        </w:r>
        <w:r w:rsidRPr="002D3F48">
          <w:rPr>
            <w:noProof/>
            <w:webHidden/>
          </w:rPr>
        </w:r>
        <w:r w:rsidRPr="002D3F48">
          <w:rPr>
            <w:noProof/>
            <w:webHidden/>
          </w:rPr>
          <w:fldChar w:fldCharType="separate"/>
        </w:r>
        <w:r w:rsidR="00C82C0F" w:rsidRPr="002D3F48">
          <w:rPr>
            <w:noProof/>
            <w:webHidden/>
          </w:rPr>
          <w:t>80</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11" w:history="1">
        <w:r w:rsidR="00DF4ED5" w:rsidRPr="002D3F48">
          <w:rPr>
            <w:rStyle w:val="Hyperlink"/>
            <w:rFonts w:ascii="Times New Roman" w:hAnsi="Times New Roman"/>
            <w:noProof/>
            <w:color w:val="auto"/>
          </w:rPr>
          <w:t>5.3.8.</w:t>
        </w:r>
        <w:r w:rsidR="00DF4ED5" w:rsidRPr="002D3F48">
          <w:rPr>
            <w:rFonts w:asciiTheme="minorHAnsi" w:eastAsiaTheme="minorEastAsia" w:hAnsiTheme="minorHAnsi" w:cstheme="minorBidi"/>
            <w:noProof/>
          </w:rPr>
          <w:tab/>
        </w:r>
        <w:r w:rsidR="00DF4ED5" w:rsidRPr="002D3F48">
          <w:rPr>
            <w:rStyle w:val="Hyperlink"/>
            <w:rFonts w:ascii="Times New Roman" w:hAnsi="Times New Roman"/>
            <w:noProof/>
            <w:color w:val="auto"/>
          </w:rPr>
          <w:t>Psiholog</w:t>
        </w:r>
        <w:r w:rsidR="00DF4ED5" w:rsidRPr="002D3F48">
          <w:rPr>
            <w:noProof/>
            <w:webHidden/>
          </w:rPr>
          <w:tab/>
        </w:r>
        <w:r w:rsidRPr="002D3F48">
          <w:rPr>
            <w:noProof/>
            <w:webHidden/>
          </w:rPr>
          <w:fldChar w:fldCharType="begin"/>
        </w:r>
        <w:r w:rsidR="00DF4ED5" w:rsidRPr="002D3F48">
          <w:rPr>
            <w:noProof/>
            <w:webHidden/>
          </w:rPr>
          <w:instrText xml:space="preserve"> PAGEREF _Toc45792611 \h </w:instrText>
        </w:r>
        <w:r w:rsidRPr="002D3F48">
          <w:rPr>
            <w:noProof/>
            <w:webHidden/>
          </w:rPr>
        </w:r>
        <w:r w:rsidRPr="002D3F48">
          <w:rPr>
            <w:noProof/>
            <w:webHidden/>
          </w:rPr>
          <w:fldChar w:fldCharType="separate"/>
        </w:r>
        <w:r w:rsidR="00C82C0F" w:rsidRPr="002D3F48">
          <w:rPr>
            <w:noProof/>
            <w:webHidden/>
          </w:rPr>
          <w:t>84</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12" w:history="1">
        <w:r w:rsidR="00DF4ED5" w:rsidRPr="002D3F48">
          <w:rPr>
            <w:rStyle w:val="Hyperlink"/>
            <w:b/>
            <w:noProof/>
            <w:color w:val="auto"/>
          </w:rPr>
          <w:t>Cap VI. Activitatea în laboratoare</w:t>
        </w:r>
        <w:r w:rsidR="00DF4ED5" w:rsidRPr="002D3F48">
          <w:rPr>
            <w:noProof/>
            <w:webHidden/>
          </w:rPr>
          <w:tab/>
        </w:r>
        <w:r w:rsidRPr="002D3F48">
          <w:rPr>
            <w:noProof/>
            <w:webHidden/>
          </w:rPr>
          <w:fldChar w:fldCharType="begin"/>
        </w:r>
        <w:r w:rsidR="00DF4ED5" w:rsidRPr="002D3F48">
          <w:rPr>
            <w:noProof/>
            <w:webHidden/>
          </w:rPr>
          <w:instrText xml:space="preserve"> PAGEREF _Toc45792612 \h </w:instrText>
        </w:r>
        <w:r w:rsidRPr="002D3F48">
          <w:rPr>
            <w:noProof/>
            <w:webHidden/>
          </w:rPr>
        </w:r>
        <w:r w:rsidRPr="002D3F48">
          <w:rPr>
            <w:noProof/>
            <w:webHidden/>
          </w:rPr>
          <w:fldChar w:fldCharType="separate"/>
        </w:r>
        <w:r w:rsidR="00C82C0F" w:rsidRPr="002D3F48">
          <w:rPr>
            <w:noProof/>
            <w:webHidden/>
          </w:rPr>
          <w:t>87</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13" w:history="1">
        <w:r w:rsidR="00DF4ED5" w:rsidRPr="002D3F48">
          <w:rPr>
            <w:rStyle w:val="Hyperlink"/>
            <w:color w:val="auto"/>
          </w:rPr>
          <w:t>6.1 Laboratorul de analize medicale</w:t>
        </w:r>
        <w:r w:rsidR="00DF4ED5" w:rsidRPr="002D3F48">
          <w:rPr>
            <w:webHidden/>
          </w:rPr>
          <w:tab/>
        </w:r>
        <w:r w:rsidRPr="002D3F48">
          <w:rPr>
            <w:webHidden/>
          </w:rPr>
          <w:fldChar w:fldCharType="begin"/>
        </w:r>
        <w:r w:rsidR="00DF4ED5" w:rsidRPr="002D3F48">
          <w:rPr>
            <w:webHidden/>
          </w:rPr>
          <w:instrText xml:space="preserve"> PAGEREF _Toc45792613 \h </w:instrText>
        </w:r>
        <w:r w:rsidRPr="002D3F48">
          <w:rPr>
            <w:webHidden/>
          </w:rPr>
        </w:r>
        <w:r w:rsidRPr="002D3F48">
          <w:rPr>
            <w:webHidden/>
          </w:rPr>
          <w:fldChar w:fldCharType="separate"/>
        </w:r>
        <w:r w:rsidR="00C82C0F" w:rsidRPr="002D3F48">
          <w:rPr>
            <w:webHidden/>
          </w:rPr>
          <w:t>87</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14" w:history="1">
        <w:r w:rsidR="00DF4ED5" w:rsidRPr="002D3F48">
          <w:rPr>
            <w:rStyle w:val="Hyperlink"/>
            <w:color w:val="auto"/>
          </w:rPr>
          <w:t>6.1.2. Atribu</w:t>
        </w:r>
        <w:r w:rsidR="00DF4ED5" w:rsidRPr="002D3F48">
          <w:rPr>
            <w:rStyle w:val="Hyperlink"/>
            <w:rFonts w:ascii="Times New Roman" w:hAnsi="Times New Roman"/>
            <w:color w:val="auto"/>
          </w:rPr>
          <w:t>ț</w:t>
        </w:r>
        <w:r w:rsidR="00DF4ED5" w:rsidRPr="002D3F48">
          <w:rPr>
            <w:rStyle w:val="Hyperlink"/>
            <w:rFonts w:cs="Book Antiqua"/>
            <w:color w:val="auto"/>
          </w:rPr>
          <w:t>iile personalului</w:t>
        </w:r>
        <w:r w:rsidR="00DF4ED5" w:rsidRPr="002D3F48">
          <w:rPr>
            <w:webHidden/>
          </w:rPr>
          <w:tab/>
        </w:r>
        <w:r w:rsidRPr="002D3F48">
          <w:rPr>
            <w:webHidden/>
          </w:rPr>
          <w:fldChar w:fldCharType="begin"/>
        </w:r>
        <w:r w:rsidR="00DF4ED5" w:rsidRPr="002D3F48">
          <w:rPr>
            <w:webHidden/>
          </w:rPr>
          <w:instrText xml:space="preserve"> PAGEREF _Toc45792614 \h </w:instrText>
        </w:r>
        <w:r w:rsidRPr="002D3F48">
          <w:rPr>
            <w:webHidden/>
          </w:rPr>
        </w:r>
        <w:r w:rsidRPr="002D3F48">
          <w:rPr>
            <w:webHidden/>
          </w:rPr>
          <w:fldChar w:fldCharType="separate"/>
        </w:r>
        <w:r w:rsidR="00C82C0F" w:rsidRPr="002D3F48">
          <w:rPr>
            <w:webHidden/>
          </w:rPr>
          <w:t>88</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15" w:history="1">
        <w:r w:rsidR="00DF4ED5" w:rsidRPr="002D3F48">
          <w:rPr>
            <w:rStyle w:val="Hyperlink"/>
            <w:color w:val="auto"/>
          </w:rPr>
          <w:t xml:space="preserve">6.1.2.1.Medicul de specialitate / </w:t>
        </w:r>
        <w:r w:rsidR="00DF4ED5" w:rsidRPr="002D3F48">
          <w:rPr>
            <w:rStyle w:val="Hyperlink"/>
            <w:rFonts w:ascii="Times New Roman" w:hAnsi="Times New Roman"/>
            <w:color w:val="auto"/>
          </w:rPr>
          <w:t>ș</w:t>
        </w:r>
        <w:r w:rsidR="00DF4ED5" w:rsidRPr="002D3F48">
          <w:rPr>
            <w:rStyle w:val="Hyperlink"/>
            <w:rFonts w:cs="Book Antiqua"/>
            <w:color w:val="auto"/>
          </w:rPr>
          <w:t>ef de laborator are în principal următoarele atribu</w:t>
        </w:r>
        <w:r w:rsidR="00DF4ED5" w:rsidRPr="002D3F48">
          <w:rPr>
            <w:rStyle w:val="Hyperlink"/>
            <w:rFonts w:ascii="Times New Roman" w:hAnsi="Times New Roman"/>
            <w:color w:val="auto"/>
          </w:rPr>
          <w:t>ț</w:t>
        </w:r>
        <w:r w:rsidR="00DF4ED5" w:rsidRPr="002D3F48">
          <w:rPr>
            <w:rStyle w:val="Hyperlink"/>
            <w:rFonts w:cs="Book Antiqua"/>
            <w:color w:val="auto"/>
          </w:rPr>
          <w:t>ii:</w:t>
        </w:r>
        <w:r w:rsidR="00DF4ED5" w:rsidRPr="002D3F48">
          <w:rPr>
            <w:webHidden/>
          </w:rPr>
          <w:tab/>
        </w:r>
        <w:r w:rsidRPr="002D3F48">
          <w:rPr>
            <w:webHidden/>
          </w:rPr>
          <w:fldChar w:fldCharType="begin"/>
        </w:r>
        <w:r w:rsidR="00DF4ED5" w:rsidRPr="002D3F48">
          <w:rPr>
            <w:webHidden/>
          </w:rPr>
          <w:instrText xml:space="preserve"> PAGEREF _Toc45792615 \h </w:instrText>
        </w:r>
        <w:r w:rsidRPr="002D3F48">
          <w:rPr>
            <w:webHidden/>
          </w:rPr>
        </w:r>
        <w:r w:rsidRPr="002D3F48">
          <w:rPr>
            <w:webHidden/>
          </w:rPr>
          <w:fldChar w:fldCharType="separate"/>
        </w:r>
        <w:r w:rsidR="00C82C0F" w:rsidRPr="002D3F48">
          <w:rPr>
            <w:webHidden/>
          </w:rPr>
          <w:t>88</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16" w:history="1">
        <w:r w:rsidR="00DF4ED5" w:rsidRPr="002D3F48">
          <w:rPr>
            <w:rStyle w:val="Hyperlink"/>
            <w:color w:val="auto"/>
          </w:rPr>
          <w:t>6.1.2.2.Chimistul/biologul are în principal următoarele sarcini:</w:t>
        </w:r>
        <w:r w:rsidR="00DF4ED5" w:rsidRPr="002D3F48">
          <w:rPr>
            <w:webHidden/>
          </w:rPr>
          <w:tab/>
        </w:r>
        <w:r w:rsidRPr="002D3F48">
          <w:rPr>
            <w:webHidden/>
          </w:rPr>
          <w:fldChar w:fldCharType="begin"/>
        </w:r>
        <w:r w:rsidR="00DF4ED5" w:rsidRPr="002D3F48">
          <w:rPr>
            <w:webHidden/>
          </w:rPr>
          <w:instrText xml:space="preserve"> PAGEREF _Toc45792616 \h </w:instrText>
        </w:r>
        <w:r w:rsidRPr="002D3F48">
          <w:rPr>
            <w:webHidden/>
          </w:rPr>
        </w:r>
        <w:r w:rsidRPr="002D3F48">
          <w:rPr>
            <w:webHidden/>
          </w:rPr>
          <w:fldChar w:fldCharType="separate"/>
        </w:r>
        <w:r w:rsidR="00C82C0F" w:rsidRPr="002D3F48">
          <w:rPr>
            <w:webHidden/>
          </w:rPr>
          <w:t>90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17" w:history="1">
        <w:r w:rsidR="00DF4ED5" w:rsidRPr="002D3F48">
          <w:rPr>
            <w:rStyle w:val="Hyperlink"/>
            <w:color w:val="auto"/>
          </w:rPr>
          <w:t>6.1.2.3.Asistentul medical din laboratorul de analize medicale</w:t>
        </w:r>
        <w:r w:rsidR="00DF4ED5" w:rsidRPr="002D3F48">
          <w:rPr>
            <w:webHidden/>
          </w:rPr>
          <w:tab/>
        </w:r>
        <w:r w:rsidRPr="002D3F48">
          <w:rPr>
            <w:webHidden/>
          </w:rPr>
          <w:fldChar w:fldCharType="begin"/>
        </w:r>
        <w:r w:rsidR="00DF4ED5" w:rsidRPr="002D3F48">
          <w:rPr>
            <w:webHidden/>
          </w:rPr>
          <w:instrText xml:space="preserve"> PAGEREF _Toc45792617 \h </w:instrText>
        </w:r>
        <w:r w:rsidRPr="002D3F48">
          <w:rPr>
            <w:webHidden/>
          </w:rPr>
        </w:r>
        <w:r w:rsidRPr="002D3F48">
          <w:rPr>
            <w:webHidden/>
          </w:rPr>
          <w:fldChar w:fldCharType="separate"/>
        </w:r>
        <w:r w:rsidR="00C82C0F" w:rsidRPr="002D3F48">
          <w:rPr>
            <w:webHidden/>
          </w:rPr>
          <w:t>94</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18" w:history="1">
        <w:r w:rsidR="00DF4ED5" w:rsidRPr="002D3F48">
          <w:rPr>
            <w:rStyle w:val="Hyperlink"/>
            <w:color w:val="auto"/>
          </w:rPr>
          <w:t>6.1.2.4. Îngrijitorul de cură</w:t>
        </w:r>
        <w:r w:rsidR="00DF4ED5" w:rsidRPr="002D3F48">
          <w:rPr>
            <w:rStyle w:val="Hyperlink"/>
            <w:rFonts w:ascii="Times New Roman" w:hAnsi="Times New Roman"/>
            <w:color w:val="auto"/>
          </w:rPr>
          <w:t>ț</w:t>
        </w:r>
        <w:r w:rsidR="00DF4ED5" w:rsidRPr="002D3F48">
          <w:rPr>
            <w:rStyle w:val="Hyperlink"/>
            <w:rFonts w:cs="Book Antiqua"/>
            <w:color w:val="auto"/>
          </w:rPr>
          <w:t>enie</w:t>
        </w:r>
        <w:r w:rsidR="00DF4ED5" w:rsidRPr="002D3F48">
          <w:rPr>
            <w:webHidden/>
          </w:rPr>
          <w:tab/>
        </w:r>
        <w:r w:rsidRPr="002D3F48">
          <w:rPr>
            <w:webHidden/>
          </w:rPr>
          <w:fldChar w:fldCharType="begin"/>
        </w:r>
        <w:r w:rsidR="00DF4ED5" w:rsidRPr="002D3F48">
          <w:rPr>
            <w:webHidden/>
          </w:rPr>
          <w:instrText xml:space="preserve"> PAGEREF _Toc45792618 \h </w:instrText>
        </w:r>
        <w:r w:rsidRPr="002D3F48">
          <w:rPr>
            <w:webHidden/>
          </w:rPr>
        </w:r>
        <w:r w:rsidRPr="002D3F48">
          <w:rPr>
            <w:webHidden/>
          </w:rPr>
          <w:fldChar w:fldCharType="separate"/>
        </w:r>
        <w:r w:rsidR="00C82C0F" w:rsidRPr="002D3F48">
          <w:rPr>
            <w:webHidden/>
          </w:rPr>
          <w:t>97</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19" w:history="1">
        <w:r w:rsidR="00DF4ED5" w:rsidRPr="002D3F48">
          <w:rPr>
            <w:rStyle w:val="Hyperlink"/>
            <w:rFonts w:ascii="Times New Roman" w:hAnsi="Times New Roman"/>
            <w:noProof/>
            <w:color w:val="auto"/>
          </w:rPr>
          <w:t>-Îngrijitorul de curățenie are urmatoarele atribuții:</w:t>
        </w:r>
        <w:r w:rsidR="00DF4ED5" w:rsidRPr="002D3F48">
          <w:rPr>
            <w:noProof/>
            <w:webHidden/>
          </w:rPr>
          <w:tab/>
        </w:r>
        <w:r w:rsidRPr="002D3F48">
          <w:rPr>
            <w:noProof/>
            <w:webHidden/>
          </w:rPr>
          <w:fldChar w:fldCharType="begin"/>
        </w:r>
        <w:r w:rsidR="00DF4ED5" w:rsidRPr="002D3F48">
          <w:rPr>
            <w:noProof/>
            <w:webHidden/>
          </w:rPr>
          <w:instrText xml:space="preserve"> PAGEREF _Toc45792619 \h </w:instrText>
        </w:r>
        <w:r w:rsidRPr="002D3F48">
          <w:rPr>
            <w:noProof/>
            <w:webHidden/>
          </w:rPr>
        </w:r>
        <w:r w:rsidRPr="002D3F48">
          <w:rPr>
            <w:noProof/>
            <w:webHidden/>
          </w:rPr>
          <w:fldChar w:fldCharType="separate"/>
        </w:r>
        <w:r w:rsidR="00C82C0F" w:rsidRPr="002D3F48">
          <w:rPr>
            <w:noProof/>
            <w:webHidden/>
          </w:rPr>
          <w:t>97</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20" w:history="1">
        <w:r w:rsidR="00DF4ED5" w:rsidRPr="002D3F48">
          <w:rPr>
            <w:rStyle w:val="Hyperlink"/>
            <w:color w:val="auto"/>
          </w:rPr>
          <w:t xml:space="preserve">6.2. Laboratorul de radiologie </w:t>
        </w:r>
        <w:r w:rsidR="00DF4ED5" w:rsidRPr="002D3F48">
          <w:rPr>
            <w:rStyle w:val="Hyperlink"/>
            <w:rFonts w:ascii="Times New Roman" w:hAnsi="Times New Roman"/>
            <w:color w:val="auto"/>
          </w:rPr>
          <w:t>ș</w:t>
        </w:r>
        <w:r w:rsidR="00DF4ED5" w:rsidRPr="002D3F48">
          <w:rPr>
            <w:rStyle w:val="Hyperlink"/>
            <w:rFonts w:cs="Book Antiqua"/>
            <w:color w:val="auto"/>
          </w:rPr>
          <w:t>i imagistică medicală</w:t>
        </w:r>
        <w:r w:rsidR="00DF4ED5" w:rsidRPr="002D3F48">
          <w:rPr>
            <w:webHidden/>
          </w:rPr>
          <w:tab/>
        </w:r>
        <w:r w:rsidRPr="002D3F48">
          <w:rPr>
            <w:webHidden/>
          </w:rPr>
          <w:fldChar w:fldCharType="begin"/>
        </w:r>
        <w:r w:rsidR="00DF4ED5" w:rsidRPr="002D3F48">
          <w:rPr>
            <w:webHidden/>
          </w:rPr>
          <w:instrText xml:space="preserve"> PAGEREF _Toc45792620 \h </w:instrText>
        </w:r>
        <w:r w:rsidRPr="002D3F48">
          <w:rPr>
            <w:webHidden/>
          </w:rPr>
        </w:r>
        <w:r w:rsidRPr="002D3F48">
          <w:rPr>
            <w:webHidden/>
          </w:rPr>
          <w:fldChar w:fldCharType="separate"/>
        </w:r>
        <w:r w:rsidR="00C82C0F" w:rsidRPr="002D3F48">
          <w:rPr>
            <w:webHidden/>
          </w:rPr>
          <w:t>100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21" w:history="1">
        <w:r w:rsidR="00DF4ED5" w:rsidRPr="002D3F48">
          <w:rPr>
            <w:rStyle w:val="Hyperlink"/>
            <w:color w:val="auto"/>
          </w:rPr>
          <w:t>6.2.1 Atribu</w:t>
        </w:r>
        <w:r w:rsidR="00DF4ED5" w:rsidRPr="002D3F48">
          <w:rPr>
            <w:rStyle w:val="Hyperlink"/>
            <w:rFonts w:ascii="Times New Roman" w:hAnsi="Times New Roman"/>
            <w:color w:val="auto"/>
          </w:rPr>
          <w:t>ț</w:t>
        </w:r>
        <w:r w:rsidR="00DF4ED5" w:rsidRPr="002D3F48">
          <w:rPr>
            <w:rStyle w:val="Hyperlink"/>
            <w:rFonts w:cs="Book Antiqua"/>
            <w:color w:val="auto"/>
          </w:rPr>
          <w:t>ii</w:t>
        </w:r>
        <w:r w:rsidR="00DF4ED5" w:rsidRPr="002D3F48">
          <w:rPr>
            <w:webHidden/>
          </w:rPr>
          <w:tab/>
        </w:r>
        <w:r w:rsidRPr="002D3F48">
          <w:rPr>
            <w:webHidden/>
          </w:rPr>
          <w:fldChar w:fldCharType="begin"/>
        </w:r>
        <w:r w:rsidR="00DF4ED5" w:rsidRPr="002D3F48">
          <w:rPr>
            <w:webHidden/>
          </w:rPr>
          <w:instrText xml:space="preserve"> PAGEREF _Toc45792621 \h </w:instrText>
        </w:r>
        <w:r w:rsidRPr="002D3F48">
          <w:rPr>
            <w:webHidden/>
          </w:rPr>
        </w:r>
        <w:r w:rsidRPr="002D3F48">
          <w:rPr>
            <w:webHidden/>
          </w:rPr>
          <w:fldChar w:fldCharType="separate"/>
        </w:r>
        <w:r w:rsidR="00C82C0F" w:rsidRPr="002D3F48">
          <w:rPr>
            <w:webHidden/>
          </w:rPr>
          <w:t>100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22" w:history="1">
        <w:r w:rsidR="00DF4ED5" w:rsidRPr="002D3F48">
          <w:rPr>
            <w:rStyle w:val="Hyperlink"/>
            <w:color w:val="auto"/>
          </w:rPr>
          <w:t>6.2.2. Atribu</w:t>
        </w:r>
        <w:r w:rsidR="00DF4ED5" w:rsidRPr="002D3F48">
          <w:rPr>
            <w:rStyle w:val="Hyperlink"/>
            <w:rFonts w:ascii="Times New Roman" w:hAnsi="Times New Roman"/>
            <w:color w:val="auto"/>
          </w:rPr>
          <w:t>ț</w:t>
        </w:r>
        <w:r w:rsidR="00DF4ED5" w:rsidRPr="002D3F48">
          <w:rPr>
            <w:rStyle w:val="Hyperlink"/>
            <w:rFonts w:cs="Book Antiqua"/>
            <w:color w:val="auto"/>
          </w:rPr>
          <w:t>iile personalului</w:t>
        </w:r>
        <w:r w:rsidR="00DF4ED5" w:rsidRPr="002D3F48">
          <w:rPr>
            <w:webHidden/>
          </w:rPr>
          <w:tab/>
        </w:r>
        <w:r w:rsidRPr="002D3F48">
          <w:rPr>
            <w:webHidden/>
          </w:rPr>
          <w:fldChar w:fldCharType="begin"/>
        </w:r>
        <w:r w:rsidR="00DF4ED5" w:rsidRPr="002D3F48">
          <w:rPr>
            <w:webHidden/>
          </w:rPr>
          <w:instrText xml:space="preserve"> PAGEREF _Toc45792622 \h </w:instrText>
        </w:r>
        <w:r w:rsidRPr="002D3F48">
          <w:rPr>
            <w:webHidden/>
          </w:rPr>
        </w:r>
        <w:r w:rsidRPr="002D3F48">
          <w:rPr>
            <w:webHidden/>
          </w:rPr>
          <w:fldChar w:fldCharType="separate"/>
        </w:r>
        <w:r w:rsidR="00C82C0F" w:rsidRPr="002D3F48">
          <w:rPr>
            <w:webHidden/>
          </w:rPr>
          <w:t>101</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23" w:history="1">
        <w:r w:rsidR="00DF4ED5" w:rsidRPr="002D3F48">
          <w:rPr>
            <w:rStyle w:val="Hyperlink"/>
            <w:color w:val="auto"/>
          </w:rPr>
          <w:t xml:space="preserve">6.2.2.1. Medicul de specialitate radiologie </w:t>
        </w:r>
        <w:r w:rsidR="00DF4ED5" w:rsidRPr="002D3F48">
          <w:rPr>
            <w:rStyle w:val="Hyperlink"/>
            <w:rFonts w:ascii="Times New Roman" w:hAnsi="Times New Roman"/>
            <w:color w:val="auto"/>
          </w:rPr>
          <w:t>ș</w:t>
        </w:r>
        <w:r w:rsidR="00DF4ED5" w:rsidRPr="002D3F48">
          <w:rPr>
            <w:rStyle w:val="Hyperlink"/>
            <w:rFonts w:cs="Book Antiqua"/>
            <w:color w:val="auto"/>
          </w:rPr>
          <w:t>i imagistică medical</w:t>
        </w:r>
        <w:r w:rsidR="00DF4ED5" w:rsidRPr="002D3F48">
          <w:rPr>
            <w:webHidden/>
          </w:rPr>
          <w:tab/>
        </w:r>
        <w:r w:rsidRPr="002D3F48">
          <w:rPr>
            <w:webHidden/>
          </w:rPr>
          <w:fldChar w:fldCharType="begin"/>
        </w:r>
        <w:r w:rsidR="00DF4ED5" w:rsidRPr="002D3F48">
          <w:rPr>
            <w:webHidden/>
          </w:rPr>
          <w:instrText xml:space="preserve"> PAGEREF _Toc45792623 \h </w:instrText>
        </w:r>
        <w:r w:rsidRPr="002D3F48">
          <w:rPr>
            <w:webHidden/>
          </w:rPr>
        </w:r>
        <w:r w:rsidRPr="002D3F48">
          <w:rPr>
            <w:webHidden/>
          </w:rPr>
          <w:fldChar w:fldCharType="separate"/>
        </w:r>
        <w:r w:rsidR="00C82C0F" w:rsidRPr="002D3F48">
          <w:rPr>
            <w:webHidden/>
          </w:rPr>
          <w:t>101</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24" w:history="1">
        <w:r w:rsidR="00DF4ED5" w:rsidRPr="002D3F48">
          <w:rPr>
            <w:rStyle w:val="Hyperlink"/>
            <w:color w:val="auto"/>
          </w:rPr>
          <w:t xml:space="preserve">6.2.2.2. Asistentul medical din laboratorul de radiologie </w:t>
        </w:r>
        <w:r w:rsidR="00DF4ED5" w:rsidRPr="002D3F48">
          <w:rPr>
            <w:rStyle w:val="Hyperlink"/>
            <w:rFonts w:ascii="Times New Roman" w:hAnsi="Times New Roman"/>
            <w:color w:val="auto"/>
          </w:rPr>
          <w:t>ș</w:t>
        </w:r>
        <w:r w:rsidR="00DF4ED5" w:rsidRPr="002D3F48">
          <w:rPr>
            <w:rStyle w:val="Hyperlink"/>
            <w:rFonts w:cs="Book Antiqua"/>
            <w:color w:val="auto"/>
          </w:rPr>
          <w:t>i imagistică medicală are în principal următoarele atribu</w:t>
        </w:r>
        <w:r w:rsidR="00DF4ED5" w:rsidRPr="002D3F48">
          <w:rPr>
            <w:rStyle w:val="Hyperlink"/>
            <w:rFonts w:ascii="Times New Roman" w:hAnsi="Times New Roman"/>
            <w:color w:val="auto"/>
          </w:rPr>
          <w:t>ț</w:t>
        </w:r>
        <w:r w:rsidR="00DF4ED5" w:rsidRPr="002D3F48">
          <w:rPr>
            <w:rStyle w:val="Hyperlink"/>
            <w:rFonts w:cs="Book Antiqua"/>
            <w:color w:val="auto"/>
          </w:rPr>
          <w:t>ii:</w:t>
        </w:r>
        <w:r w:rsidR="00DF4ED5" w:rsidRPr="002D3F48">
          <w:rPr>
            <w:webHidden/>
          </w:rPr>
          <w:tab/>
        </w:r>
        <w:r w:rsidRPr="002D3F48">
          <w:rPr>
            <w:webHidden/>
          </w:rPr>
          <w:fldChar w:fldCharType="begin"/>
        </w:r>
        <w:r w:rsidR="00DF4ED5" w:rsidRPr="002D3F48">
          <w:rPr>
            <w:webHidden/>
          </w:rPr>
          <w:instrText xml:space="preserve"> PAGEREF _Toc45792624 \h </w:instrText>
        </w:r>
        <w:r w:rsidRPr="002D3F48">
          <w:rPr>
            <w:webHidden/>
          </w:rPr>
        </w:r>
        <w:r w:rsidRPr="002D3F48">
          <w:rPr>
            <w:webHidden/>
          </w:rPr>
          <w:fldChar w:fldCharType="separate"/>
        </w:r>
        <w:r w:rsidR="00C82C0F" w:rsidRPr="002D3F48">
          <w:rPr>
            <w:webHidden/>
          </w:rPr>
          <w:t>103</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25" w:history="1">
        <w:r w:rsidR="00DF4ED5" w:rsidRPr="002D3F48">
          <w:rPr>
            <w:rStyle w:val="Hyperlink"/>
            <w:b/>
            <w:noProof/>
            <w:color w:val="auto"/>
          </w:rPr>
          <w:t>Cap. VII.  Sala de gimnastică medicală</w:t>
        </w:r>
        <w:r w:rsidR="00DF4ED5" w:rsidRPr="002D3F48">
          <w:rPr>
            <w:noProof/>
            <w:webHidden/>
          </w:rPr>
          <w:tab/>
        </w:r>
        <w:r w:rsidRPr="002D3F48">
          <w:rPr>
            <w:noProof/>
            <w:webHidden/>
          </w:rPr>
          <w:fldChar w:fldCharType="begin"/>
        </w:r>
        <w:r w:rsidR="00DF4ED5" w:rsidRPr="002D3F48">
          <w:rPr>
            <w:noProof/>
            <w:webHidden/>
          </w:rPr>
          <w:instrText xml:space="preserve"> PAGEREF _Toc45792625 \h </w:instrText>
        </w:r>
        <w:r w:rsidRPr="002D3F48">
          <w:rPr>
            <w:noProof/>
            <w:webHidden/>
          </w:rPr>
        </w:r>
        <w:r w:rsidRPr="002D3F48">
          <w:rPr>
            <w:noProof/>
            <w:webHidden/>
          </w:rPr>
          <w:fldChar w:fldCharType="separate"/>
        </w:r>
        <w:r w:rsidR="00C82C0F" w:rsidRPr="002D3F48">
          <w:rPr>
            <w:noProof/>
            <w:webHidden/>
          </w:rPr>
          <w:t>105</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26" w:history="1">
        <w:r w:rsidR="00DF4ED5" w:rsidRPr="002D3F48">
          <w:rPr>
            <w:rStyle w:val="Hyperlink"/>
            <w:rFonts w:ascii="Times New Roman" w:hAnsi="Times New Roman"/>
            <w:b/>
            <w:noProof/>
            <w:color w:val="auto"/>
          </w:rPr>
          <w:t>7.1. Atribuții</w:t>
        </w:r>
        <w:r w:rsidR="00DF4ED5" w:rsidRPr="002D3F48">
          <w:rPr>
            <w:noProof/>
            <w:webHidden/>
          </w:rPr>
          <w:tab/>
        </w:r>
        <w:r w:rsidRPr="002D3F48">
          <w:rPr>
            <w:noProof/>
            <w:webHidden/>
          </w:rPr>
          <w:fldChar w:fldCharType="begin"/>
        </w:r>
        <w:r w:rsidR="00DF4ED5" w:rsidRPr="002D3F48">
          <w:rPr>
            <w:noProof/>
            <w:webHidden/>
          </w:rPr>
          <w:instrText xml:space="preserve"> PAGEREF _Toc45792626 \h </w:instrText>
        </w:r>
        <w:r w:rsidRPr="002D3F48">
          <w:rPr>
            <w:noProof/>
            <w:webHidden/>
          </w:rPr>
        </w:r>
        <w:r w:rsidRPr="002D3F48">
          <w:rPr>
            <w:noProof/>
            <w:webHidden/>
          </w:rPr>
          <w:fldChar w:fldCharType="separate"/>
        </w:r>
        <w:r w:rsidR="00C82C0F" w:rsidRPr="002D3F48">
          <w:rPr>
            <w:noProof/>
            <w:webHidden/>
          </w:rPr>
          <w:t>105</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27" w:history="1">
        <w:r w:rsidR="00DF4ED5" w:rsidRPr="002D3F48">
          <w:rPr>
            <w:rStyle w:val="Hyperlink"/>
            <w:color w:val="auto"/>
          </w:rPr>
          <w:t>7.2. Atribu</w:t>
        </w:r>
        <w:r w:rsidR="00DF4ED5" w:rsidRPr="002D3F48">
          <w:rPr>
            <w:rStyle w:val="Hyperlink"/>
            <w:rFonts w:ascii="Times New Roman" w:hAnsi="Times New Roman"/>
            <w:color w:val="auto"/>
          </w:rPr>
          <w:t>ț</w:t>
        </w:r>
        <w:r w:rsidR="00DF4ED5" w:rsidRPr="002D3F48">
          <w:rPr>
            <w:rStyle w:val="Hyperlink"/>
            <w:rFonts w:cs="Book Antiqua"/>
            <w:color w:val="auto"/>
          </w:rPr>
          <w:t>ii personal</w:t>
        </w:r>
        <w:r w:rsidR="00DF4ED5" w:rsidRPr="002D3F48">
          <w:rPr>
            <w:webHidden/>
          </w:rPr>
          <w:tab/>
        </w:r>
        <w:r w:rsidRPr="002D3F48">
          <w:rPr>
            <w:webHidden/>
          </w:rPr>
          <w:fldChar w:fldCharType="begin"/>
        </w:r>
        <w:r w:rsidR="00DF4ED5" w:rsidRPr="002D3F48">
          <w:rPr>
            <w:webHidden/>
          </w:rPr>
          <w:instrText xml:space="preserve"> PAGEREF _Toc45792627 \h </w:instrText>
        </w:r>
        <w:r w:rsidRPr="002D3F48">
          <w:rPr>
            <w:webHidden/>
          </w:rPr>
        </w:r>
        <w:r w:rsidRPr="002D3F48">
          <w:rPr>
            <w:webHidden/>
          </w:rPr>
          <w:fldChar w:fldCharType="separate"/>
        </w:r>
        <w:r w:rsidR="00C82C0F" w:rsidRPr="002D3F48">
          <w:rPr>
            <w:webHidden/>
          </w:rPr>
          <w:t>105</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28" w:history="1">
        <w:r w:rsidR="00DF4ED5" w:rsidRPr="002D3F48">
          <w:rPr>
            <w:rStyle w:val="Hyperlink"/>
            <w:rFonts w:ascii="Times New Roman" w:hAnsi="Times New Roman"/>
            <w:noProof/>
            <w:color w:val="auto"/>
          </w:rPr>
          <w:t>7.2.1 Kinetoterapeutul/fiziokinetoterapeutul</w:t>
        </w:r>
        <w:r w:rsidR="00DF4ED5" w:rsidRPr="002D3F48">
          <w:rPr>
            <w:noProof/>
            <w:webHidden/>
          </w:rPr>
          <w:tab/>
        </w:r>
        <w:r w:rsidRPr="002D3F48">
          <w:rPr>
            <w:noProof/>
            <w:webHidden/>
          </w:rPr>
          <w:fldChar w:fldCharType="begin"/>
        </w:r>
        <w:r w:rsidR="00DF4ED5" w:rsidRPr="002D3F48">
          <w:rPr>
            <w:noProof/>
            <w:webHidden/>
          </w:rPr>
          <w:instrText xml:space="preserve"> PAGEREF _Toc45792628 \h </w:instrText>
        </w:r>
        <w:r w:rsidRPr="002D3F48">
          <w:rPr>
            <w:noProof/>
            <w:webHidden/>
          </w:rPr>
        </w:r>
        <w:r w:rsidRPr="002D3F48">
          <w:rPr>
            <w:noProof/>
            <w:webHidden/>
          </w:rPr>
          <w:fldChar w:fldCharType="separate"/>
        </w:r>
        <w:r w:rsidR="00C82C0F" w:rsidRPr="002D3F48">
          <w:rPr>
            <w:noProof/>
            <w:webHidden/>
          </w:rPr>
          <w:t>105</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29" w:history="1">
        <w:r w:rsidR="00DF4ED5" w:rsidRPr="002D3F48">
          <w:rPr>
            <w:rStyle w:val="Hyperlink"/>
            <w:rFonts w:ascii="Times New Roman" w:hAnsi="Times New Roman"/>
            <w:noProof/>
            <w:color w:val="auto"/>
          </w:rPr>
          <w:t>7.2.2. Asistentul medical balneofizioterapie și masaj</w:t>
        </w:r>
        <w:r w:rsidR="00DF4ED5" w:rsidRPr="002D3F48">
          <w:rPr>
            <w:noProof/>
            <w:webHidden/>
          </w:rPr>
          <w:tab/>
        </w:r>
        <w:r w:rsidRPr="002D3F48">
          <w:rPr>
            <w:noProof/>
            <w:webHidden/>
          </w:rPr>
          <w:fldChar w:fldCharType="begin"/>
        </w:r>
        <w:r w:rsidR="00DF4ED5" w:rsidRPr="002D3F48">
          <w:rPr>
            <w:noProof/>
            <w:webHidden/>
          </w:rPr>
          <w:instrText xml:space="preserve"> PAGEREF _Toc45792629 \h </w:instrText>
        </w:r>
        <w:r w:rsidRPr="002D3F48">
          <w:rPr>
            <w:noProof/>
            <w:webHidden/>
          </w:rPr>
        </w:r>
        <w:r w:rsidRPr="002D3F48">
          <w:rPr>
            <w:noProof/>
            <w:webHidden/>
          </w:rPr>
          <w:fldChar w:fldCharType="separate"/>
        </w:r>
        <w:r w:rsidR="00C82C0F" w:rsidRPr="002D3F48">
          <w:rPr>
            <w:noProof/>
            <w:webHidden/>
          </w:rPr>
          <w:t>108</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30" w:history="1">
        <w:r w:rsidR="00DF4ED5" w:rsidRPr="002D3F48">
          <w:rPr>
            <w:rStyle w:val="Hyperlink"/>
            <w:b/>
            <w:noProof/>
            <w:color w:val="auto"/>
          </w:rPr>
          <w:t>Cap. VIII. Compartimentul de  prevenire a infecţiilor asociate asistenţei medicale</w:t>
        </w:r>
        <w:r w:rsidR="00DF4ED5" w:rsidRPr="002D3F48">
          <w:rPr>
            <w:noProof/>
            <w:webHidden/>
          </w:rPr>
          <w:tab/>
        </w:r>
        <w:r w:rsidRPr="002D3F48">
          <w:rPr>
            <w:noProof/>
            <w:webHidden/>
          </w:rPr>
          <w:fldChar w:fldCharType="begin"/>
        </w:r>
        <w:r w:rsidR="00DF4ED5" w:rsidRPr="002D3F48">
          <w:rPr>
            <w:noProof/>
            <w:webHidden/>
          </w:rPr>
          <w:instrText xml:space="preserve"> PAGEREF _Toc45792630 \h </w:instrText>
        </w:r>
        <w:r w:rsidRPr="002D3F48">
          <w:rPr>
            <w:noProof/>
            <w:webHidden/>
          </w:rPr>
        </w:r>
        <w:r w:rsidRPr="002D3F48">
          <w:rPr>
            <w:noProof/>
            <w:webHidden/>
          </w:rPr>
          <w:fldChar w:fldCharType="separate"/>
        </w:r>
        <w:r w:rsidR="00C82C0F" w:rsidRPr="002D3F48">
          <w:rPr>
            <w:noProof/>
            <w:webHidden/>
          </w:rPr>
          <w:t>112</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31" w:history="1">
        <w:r w:rsidR="00DF4ED5" w:rsidRPr="002D3F48">
          <w:rPr>
            <w:rStyle w:val="Hyperlink"/>
            <w:color w:val="auto"/>
          </w:rPr>
          <w:t>8.1.Organizare.</w:t>
        </w:r>
        <w:r w:rsidR="00DF4ED5" w:rsidRPr="002D3F48">
          <w:rPr>
            <w:webHidden/>
          </w:rPr>
          <w:tab/>
        </w:r>
        <w:r w:rsidRPr="002D3F48">
          <w:rPr>
            <w:webHidden/>
          </w:rPr>
          <w:fldChar w:fldCharType="begin"/>
        </w:r>
        <w:r w:rsidR="00DF4ED5" w:rsidRPr="002D3F48">
          <w:rPr>
            <w:webHidden/>
          </w:rPr>
          <w:instrText xml:space="preserve"> PAGEREF _Toc45792631 \h </w:instrText>
        </w:r>
        <w:r w:rsidRPr="002D3F48">
          <w:rPr>
            <w:webHidden/>
          </w:rPr>
        </w:r>
        <w:r w:rsidRPr="002D3F48">
          <w:rPr>
            <w:webHidden/>
          </w:rPr>
          <w:fldChar w:fldCharType="separate"/>
        </w:r>
        <w:r w:rsidR="00C82C0F" w:rsidRPr="002D3F48">
          <w:rPr>
            <w:webHidden/>
          </w:rPr>
          <w:t>112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32" w:history="1">
        <w:r w:rsidR="00DF4ED5" w:rsidRPr="002D3F48">
          <w:rPr>
            <w:rStyle w:val="Hyperlink"/>
            <w:color w:val="auto"/>
          </w:rPr>
          <w:t>8.2. Atribu</w:t>
        </w:r>
        <w:r w:rsidR="00DF4ED5" w:rsidRPr="002D3F48">
          <w:rPr>
            <w:rStyle w:val="Hyperlink"/>
            <w:rFonts w:ascii="Times New Roman" w:hAnsi="Times New Roman"/>
            <w:color w:val="auto"/>
          </w:rPr>
          <w:t>ț</w:t>
        </w:r>
        <w:r w:rsidR="00DF4ED5" w:rsidRPr="002D3F48">
          <w:rPr>
            <w:rStyle w:val="Hyperlink"/>
            <w:rFonts w:cs="Book Antiqua"/>
            <w:color w:val="auto"/>
          </w:rPr>
          <w:t>ii</w:t>
        </w:r>
        <w:r w:rsidR="00DF4ED5" w:rsidRPr="002D3F48">
          <w:rPr>
            <w:webHidden/>
          </w:rPr>
          <w:tab/>
        </w:r>
        <w:r w:rsidRPr="002D3F48">
          <w:rPr>
            <w:webHidden/>
          </w:rPr>
          <w:fldChar w:fldCharType="begin"/>
        </w:r>
        <w:r w:rsidR="00DF4ED5" w:rsidRPr="002D3F48">
          <w:rPr>
            <w:webHidden/>
          </w:rPr>
          <w:instrText xml:space="preserve"> PAGEREF _Toc45792632 \h </w:instrText>
        </w:r>
        <w:r w:rsidRPr="002D3F48">
          <w:rPr>
            <w:webHidden/>
          </w:rPr>
        </w:r>
        <w:r w:rsidRPr="002D3F48">
          <w:rPr>
            <w:webHidden/>
          </w:rPr>
          <w:fldChar w:fldCharType="separate"/>
        </w:r>
        <w:r w:rsidR="00C82C0F" w:rsidRPr="002D3F48">
          <w:rPr>
            <w:webHidden/>
          </w:rPr>
          <w:t>112</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33" w:history="1">
        <w:r w:rsidR="00DF4ED5" w:rsidRPr="002D3F48">
          <w:rPr>
            <w:rStyle w:val="Hyperlink"/>
            <w:noProof/>
            <w:color w:val="auto"/>
          </w:rPr>
          <w:t>8.2.1. Medicul de specialitate</w:t>
        </w:r>
        <w:r w:rsidR="00DF4ED5" w:rsidRPr="002D3F48">
          <w:rPr>
            <w:noProof/>
            <w:webHidden/>
          </w:rPr>
          <w:tab/>
        </w:r>
        <w:r w:rsidRPr="002D3F48">
          <w:rPr>
            <w:noProof/>
            <w:webHidden/>
          </w:rPr>
          <w:fldChar w:fldCharType="begin"/>
        </w:r>
        <w:r w:rsidR="00DF4ED5" w:rsidRPr="002D3F48">
          <w:rPr>
            <w:noProof/>
            <w:webHidden/>
          </w:rPr>
          <w:instrText xml:space="preserve"> PAGEREF _Toc45792633 \h </w:instrText>
        </w:r>
        <w:r w:rsidRPr="002D3F48">
          <w:rPr>
            <w:noProof/>
            <w:webHidden/>
          </w:rPr>
        </w:r>
        <w:r w:rsidRPr="002D3F48">
          <w:rPr>
            <w:noProof/>
            <w:webHidden/>
          </w:rPr>
          <w:fldChar w:fldCharType="separate"/>
        </w:r>
        <w:r w:rsidR="00C82C0F" w:rsidRPr="002D3F48">
          <w:rPr>
            <w:noProof/>
            <w:webHidden/>
          </w:rPr>
          <w:t>116</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34" w:history="1">
        <w:r w:rsidR="00DF4ED5" w:rsidRPr="002D3F48">
          <w:rPr>
            <w:rStyle w:val="Hyperlink"/>
            <w:rFonts w:ascii="Times New Roman" w:hAnsi="Times New Roman"/>
            <w:noProof/>
            <w:color w:val="auto"/>
          </w:rPr>
          <w:t>8.2.2. Asistentul de igienă</w:t>
        </w:r>
        <w:r w:rsidR="00DF4ED5" w:rsidRPr="002D3F48">
          <w:rPr>
            <w:noProof/>
            <w:webHidden/>
          </w:rPr>
          <w:tab/>
        </w:r>
        <w:r w:rsidRPr="002D3F48">
          <w:rPr>
            <w:noProof/>
            <w:webHidden/>
          </w:rPr>
          <w:fldChar w:fldCharType="begin"/>
        </w:r>
        <w:r w:rsidR="00DF4ED5" w:rsidRPr="002D3F48">
          <w:rPr>
            <w:noProof/>
            <w:webHidden/>
          </w:rPr>
          <w:instrText xml:space="preserve"> PAGEREF _Toc45792634 \h </w:instrText>
        </w:r>
        <w:r w:rsidRPr="002D3F48">
          <w:rPr>
            <w:noProof/>
            <w:webHidden/>
          </w:rPr>
        </w:r>
        <w:r w:rsidRPr="002D3F48">
          <w:rPr>
            <w:noProof/>
            <w:webHidden/>
          </w:rPr>
          <w:fldChar w:fldCharType="separate"/>
        </w:r>
        <w:r w:rsidR="00C82C0F" w:rsidRPr="002D3F48">
          <w:rPr>
            <w:noProof/>
            <w:webHidden/>
          </w:rPr>
          <w:t>120</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35" w:history="1">
        <w:r w:rsidR="00DF4ED5" w:rsidRPr="002D3F48">
          <w:rPr>
            <w:rStyle w:val="Hyperlink"/>
            <w:b/>
            <w:noProof/>
            <w:color w:val="auto"/>
          </w:rPr>
          <w:t>Cap. IX. Farmacia</w:t>
        </w:r>
        <w:r w:rsidR="00DF4ED5" w:rsidRPr="002D3F48">
          <w:rPr>
            <w:noProof/>
            <w:webHidden/>
          </w:rPr>
          <w:tab/>
        </w:r>
        <w:r w:rsidRPr="002D3F48">
          <w:rPr>
            <w:noProof/>
            <w:webHidden/>
          </w:rPr>
          <w:fldChar w:fldCharType="begin"/>
        </w:r>
        <w:r w:rsidR="00DF4ED5" w:rsidRPr="002D3F48">
          <w:rPr>
            <w:noProof/>
            <w:webHidden/>
          </w:rPr>
          <w:instrText xml:space="preserve"> PAGEREF _Toc45792635 \h </w:instrText>
        </w:r>
        <w:r w:rsidRPr="002D3F48">
          <w:rPr>
            <w:noProof/>
            <w:webHidden/>
          </w:rPr>
        </w:r>
        <w:r w:rsidRPr="002D3F48">
          <w:rPr>
            <w:noProof/>
            <w:webHidden/>
          </w:rPr>
          <w:fldChar w:fldCharType="separate"/>
        </w:r>
        <w:r w:rsidR="00C82C0F" w:rsidRPr="002D3F48">
          <w:rPr>
            <w:noProof/>
            <w:webHidden/>
          </w:rPr>
          <w:t>122</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36" w:history="1">
        <w:r w:rsidR="00DF4ED5" w:rsidRPr="002D3F48">
          <w:rPr>
            <w:rStyle w:val="Hyperlink"/>
            <w:color w:val="auto"/>
          </w:rPr>
          <w:t>9.1. Organizare</w:t>
        </w:r>
        <w:r w:rsidR="00DF4ED5" w:rsidRPr="002D3F48">
          <w:rPr>
            <w:webHidden/>
          </w:rPr>
          <w:tab/>
        </w:r>
        <w:r w:rsidRPr="002D3F48">
          <w:rPr>
            <w:webHidden/>
          </w:rPr>
          <w:fldChar w:fldCharType="begin"/>
        </w:r>
        <w:r w:rsidR="00DF4ED5" w:rsidRPr="002D3F48">
          <w:rPr>
            <w:webHidden/>
          </w:rPr>
          <w:instrText xml:space="preserve"> PAGEREF _Toc45792636 \h </w:instrText>
        </w:r>
        <w:r w:rsidRPr="002D3F48">
          <w:rPr>
            <w:webHidden/>
          </w:rPr>
        </w:r>
        <w:r w:rsidRPr="002D3F48">
          <w:rPr>
            <w:webHidden/>
          </w:rPr>
          <w:fldChar w:fldCharType="separate"/>
        </w:r>
        <w:r w:rsidR="00C82C0F" w:rsidRPr="002D3F48">
          <w:rPr>
            <w:webHidden/>
          </w:rPr>
          <w:t>122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37" w:history="1">
        <w:r w:rsidR="00DF4ED5" w:rsidRPr="002D3F48">
          <w:rPr>
            <w:rStyle w:val="Hyperlink"/>
            <w:color w:val="auto"/>
          </w:rPr>
          <w:t>9.2.Atribu</w:t>
        </w:r>
        <w:r w:rsidR="00DF4ED5" w:rsidRPr="002D3F48">
          <w:rPr>
            <w:rStyle w:val="Hyperlink"/>
            <w:rFonts w:ascii="Times New Roman" w:hAnsi="Times New Roman"/>
            <w:color w:val="auto"/>
          </w:rPr>
          <w:t>ț</w:t>
        </w:r>
        <w:r w:rsidR="00DF4ED5" w:rsidRPr="002D3F48">
          <w:rPr>
            <w:rStyle w:val="Hyperlink"/>
            <w:rFonts w:cs="Book Antiqua"/>
            <w:color w:val="auto"/>
          </w:rPr>
          <w:t>ii</w:t>
        </w:r>
        <w:r w:rsidR="00DF4ED5" w:rsidRPr="002D3F48">
          <w:rPr>
            <w:webHidden/>
          </w:rPr>
          <w:tab/>
        </w:r>
        <w:r w:rsidRPr="002D3F48">
          <w:rPr>
            <w:webHidden/>
          </w:rPr>
          <w:fldChar w:fldCharType="begin"/>
        </w:r>
        <w:r w:rsidR="00DF4ED5" w:rsidRPr="002D3F48">
          <w:rPr>
            <w:webHidden/>
          </w:rPr>
          <w:instrText xml:space="preserve"> PAGEREF _Toc45792637 \h </w:instrText>
        </w:r>
        <w:r w:rsidRPr="002D3F48">
          <w:rPr>
            <w:webHidden/>
          </w:rPr>
        </w:r>
        <w:r w:rsidRPr="002D3F48">
          <w:rPr>
            <w:webHidden/>
          </w:rPr>
          <w:fldChar w:fldCharType="separate"/>
        </w:r>
        <w:r w:rsidR="00C82C0F" w:rsidRPr="002D3F48">
          <w:rPr>
            <w:webHidden/>
          </w:rPr>
          <w:t>123</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38" w:history="1">
        <w:r w:rsidR="00DF4ED5" w:rsidRPr="002D3F48">
          <w:rPr>
            <w:rStyle w:val="Hyperlink"/>
            <w:color w:val="auto"/>
          </w:rPr>
          <w:t>9.3.Atribu</w:t>
        </w:r>
        <w:r w:rsidR="00DF4ED5" w:rsidRPr="002D3F48">
          <w:rPr>
            <w:rStyle w:val="Hyperlink"/>
            <w:rFonts w:ascii="Times New Roman" w:hAnsi="Times New Roman"/>
            <w:color w:val="auto"/>
          </w:rPr>
          <w:t>ț</w:t>
        </w:r>
        <w:r w:rsidR="00DF4ED5" w:rsidRPr="002D3F48">
          <w:rPr>
            <w:rStyle w:val="Hyperlink"/>
            <w:rFonts w:cs="Book Antiqua"/>
            <w:color w:val="auto"/>
          </w:rPr>
          <w:t>iile personalului</w:t>
        </w:r>
        <w:r w:rsidR="00DF4ED5" w:rsidRPr="002D3F48">
          <w:rPr>
            <w:webHidden/>
          </w:rPr>
          <w:tab/>
        </w:r>
        <w:r w:rsidRPr="002D3F48">
          <w:rPr>
            <w:webHidden/>
          </w:rPr>
          <w:fldChar w:fldCharType="begin"/>
        </w:r>
        <w:r w:rsidR="00DF4ED5" w:rsidRPr="002D3F48">
          <w:rPr>
            <w:webHidden/>
          </w:rPr>
          <w:instrText xml:space="preserve"> PAGEREF _Toc45792638 \h </w:instrText>
        </w:r>
        <w:r w:rsidRPr="002D3F48">
          <w:rPr>
            <w:webHidden/>
          </w:rPr>
        </w:r>
        <w:r w:rsidRPr="002D3F48">
          <w:rPr>
            <w:webHidden/>
          </w:rPr>
          <w:fldChar w:fldCharType="separate"/>
        </w:r>
        <w:r w:rsidR="00C82C0F" w:rsidRPr="002D3F48">
          <w:rPr>
            <w:webHidden/>
          </w:rPr>
          <w:t>123</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39" w:history="1">
        <w:r w:rsidR="00DF4ED5" w:rsidRPr="002D3F48">
          <w:rPr>
            <w:rStyle w:val="Hyperlink"/>
            <w:b/>
            <w:noProof/>
            <w:color w:val="auto"/>
          </w:rPr>
          <w:t>Cap. X. Sterilizare</w:t>
        </w:r>
        <w:r w:rsidR="00DF4ED5" w:rsidRPr="002D3F48">
          <w:rPr>
            <w:noProof/>
            <w:webHidden/>
          </w:rPr>
          <w:tab/>
        </w:r>
        <w:r w:rsidRPr="002D3F48">
          <w:rPr>
            <w:noProof/>
            <w:webHidden/>
          </w:rPr>
          <w:fldChar w:fldCharType="begin"/>
        </w:r>
        <w:r w:rsidR="00DF4ED5" w:rsidRPr="002D3F48">
          <w:rPr>
            <w:noProof/>
            <w:webHidden/>
          </w:rPr>
          <w:instrText xml:space="preserve"> PAGEREF _Toc45792639 \h </w:instrText>
        </w:r>
        <w:r w:rsidRPr="002D3F48">
          <w:rPr>
            <w:noProof/>
            <w:webHidden/>
          </w:rPr>
        </w:r>
        <w:r w:rsidRPr="002D3F48">
          <w:rPr>
            <w:noProof/>
            <w:webHidden/>
          </w:rPr>
          <w:fldChar w:fldCharType="separate"/>
        </w:r>
        <w:r w:rsidR="00C82C0F" w:rsidRPr="002D3F48">
          <w:rPr>
            <w:noProof/>
            <w:webHidden/>
          </w:rPr>
          <w:t>130</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40" w:history="1">
        <w:r w:rsidR="00DF4ED5" w:rsidRPr="002D3F48">
          <w:rPr>
            <w:rStyle w:val="Hyperlink"/>
            <w:color w:val="auto"/>
          </w:rPr>
          <w:t>10.1. Organizare</w:t>
        </w:r>
        <w:r w:rsidR="00DF4ED5" w:rsidRPr="002D3F48">
          <w:rPr>
            <w:webHidden/>
          </w:rPr>
          <w:tab/>
        </w:r>
        <w:r w:rsidRPr="002D3F48">
          <w:rPr>
            <w:webHidden/>
          </w:rPr>
          <w:fldChar w:fldCharType="begin"/>
        </w:r>
        <w:r w:rsidR="00DF4ED5" w:rsidRPr="002D3F48">
          <w:rPr>
            <w:webHidden/>
          </w:rPr>
          <w:instrText xml:space="preserve"> PAGEREF _Toc45792640 \h </w:instrText>
        </w:r>
        <w:r w:rsidRPr="002D3F48">
          <w:rPr>
            <w:webHidden/>
          </w:rPr>
        </w:r>
        <w:r w:rsidRPr="002D3F48">
          <w:rPr>
            <w:webHidden/>
          </w:rPr>
          <w:fldChar w:fldCharType="separate"/>
        </w:r>
        <w:r w:rsidR="00C82C0F" w:rsidRPr="002D3F48">
          <w:rPr>
            <w:webHidden/>
          </w:rPr>
          <w:t>130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41" w:history="1">
        <w:r w:rsidR="00DF4ED5" w:rsidRPr="002D3F48">
          <w:rPr>
            <w:rStyle w:val="Hyperlink"/>
            <w:color w:val="auto"/>
          </w:rPr>
          <w:t>10.2. Atribu</w:t>
        </w:r>
        <w:r w:rsidR="00DF4ED5" w:rsidRPr="002D3F48">
          <w:rPr>
            <w:rStyle w:val="Hyperlink"/>
            <w:rFonts w:ascii="Times New Roman" w:hAnsi="Times New Roman"/>
            <w:color w:val="auto"/>
          </w:rPr>
          <w:t>ț</w:t>
        </w:r>
        <w:r w:rsidR="00DF4ED5" w:rsidRPr="002D3F48">
          <w:rPr>
            <w:rStyle w:val="Hyperlink"/>
            <w:rFonts w:cs="Book Antiqua"/>
            <w:color w:val="auto"/>
          </w:rPr>
          <w:t>ii personal</w:t>
        </w:r>
        <w:r w:rsidR="00DF4ED5" w:rsidRPr="002D3F48">
          <w:rPr>
            <w:webHidden/>
          </w:rPr>
          <w:tab/>
        </w:r>
        <w:r w:rsidRPr="002D3F48">
          <w:rPr>
            <w:webHidden/>
          </w:rPr>
          <w:fldChar w:fldCharType="begin"/>
        </w:r>
        <w:r w:rsidR="00DF4ED5" w:rsidRPr="002D3F48">
          <w:rPr>
            <w:webHidden/>
          </w:rPr>
          <w:instrText xml:space="preserve"> PAGEREF _Toc45792641 \h </w:instrText>
        </w:r>
        <w:r w:rsidRPr="002D3F48">
          <w:rPr>
            <w:webHidden/>
          </w:rPr>
        </w:r>
        <w:r w:rsidRPr="002D3F48">
          <w:rPr>
            <w:webHidden/>
          </w:rPr>
          <w:fldChar w:fldCharType="separate"/>
        </w:r>
        <w:r w:rsidR="00C82C0F" w:rsidRPr="002D3F48">
          <w:rPr>
            <w:webHidden/>
          </w:rPr>
          <w:t>131</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42" w:history="1">
        <w:r w:rsidR="00DF4ED5" w:rsidRPr="002D3F48">
          <w:rPr>
            <w:rStyle w:val="Hyperlink"/>
            <w:b/>
            <w:noProof/>
            <w:color w:val="auto"/>
          </w:rPr>
          <w:t>Cap. XI. Amb</w:t>
        </w:r>
        <w:r w:rsidR="00C82C0F" w:rsidRPr="002D3F48">
          <w:rPr>
            <w:rStyle w:val="Hyperlink"/>
            <w:b/>
            <w:noProof/>
            <w:color w:val="auto"/>
          </w:rPr>
          <w:t>ulatoriul de specialitate</w:t>
        </w:r>
        <w:r w:rsidR="00DF4ED5" w:rsidRPr="002D3F48">
          <w:rPr>
            <w:noProof/>
            <w:webHidden/>
          </w:rPr>
          <w:tab/>
        </w:r>
        <w:r w:rsidRPr="002D3F48">
          <w:rPr>
            <w:noProof/>
            <w:webHidden/>
          </w:rPr>
          <w:fldChar w:fldCharType="begin"/>
        </w:r>
        <w:r w:rsidR="00DF4ED5" w:rsidRPr="002D3F48">
          <w:rPr>
            <w:noProof/>
            <w:webHidden/>
          </w:rPr>
          <w:instrText xml:space="preserve"> PAGEREF _Toc45792642 \h </w:instrText>
        </w:r>
        <w:r w:rsidRPr="002D3F48">
          <w:rPr>
            <w:noProof/>
            <w:webHidden/>
          </w:rPr>
        </w:r>
        <w:r w:rsidRPr="002D3F48">
          <w:rPr>
            <w:noProof/>
            <w:webHidden/>
          </w:rPr>
          <w:fldChar w:fldCharType="separate"/>
        </w:r>
        <w:r w:rsidR="00C82C0F" w:rsidRPr="002D3F48">
          <w:rPr>
            <w:noProof/>
            <w:webHidden/>
          </w:rPr>
          <w:t>131</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43" w:history="1">
        <w:r w:rsidR="00DF4ED5" w:rsidRPr="002D3F48">
          <w:rPr>
            <w:rStyle w:val="Hyperlink"/>
            <w:color w:val="auto"/>
          </w:rPr>
          <w:t>11.1. Organizare</w:t>
        </w:r>
        <w:r w:rsidR="00DF4ED5" w:rsidRPr="002D3F48">
          <w:rPr>
            <w:webHidden/>
          </w:rPr>
          <w:tab/>
        </w:r>
        <w:r w:rsidRPr="002D3F48">
          <w:rPr>
            <w:webHidden/>
          </w:rPr>
          <w:fldChar w:fldCharType="begin"/>
        </w:r>
        <w:r w:rsidR="00DF4ED5" w:rsidRPr="002D3F48">
          <w:rPr>
            <w:webHidden/>
          </w:rPr>
          <w:instrText xml:space="preserve"> PAGEREF _Toc45792643 \h </w:instrText>
        </w:r>
        <w:r w:rsidRPr="002D3F48">
          <w:rPr>
            <w:webHidden/>
          </w:rPr>
        </w:r>
        <w:r w:rsidRPr="002D3F48">
          <w:rPr>
            <w:webHidden/>
          </w:rPr>
          <w:fldChar w:fldCharType="separate"/>
        </w:r>
        <w:r w:rsidR="00C82C0F" w:rsidRPr="002D3F48">
          <w:rPr>
            <w:webHidden/>
          </w:rPr>
          <w:t>131</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44" w:history="1">
        <w:r w:rsidR="00DF4ED5" w:rsidRPr="002D3F48">
          <w:rPr>
            <w:rStyle w:val="Hyperlink"/>
            <w:color w:val="auto"/>
          </w:rPr>
          <w:t>11.2.Atribu</w:t>
        </w:r>
        <w:r w:rsidR="00DF4ED5" w:rsidRPr="002D3F48">
          <w:rPr>
            <w:rStyle w:val="Hyperlink"/>
            <w:rFonts w:ascii="Times New Roman" w:hAnsi="Times New Roman"/>
            <w:color w:val="auto"/>
          </w:rPr>
          <w:t>ț</w:t>
        </w:r>
        <w:r w:rsidR="00DF4ED5" w:rsidRPr="002D3F48">
          <w:rPr>
            <w:rStyle w:val="Hyperlink"/>
            <w:rFonts w:cs="Book Antiqua"/>
            <w:color w:val="auto"/>
          </w:rPr>
          <w:t>ii</w:t>
        </w:r>
        <w:r w:rsidR="00DF4ED5" w:rsidRPr="002D3F48">
          <w:rPr>
            <w:webHidden/>
          </w:rPr>
          <w:tab/>
        </w:r>
        <w:r w:rsidRPr="002D3F48">
          <w:rPr>
            <w:webHidden/>
          </w:rPr>
          <w:fldChar w:fldCharType="begin"/>
        </w:r>
        <w:r w:rsidR="00DF4ED5" w:rsidRPr="002D3F48">
          <w:rPr>
            <w:webHidden/>
          </w:rPr>
          <w:instrText xml:space="preserve"> PAGEREF _Toc45792644 \h </w:instrText>
        </w:r>
        <w:r w:rsidRPr="002D3F48">
          <w:rPr>
            <w:webHidden/>
          </w:rPr>
        </w:r>
        <w:r w:rsidRPr="002D3F48">
          <w:rPr>
            <w:webHidden/>
          </w:rPr>
          <w:fldChar w:fldCharType="separate"/>
        </w:r>
        <w:r w:rsidR="00C82C0F" w:rsidRPr="002D3F48">
          <w:rPr>
            <w:webHidden/>
          </w:rPr>
          <w:t>132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45" w:history="1">
        <w:r w:rsidR="00DF4ED5" w:rsidRPr="002D3F48">
          <w:rPr>
            <w:rStyle w:val="Hyperlink"/>
            <w:color w:val="auto"/>
          </w:rPr>
          <w:t>11.3. Atribu</w:t>
        </w:r>
        <w:r w:rsidR="00DF4ED5" w:rsidRPr="002D3F48">
          <w:rPr>
            <w:rStyle w:val="Hyperlink"/>
            <w:rFonts w:ascii="Times New Roman" w:hAnsi="Times New Roman"/>
            <w:color w:val="auto"/>
          </w:rPr>
          <w:t>ț</w:t>
        </w:r>
        <w:r w:rsidR="00DF4ED5" w:rsidRPr="002D3F48">
          <w:rPr>
            <w:rStyle w:val="Hyperlink"/>
            <w:rFonts w:cs="Book Antiqua"/>
            <w:color w:val="auto"/>
          </w:rPr>
          <w:t>ii personal</w:t>
        </w:r>
        <w:r w:rsidR="00DF4ED5" w:rsidRPr="002D3F48">
          <w:rPr>
            <w:webHidden/>
          </w:rPr>
          <w:tab/>
        </w:r>
        <w:r w:rsidRPr="002D3F48">
          <w:rPr>
            <w:webHidden/>
          </w:rPr>
          <w:fldChar w:fldCharType="begin"/>
        </w:r>
        <w:r w:rsidR="00DF4ED5" w:rsidRPr="002D3F48">
          <w:rPr>
            <w:webHidden/>
          </w:rPr>
          <w:instrText xml:space="preserve"> PAGEREF _Toc45792645 \h </w:instrText>
        </w:r>
        <w:r w:rsidRPr="002D3F48">
          <w:rPr>
            <w:webHidden/>
          </w:rPr>
        </w:r>
        <w:r w:rsidRPr="002D3F48">
          <w:rPr>
            <w:webHidden/>
          </w:rPr>
          <w:fldChar w:fldCharType="separate"/>
        </w:r>
        <w:r w:rsidR="00C82C0F" w:rsidRPr="002D3F48">
          <w:rPr>
            <w:webHidden/>
          </w:rPr>
          <w:t>132</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46" w:history="1">
        <w:r w:rsidR="00DF4ED5" w:rsidRPr="002D3F48">
          <w:rPr>
            <w:rStyle w:val="Hyperlink"/>
            <w:rFonts w:ascii="Times New Roman" w:hAnsi="Times New Roman"/>
            <w:noProof/>
            <w:color w:val="auto"/>
          </w:rPr>
          <w:t>11.3.1.Medicul de specialitate</w:t>
        </w:r>
        <w:r w:rsidR="00DF4ED5" w:rsidRPr="002D3F48">
          <w:rPr>
            <w:noProof/>
            <w:webHidden/>
          </w:rPr>
          <w:tab/>
        </w:r>
        <w:r w:rsidRPr="002D3F48">
          <w:rPr>
            <w:noProof/>
            <w:webHidden/>
          </w:rPr>
          <w:fldChar w:fldCharType="begin"/>
        </w:r>
        <w:r w:rsidR="00DF4ED5" w:rsidRPr="002D3F48">
          <w:rPr>
            <w:noProof/>
            <w:webHidden/>
          </w:rPr>
          <w:instrText xml:space="preserve"> PAGEREF _Toc45792646 \h </w:instrText>
        </w:r>
        <w:r w:rsidRPr="002D3F48">
          <w:rPr>
            <w:noProof/>
            <w:webHidden/>
          </w:rPr>
        </w:r>
        <w:r w:rsidRPr="002D3F48">
          <w:rPr>
            <w:noProof/>
            <w:webHidden/>
          </w:rPr>
          <w:fldChar w:fldCharType="separate"/>
        </w:r>
        <w:r w:rsidR="00C82C0F" w:rsidRPr="002D3F48">
          <w:rPr>
            <w:noProof/>
            <w:webHidden/>
          </w:rPr>
          <w:t>132</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47" w:history="1">
        <w:r w:rsidR="00DF4ED5" w:rsidRPr="002D3F48">
          <w:rPr>
            <w:rStyle w:val="Hyperlink"/>
            <w:rFonts w:ascii="Times New Roman" w:hAnsi="Times New Roman"/>
            <w:noProof/>
            <w:color w:val="auto"/>
          </w:rPr>
          <w:t>11.3.2.Asistentul medical generalist</w:t>
        </w:r>
        <w:r w:rsidR="00DF4ED5" w:rsidRPr="002D3F48">
          <w:rPr>
            <w:noProof/>
            <w:webHidden/>
          </w:rPr>
          <w:tab/>
        </w:r>
        <w:r w:rsidRPr="002D3F48">
          <w:rPr>
            <w:noProof/>
            <w:webHidden/>
          </w:rPr>
          <w:fldChar w:fldCharType="begin"/>
        </w:r>
        <w:r w:rsidR="00DF4ED5" w:rsidRPr="002D3F48">
          <w:rPr>
            <w:noProof/>
            <w:webHidden/>
          </w:rPr>
          <w:instrText xml:space="preserve"> PAGEREF _Toc45792647 \h </w:instrText>
        </w:r>
        <w:r w:rsidRPr="002D3F48">
          <w:rPr>
            <w:noProof/>
            <w:webHidden/>
          </w:rPr>
        </w:r>
        <w:r w:rsidRPr="002D3F48">
          <w:rPr>
            <w:noProof/>
            <w:webHidden/>
          </w:rPr>
          <w:fldChar w:fldCharType="separate"/>
        </w:r>
        <w:r w:rsidR="00C82C0F" w:rsidRPr="002D3F48">
          <w:rPr>
            <w:noProof/>
            <w:webHidden/>
          </w:rPr>
          <w:t>133</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48" w:history="1">
        <w:r w:rsidR="00DF4ED5" w:rsidRPr="002D3F48">
          <w:rPr>
            <w:rStyle w:val="Hyperlink"/>
            <w:color w:val="auto"/>
            <w:lang w:eastAsia="ro-RO"/>
          </w:rPr>
          <w:t xml:space="preserve">11.4. Compartiment Recuperare, Medicină Fizică </w:t>
        </w:r>
        <w:r w:rsidR="00DF4ED5" w:rsidRPr="002D3F48">
          <w:rPr>
            <w:rStyle w:val="Hyperlink"/>
            <w:rFonts w:ascii="Times New Roman" w:hAnsi="Times New Roman"/>
            <w:color w:val="auto"/>
            <w:lang w:eastAsia="ro-RO"/>
          </w:rPr>
          <w:t>ș</w:t>
        </w:r>
        <w:r w:rsidR="00DF4ED5" w:rsidRPr="002D3F48">
          <w:rPr>
            <w:rStyle w:val="Hyperlink"/>
            <w:rFonts w:cs="Book Antiqua"/>
            <w:color w:val="auto"/>
            <w:lang w:eastAsia="ro-RO"/>
          </w:rPr>
          <w:t>i Balneologie (bază de tratament)</w:t>
        </w:r>
        <w:r w:rsidR="00DF4ED5" w:rsidRPr="002D3F48">
          <w:rPr>
            <w:webHidden/>
          </w:rPr>
          <w:tab/>
        </w:r>
        <w:r w:rsidRPr="002D3F48">
          <w:rPr>
            <w:webHidden/>
          </w:rPr>
          <w:fldChar w:fldCharType="begin"/>
        </w:r>
        <w:r w:rsidR="00DF4ED5" w:rsidRPr="002D3F48">
          <w:rPr>
            <w:webHidden/>
          </w:rPr>
          <w:instrText xml:space="preserve"> PAGEREF _Toc45792648 \h </w:instrText>
        </w:r>
        <w:r w:rsidRPr="002D3F48">
          <w:rPr>
            <w:webHidden/>
          </w:rPr>
        </w:r>
        <w:r w:rsidRPr="002D3F48">
          <w:rPr>
            <w:webHidden/>
          </w:rPr>
          <w:fldChar w:fldCharType="separate"/>
        </w:r>
        <w:r w:rsidR="00C82C0F" w:rsidRPr="002D3F48">
          <w:rPr>
            <w:webHidden/>
          </w:rPr>
          <w:t>139</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49" w:history="1">
        <w:r w:rsidR="00DF4ED5" w:rsidRPr="002D3F48">
          <w:rPr>
            <w:rStyle w:val="Hyperlink"/>
            <w:color w:val="auto"/>
          </w:rPr>
          <w:t>11.4.1. Atribu</w:t>
        </w:r>
        <w:r w:rsidR="00DF4ED5" w:rsidRPr="002D3F48">
          <w:rPr>
            <w:rStyle w:val="Hyperlink"/>
            <w:rFonts w:ascii="Times New Roman" w:hAnsi="Times New Roman"/>
            <w:color w:val="auto"/>
          </w:rPr>
          <w:t>ț</w:t>
        </w:r>
        <w:r w:rsidR="00DF4ED5" w:rsidRPr="002D3F48">
          <w:rPr>
            <w:rStyle w:val="Hyperlink"/>
            <w:rFonts w:cs="Book Antiqua"/>
            <w:color w:val="auto"/>
          </w:rPr>
          <w:t>ii</w:t>
        </w:r>
        <w:r w:rsidR="00DF4ED5" w:rsidRPr="002D3F48">
          <w:rPr>
            <w:webHidden/>
          </w:rPr>
          <w:tab/>
        </w:r>
        <w:r w:rsidRPr="002D3F48">
          <w:rPr>
            <w:webHidden/>
          </w:rPr>
          <w:fldChar w:fldCharType="begin"/>
        </w:r>
        <w:r w:rsidR="00DF4ED5" w:rsidRPr="002D3F48">
          <w:rPr>
            <w:webHidden/>
          </w:rPr>
          <w:instrText xml:space="preserve"> PAGEREF _Toc45792649 \h </w:instrText>
        </w:r>
        <w:r w:rsidRPr="002D3F48">
          <w:rPr>
            <w:webHidden/>
          </w:rPr>
        </w:r>
        <w:r w:rsidRPr="002D3F48">
          <w:rPr>
            <w:webHidden/>
          </w:rPr>
          <w:fldChar w:fldCharType="separate"/>
        </w:r>
        <w:r w:rsidR="00C82C0F" w:rsidRPr="002D3F48">
          <w:rPr>
            <w:webHidden/>
          </w:rPr>
          <w:t>139</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50" w:history="1">
        <w:r w:rsidR="00DF4ED5" w:rsidRPr="002D3F48">
          <w:rPr>
            <w:rStyle w:val="Hyperlink"/>
            <w:color w:val="auto"/>
          </w:rPr>
          <w:t>11.4.2. Atribu</w:t>
        </w:r>
        <w:r w:rsidR="00DF4ED5" w:rsidRPr="002D3F48">
          <w:rPr>
            <w:rStyle w:val="Hyperlink"/>
            <w:rFonts w:ascii="Times New Roman" w:hAnsi="Times New Roman"/>
            <w:color w:val="auto"/>
          </w:rPr>
          <w:t>ț</w:t>
        </w:r>
        <w:r w:rsidR="00DF4ED5" w:rsidRPr="002D3F48">
          <w:rPr>
            <w:rStyle w:val="Hyperlink"/>
            <w:rFonts w:cs="Book Antiqua"/>
            <w:color w:val="auto"/>
          </w:rPr>
          <w:t>ii personal</w:t>
        </w:r>
        <w:r w:rsidR="00DF4ED5" w:rsidRPr="002D3F48">
          <w:rPr>
            <w:webHidden/>
          </w:rPr>
          <w:tab/>
        </w:r>
        <w:r w:rsidRPr="002D3F48">
          <w:rPr>
            <w:webHidden/>
          </w:rPr>
          <w:fldChar w:fldCharType="begin"/>
        </w:r>
        <w:r w:rsidR="00DF4ED5" w:rsidRPr="002D3F48">
          <w:rPr>
            <w:webHidden/>
          </w:rPr>
          <w:instrText xml:space="preserve"> PAGEREF _Toc45792650 \h </w:instrText>
        </w:r>
        <w:r w:rsidRPr="002D3F48">
          <w:rPr>
            <w:webHidden/>
          </w:rPr>
        </w:r>
        <w:r w:rsidRPr="002D3F48">
          <w:rPr>
            <w:webHidden/>
          </w:rPr>
          <w:fldChar w:fldCharType="separate"/>
        </w:r>
        <w:r w:rsidR="00C82C0F" w:rsidRPr="002D3F48">
          <w:rPr>
            <w:webHidden/>
          </w:rPr>
          <w:t>140</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51" w:history="1">
        <w:r w:rsidR="00DF4ED5" w:rsidRPr="002D3F48">
          <w:rPr>
            <w:rStyle w:val="Hyperlink"/>
            <w:rFonts w:ascii="Times New Roman" w:hAnsi="Times New Roman"/>
            <w:noProof/>
            <w:color w:val="auto"/>
          </w:rPr>
          <w:t>11.4.2.1  Kinetoterapeutul/fiziokinetoterapeutul</w:t>
        </w:r>
        <w:r w:rsidR="00DF4ED5" w:rsidRPr="002D3F48">
          <w:rPr>
            <w:noProof/>
            <w:webHidden/>
          </w:rPr>
          <w:tab/>
        </w:r>
        <w:r w:rsidRPr="002D3F48">
          <w:rPr>
            <w:noProof/>
            <w:webHidden/>
          </w:rPr>
          <w:fldChar w:fldCharType="begin"/>
        </w:r>
        <w:r w:rsidR="00DF4ED5" w:rsidRPr="002D3F48">
          <w:rPr>
            <w:noProof/>
            <w:webHidden/>
          </w:rPr>
          <w:instrText xml:space="preserve"> PAGEREF _Toc45792651 \h </w:instrText>
        </w:r>
        <w:r w:rsidRPr="002D3F48">
          <w:rPr>
            <w:noProof/>
            <w:webHidden/>
          </w:rPr>
        </w:r>
        <w:r w:rsidRPr="002D3F48">
          <w:rPr>
            <w:noProof/>
            <w:webHidden/>
          </w:rPr>
          <w:fldChar w:fldCharType="separate"/>
        </w:r>
        <w:r w:rsidR="00C82C0F" w:rsidRPr="002D3F48">
          <w:rPr>
            <w:noProof/>
            <w:webHidden/>
          </w:rPr>
          <w:t>140</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52" w:history="1">
        <w:r w:rsidR="00DF4ED5" w:rsidRPr="002D3F48">
          <w:rPr>
            <w:rStyle w:val="Hyperlink"/>
            <w:rFonts w:ascii="Times New Roman" w:hAnsi="Times New Roman"/>
            <w:noProof/>
            <w:color w:val="auto"/>
          </w:rPr>
          <w:t>11.4.2.2.  Asistentul medical balneofizioterapie și masaj</w:t>
        </w:r>
        <w:r w:rsidR="00DF4ED5" w:rsidRPr="002D3F48">
          <w:rPr>
            <w:noProof/>
            <w:webHidden/>
          </w:rPr>
          <w:tab/>
        </w:r>
        <w:r w:rsidRPr="002D3F48">
          <w:rPr>
            <w:noProof/>
            <w:webHidden/>
          </w:rPr>
          <w:fldChar w:fldCharType="begin"/>
        </w:r>
        <w:r w:rsidR="00DF4ED5" w:rsidRPr="002D3F48">
          <w:rPr>
            <w:noProof/>
            <w:webHidden/>
          </w:rPr>
          <w:instrText xml:space="preserve"> PAGEREF _Toc45792652 \h </w:instrText>
        </w:r>
        <w:r w:rsidRPr="002D3F48">
          <w:rPr>
            <w:noProof/>
            <w:webHidden/>
          </w:rPr>
        </w:r>
        <w:r w:rsidRPr="002D3F48">
          <w:rPr>
            <w:noProof/>
            <w:webHidden/>
          </w:rPr>
          <w:fldChar w:fldCharType="separate"/>
        </w:r>
        <w:r w:rsidR="00C82C0F" w:rsidRPr="002D3F48">
          <w:rPr>
            <w:noProof/>
            <w:webHidden/>
          </w:rPr>
          <w:t>143</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53" w:history="1">
        <w:r w:rsidR="00DF4ED5" w:rsidRPr="002D3F48">
          <w:rPr>
            <w:rStyle w:val="Hyperlink"/>
            <w:b/>
            <w:noProof/>
            <w:color w:val="auto"/>
          </w:rPr>
          <w:t>Cap. XII. Registratura medicală</w:t>
        </w:r>
        <w:r w:rsidR="00DF4ED5" w:rsidRPr="002D3F48">
          <w:rPr>
            <w:noProof/>
            <w:webHidden/>
          </w:rPr>
          <w:tab/>
        </w:r>
        <w:r w:rsidRPr="002D3F48">
          <w:rPr>
            <w:noProof/>
            <w:webHidden/>
          </w:rPr>
          <w:fldChar w:fldCharType="begin"/>
        </w:r>
        <w:r w:rsidR="00DF4ED5" w:rsidRPr="002D3F48">
          <w:rPr>
            <w:noProof/>
            <w:webHidden/>
          </w:rPr>
          <w:instrText xml:space="preserve"> PAGEREF _Toc45792653 \h </w:instrText>
        </w:r>
        <w:r w:rsidRPr="002D3F48">
          <w:rPr>
            <w:noProof/>
            <w:webHidden/>
          </w:rPr>
        </w:r>
        <w:r w:rsidRPr="002D3F48">
          <w:rPr>
            <w:noProof/>
            <w:webHidden/>
          </w:rPr>
          <w:fldChar w:fldCharType="separate"/>
        </w:r>
        <w:r w:rsidR="00C82C0F" w:rsidRPr="002D3F48">
          <w:rPr>
            <w:noProof/>
            <w:webHidden/>
          </w:rPr>
          <w:t>147</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54" w:history="1">
        <w:r w:rsidR="00DF4ED5" w:rsidRPr="002D3F48">
          <w:rPr>
            <w:rStyle w:val="Hyperlink"/>
            <w:color w:val="auto"/>
          </w:rPr>
          <w:t>12.1.  Atribu</w:t>
        </w:r>
        <w:r w:rsidR="00DF4ED5" w:rsidRPr="002D3F48">
          <w:rPr>
            <w:rStyle w:val="Hyperlink"/>
            <w:rFonts w:ascii="Times New Roman" w:hAnsi="Times New Roman"/>
            <w:color w:val="auto"/>
            <w:lang w:val="ro-RO"/>
          </w:rPr>
          <w:t>ț</w:t>
        </w:r>
        <w:r w:rsidR="00DF4ED5" w:rsidRPr="002D3F48">
          <w:rPr>
            <w:rStyle w:val="Hyperlink"/>
            <w:color w:val="auto"/>
          </w:rPr>
          <w:t>ii personal</w:t>
        </w:r>
        <w:r w:rsidR="00DF4ED5" w:rsidRPr="002D3F48">
          <w:rPr>
            <w:webHidden/>
          </w:rPr>
          <w:tab/>
        </w:r>
        <w:r w:rsidRPr="002D3F48">
          <w:rPr>
            <w:webHidden/>
          </w:rPr>
          <w:fldChar w:fldCharType="begin"/>
        </w:r>
        <w:r w:rsidR="00DF4ED5" w:rsidRPr="002D3F48">
          <w:rPr>
            <w:webHidden/>
          </w:rPr>
          <w:instrText xml:space="preserve"> PAGEREF _Toc45792654 \h </w:instrText>
        </w:r>
        <w:r w:rsidRPr="002D3F48">
          <w:rPr>
            <w:webHidden/>
          </w:rPr>
        </w:r>
        <w:r w:rsidRPr="002D3F48">
          <w:rPr>
            <w:webHidden/>
          </w:rPr>
          <w:fldChar w:fldCharType="separate"/>
        </w:r>
        <w:r w:rsidR="00C82C0F" w:rsidRPr="002D3F48">
          <w:rPr>
            <w:webHidden/>
          </w:rPr>
          <w:t>147</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55" w:history="1">
        <w:r w:rsidR="00DF4ED5" w:rsidRPr="002D3F48">
          <w:rPr>
            <w:rStyle w:val="Hyperlink"/>
            <w:rFonts w:ascii="Times New Roman" w:hAnsi="Times New Roman"/>
            <w:noProof/>
            <w:color w:val="auto"/>
          </w:rPr>
          <w:t>12.1.1. Registratorul medical</w:t>
        </w:r>
        <w:r w:rsidR="00DF4ED5" w:rsidRPr="002D3F48">
          <w:rPr>
            <w:noProof/>
            <w:webHidden/>
          </w:rPr>
          <w:tab/>
        </w:r>
        <w:r w:rsidRPr="002D3F48">
          <w:rPr>
            <w:noProof/>
            <w:webHidden/>
          </w:rPr>
          <w:fldChar w:fldCharType="begin"/>
        </w:r>
        <w:r w:rsidR="00DF4ED5" w:rsidRPr="002D3F48">
          <w:rPr>
            <w:noProof/>
            <w:webHidden/>
          </w:rPr>
          <w:instrText xml:space="preserve"> PAGEREF _Toc45792655 \h </w:instrText>
        </w:r>
        <w:r w:rsidRPr="002D3F48">
          <w:rPr>
            <w:noProof/>
            <w:webHidden/>
          </w:rPr>
        </w:r>
        <w:r w:rsidRPr="002D3F48">
          <w:rPr>
            <w:noProof/>
            <w:webHidden/>
          </w:rPr>
          <w:fldChar w:fldCharType="separate"/>
        </w:r>
        <w:r w:rsidR="00C82C0F" w:rsidRPr="002D3F48">
          <w:rPr>
            <w:noProof/>
            <w:webHidden/>
          </w:rPr>
          <w:t>147</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56" w:history="1">
        <w:r w:rsidR="00DF4ED5" w:rsidRPr="002D3F48">
          <w:rPr>
            <w:rStyle w:val="Hyperlink"/>
            <w:b/>
            <w:noProof/>
            <w:color w:val="auto"/>
          </w:rPr>
          <w:t>Cap. XIII.  Activitatea blocului alimentar</w:t>
        </w:r>
        <w:r w:rsidR="00DF4ED5" w:rsidRPr="002D3F48">
          <w:rPr>
            <w:noProof/>
            <w:webHidden/>
          </w:rPr>
          <w:tab/>
        </w:r>
        <w:r w:rsidRPr="002D3F48">
          <w:rPr>
            <w:noProof/>
            <w:webHidden/>
          </w:rPr>
          <w:fldChar w:fldCharType="begin"/>
        </w:r>
        <w:r w:rsidR="00DF4ED5" w:rsidRPr="002D3F48">
          <w:rPr>
            <w:noProof/>
            <w:webHidden/>
          </w:rPr>
          <w:instrText xml:space="preserve"> PAGEREF _Toc45792656 \h </w:instrText>
        </w:r>
        <w:r w:rsidRPr="002D3F48">
          <w:rPr>
            <w:noProof/>
            <w:webHidden/>
          </w:rPr>
        </w:r>
        <w:r w:rsidRPr="002D3F48">
          <w:rPr>
            <w:noProof/>
            <w:webHidden/>
          </w:rPr>
          <w:fldChar w:fldCharType="separate"/>
        </w:r>
        <w:r w:rsidR="00C82C0F" w:rsidRPr="002D3F48">
          <w:rPr>
            <w:noProof/>
            <w:webHidden/>
          </w:rPr>
          <w:t>149</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57" w:history="1">
        <w:r w:rsidR="00DF4ED5" w:rsidRPr="002D3F48">
          <w:rPr>
            <w:rStyle w:val="Hyperlink"/>
            <w:color w:val="auto"/>
          </w:rPr>
          <w:t>13.1.Organizare</w:t>
        </w:r>
        <w:r w:rsidR="00DF4ED5" w:rsidRPr="002D3F48">
          <w:rPr>
            <w:webHidden/>
          </w:rPr>
          <w:tab/>
        </w:r>
        <w:r w:rsidRPr="002D3F48">
          <w:rPr>
            <w:webHidden/>
          </w:rPr>
          <w:fldChar w:fldCharType="begin"/>
        </w:r>
        <w:r w:rsidR="00DF4ED5" w:rsidRPr="002D3F48">
          <w:rPr>
            <w:webHidden/>
          </w:rPr>
          <w:instrText xml:space="preserve"> PAGEREF _Toc45792657 \h </w:instrText>
        </w:r>
        <w:r w:rsidRPr="002D3F48">
          <w:rPr>
            <w:webHidden/>
          </w:rPr>
        </w:r>
        <w:r w:rsidRPr="002D3F48">
          <w:rPr>
            <w:webHidden/>
          </w:rPr>
          <w:fldChar w:fldCharType="separate"/>
        </w:r>
        <w:r w:rsidR="00C82C0F" w:rsidRPr="002D3F48">
          <w:rPr>
            <w:webHidden/>
          </w:rPr>
          <w:t>149</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58" w:history="1">
        <w:r w:rsidR="00DF4ED5" w:rsidRPr="002D3F48">
          <w:rPr>
            <w:rStyle w:val="Hyperlink"/>
            <w:color w:val="auto"/>
          </w:rPr>
          <w:t>13.2.Atributiile blocului alimentar</w:t>
        </w:r>
        <w:r w:rsidR="00DF4ED5" w:rsidRPr="002D3F48">
          <w:rPr>
            <w:webHidden/>
          </w:rPr>
          <w:tab/>
        </w:r>
        <w:r w:rsidRPr="002D3F48">
          <w:rPr>
            <w:webHidden/>
          </w:rPr>
          <w:fldChar w:fldCharType="begin"/>
        </w:r>
        <w:r w:rsidR="00DF4ED5" w:rsidRPr="002D3F48">
          <w:rPr>
            <w:webHidden/>
          </w:rPr>
          <w:instrText xml:space="preserve"> PAGEREF _Toc45792658 \h </w:instrText>
        </w:r>
        <w:r w:rsidRPr="002D3F48">
          <w:rPr>
            <w:webHidden/>
          </w:rPr>
        </w:r>
        <w:r w:rsidRPr="002D3F48">
          <w:rPr>
            <w:webHidden/>
          </w:rPr>
          <w:fldChar w:fldCharType="separate"/>
        </w:r>
        <w:r w:rsidR="00C82C0F" w:rsidRPr="002D3F48">
          <w:rPr>
            <w:webHidden/>
          </w:rPr>
          <w:t>149</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59" w:history="1">
        <w:r w:rsidR="00DF4ED5" w:rsidRPr="002D3F48">
          <w:rPr>
            <w:rStyle w:val="Hyperlink"/>
            <w:color w:val="auto"/>
          </w:rPr>
          <w:t>13.3.Atribu</w:t>
        </w:r>
        <w:r w:rsidR="00DF4ED5" w:rsidRPr="002D3F48">
          <w:rPr>
            <w:rStyle w:val="Hyperlink"/>
            <w:rFonts w:ascii="Times New Roman" w:hAnsi="Times New Roman"/>
            <w:color w:val="auto"/>
          </w:rPr>
          <w:t>ț</w:t>
        </w:r>
        <w:r w:rsidR="00DF4ED5" w:rsidRPr="002D3F48">
          <w:rPr>
            <w:rStyle w:val="Hyperlink"/>
            <w:rFonts w:cs="Book Antiqua"/>
            <w:color w:val="auto"/>
          </w:rPr>
          <w:t>iile personalului</w:t>
        </w:r>
        <w:r w:rsidR="00DF4ED5" w:rsidRPr="002D3F48">
          <w:rPr>
            <w:webHidden/>
          </w:rPr>
          <w:tab/>
        </w:r>
        <w:r w:rsidRPr="002D3F48">
          <w:rPr>
            <w:webHidden/>
          </w:rPr>
          <w:fldChar w:fldCharType="begin"/>
        </w:r>
        <w:r w:rsidR="00DF4ED5" w:rsidRPr="002D3F48">
          <w:rPr>
            <w:webHidden/>
          </w:rPr>
          <w:instrText xml:space="preserve"> PAGEREF _Toc45792659 \h </w:instrText>
        </w:r>
        <w:r w:rsidRPr="002D3F48">
          <w:rPr>
            <w:webHidden/>
          </w:rPr>
        </w:r>
        <w:r w:rsidRPr="002D3F48">
          <w:rPr>
            <w:webHidden/>
          </w:rPr>
          <w:fldChar w:fldCharType="separate"/>
        </w:r>
        <w:r w:rsidR="00C82C0F" w:rsidRPr="002D3F48">
          <w:rPr>
            <w:webHidden/>
          </w:rPr>
          <w:t>150</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60" w:history="1">
        <w:r w:rsidR="00DF4ED5" w:rsidRPr="002D3F48">
          <w:rPr>
            <w:rStyle w:val="Hyperlink"/>
            <w:rFonts w:ascii="Times New Roman" w:hAnsi="Times New Roman"/>
            <w:noProof/>
            <w:color w:val="auto"/>
          </w:rPr>
          <w:t>13.3.1.Atribuții generale</w:t>
        </w:r>
        <w:r w:rsidR="00DF4ED5" w:rsidRPr="002D3F48">
          <w:rPr>
            <w:noProof/>
            <w:webHidden/>
          </w:rPr>
          <w:tab/>
        </w:r>
        <w:r w:rsidRPr="002D3F48">
          <w:rPr>
            <w:noProof/>
            <w:webHidden/>
          </w:rPr>
          <w:fldChar w:fldCharType="begin"/>
        </w:r>
        <w:r w:rsidR="00DF4ED5" w:rsidRPr="002D3F48">
          <w:rPr>
            <w:noProof/>
            <w:webHidden/>
          </w:rPr>
          <w:instrText xml:space="preserve"> PAGEREF _Toc45792660 \h </w:instrText>
        </w:r>
        <w:r w:rsidRPr="002D3F48">
          <w:rPr>
            <w:noProof/>
            <w:webHidden/>
          </w:rPr>
        </w:r>
        <w:r w:rsidRPr="002D3F48">
          <w:rPr>
            <w:noProof/>
            <w:webHidden/>
          </w:rPr>
          <w:fldChar w:fldCharType="separate"/>
        </w:r>
        <w:r w:rsidR="00C82C0F" w:rsidRPr="002D3F48">
          <w:rPr>
            <w:noProof/>
            <w:webHidden/>
          </w:rPr>
          <w:t>150</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61" w:history="1">
        <w:r w:rsidR="00DF4ED5" w:rsidRPr="002D3F48">
          <w:rPr>
            <w:rStyle w:val="Hyperlink"/>
            <w:rFonts w:ascii="Times New Roman" w:hAnsi="Times New Roman"/>
            <w:noProof/>
            <w:color w:val="auto"/>
          </w:rPr>
          <w:t>13.3.2. Asistentul de dietetică</w:t>
        </w:r>
        <w:r w:rsidR="00DF4ED5" w:rsidRPr="002D3F48">
          <w:rPr>
            <w:noProof/>
            <w:webHidden/>
          </w:rPr>
          <w:tab/>
        </w:r>
        <w:r w:rsidRPr="002D3F48">
          <w:rPr>
            <w:noProof/>
            <w:webHidden/>
          </w:rPr>
          <w:fldChar w:fldCharType="begin"/>
        </w:r>
        <w:r w:rsidR="00DF4ED5" w:rsidRPr="002D3F48">
          <w:rPr>
            <w:noProof/>
            <w:webHidden/>
          </w:rPr>
          <w:instrText xml:space="preserve"> PAGEREF _Toc45792661 \h </w:instrText>
        </w:r>
        <w:r w:rsidRPr="002D3F48">
          <w:rPr>
            <w:noProof/>
            <w:webHidden/>
          </w:rPr>
        </w:r>
        <w:r w:rsidRPr="002D3F48">
          <w:rPr>
            <w:noProof/>
            <w:webHidden/>
          </w:rPr>
          <w:fldChar w:fldCharType="separate"/>
        </w:r>
        <w:r w:rsidR="00C82C0F" w:rsidRPr="002D3F48">
          <w:rPr>
            <w:noProof/>
            <w:webHidden/>
          </w:rPr>
          <w:t>151</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62" w:history="1">
        <w:r w:rsidR="00DF4ED5" w:rsidRPr="002D3F48">
          <w:rPr>
            <w:rStyle w:val="Hyperlink"/>
            <w:rFonts w:ascii="Times New Roman" w:hAnsi="Times New Roman"/>
            <w:noProof/>
            <w:color w:val="auto"/>
          </w:rPr>
          <w:t>13.3.3. Bucătar</w:t>
        </w:r>
        <w:r w:rsidR="00DF4ED5" w:rsidRPr="002D3F48">
          <w:rPr>
            <w:noProof/>
            <w:webHidden/>
          </w:rPr>
          <w:tab/>
        </w:r>
        <w:r w:rsidRPr="002D3F48">
          <w:rPr>
            <w:noProof/>
            <w:webHidden/>
          </w:rPr>
          <w:fldChar w:fldCharType="begin"/>
        </w:r>
        <w:r w:rsidR="00DF4ED5" w:rsidRPr="002D3F48">
          <w:rPr>
            <w:noProof/>
            <w:webHidden/>
          </w:rPr>
          <w:instrText xml:space="preserve"> PAGEREF _Toc45792662 \h </w:instrText>
        </w:r>
        <w:r w:rsidRPr="002D3F48">
          <w:rPr>
            <w:noProof/>
            <w:webHidden/>
          </w:rPr>
        </w:r>
        <w:r w:rsidRPr="002D3F48">
          <w:rPr>
            <w:noProof/>
            <w:webHidden/>
          </w:rPr>
          <w:fldChar w:fldCharType="separate"/>
        </w:r>
        <w:r w:rsidR="00C82C0F" w:rsidRPr="002D3F48">
          <w:rPr>
            <w:noProof/>
            <w:webHidden/>
          </w:rPr>
          <w:t>156</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63" w:history="1">
        <w:r w:rsidR="00DF4ED5" w:rsidRPr="002D3F48">
          <w:rPr>
            <w:rStyle w:val="Hyperlink"/>
            <w:rFonts w:ascii="Times New Roman" w:hAnsi="Times New Roman"/>
            <w:noProof/>
            <w:color w:val="auto"/>
          </w:rPr>
          <w:t>13.3.4 Îngrijitorul de curățenie</w:t>
        </w:r>
        <w:r w:rsidR="00DF4ED5" w:rsidRPr="002D3F48">
          <w:rPr>
            <w:noProof/>
            <w:webHidden/>
          </w:rPr>
          <w:tab/>
        </w:r>
        <w:r w:rsidRPr="002D3F48">
          <w:rPr>
            <w:noProof/>
            <w:webHidden/>
          </w:rPr>
          <w:fldChar w:fldCharType="begin"/>
        </w:r>
        <w:r w:rsidR="00DF4ED5" w:rsidRPr="002D3F48">
          <w:rPr>
            <w:noProof/>
            <w:webHidden/>
          </w:rPr>
          <w:instrText xml:space="preserve"> PAGEREF _Toc45792663 \h </w:instrText>
        </w:r>
        <w:r w:rsidRPr="002D3F48">
          <w:rPr>
            <w:noProof/>
            <w:webHidden/>
          </w:rPr>
        </w:r>
        <w:r w:rsidRPr="002D3F48">
          <w:rPr>
            <w:noProof/>
            <w:webHidden/>
          </w:rPr>
          <w:fldChar w:fldCharType="separate"/>
        </w:r>
        <w:r w:rsidR="00C82C0F" w:rsidRPr="002D3F48">
          <w:rPr>
            <w:noProof/>
            <w:webHidden/>
          </w:rPr>
          <w:t>159</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64" w:history="1">
        <w:r w:rsidR="00DF4ED5" w:rsidRPr="002D3F48">
          <w:rPr>
            <w:rStyle w:val="Hyperlink"/>
            <w:b/>
            <w:noProof/>
            <w:color w:val="auto"/>
          </w:rPr>
          <w:t>Cap. XIV. Serviciul tehnic, economic ,administrativ</w:t>
        </w:r>
        <w:r w:rsidR="00DF4ED5" w:rsidRPr="002D3F48">
          <w:rPr>
            <w:noProof/>
            <w:webHidden/>
          </w:rPr>
          <w:tab/>
        </w:r>
        <w:r w:rsidRPr="002D3F48">
          <w:rPr>
            <w:noProof/>
            <w:webHidden/>
          </w:rPr>
          <w:fldChar w:fldCharType="begin"/>
        </w:r>
        <w:r w:rsidR="00DF4ED5" w:rsidRPr="002D3F48">
          <w:rPr>
            <w:noProof/>
            <w:webHidden/>
          </w:rPr>
          <w:instrText xml:space="preserve"> PAGEREF _Toc45792664 \h </w:instrText>
        </w:r>
        <w:r w:rsidRPr="002D3F48">
          <w:rPr>
            <w:noProof/>
            <w:webHidden/>
          </w:rPr>
        </w:r>
        <w:r w:rsidRPr="002D3F48">
          <w:rPr>
            <w:noProof/>
            <w:webHidden/>
          </w:rPr>
          <w:fldChar w:fldCharType="separate"/>
        </w:r>
        <w:r w:rsidR="00C82C0F" w:rsidRPr="002D3F48">
          <w:rPr>
            <w:noProof/>
            <w:webHidden/>
          </w:rPr>
          <w:t>162</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65" w:history="1">
        <w:r w:rsidR="00DF4ED5" w:rsidRPr="002D3F48">
          <w:rPr>
            <w:rStyle w:val="Hyperlink"/>
            <w:color w:val="auto"/>
          </w:rPr>
          <w:t>14.1. Organizare</w:t>
        </w:r>
        <w:r w:rsidR="00DF4ED5" w:rsidRPr="002D3F48">
          <w:rPr>
            <w:webHidden/>
          </w:rPr>
          <w:tab/>
        </w:r>
        <w:r w:rsidRPr="002D3F48">
          <w:rPr>
            <w:webHidden/>
          </w:rPr>
          <w:fldChar w:fldCharType="begin"/>
        </w:r>
        <w:r w:rsidR="00DF4ED5" w:rsidRPr="002D3F48">
          <w:rPr>
            <w:webHidden/>
          </w:rPr>
          <w:instrText xml:space="preserve"> PAGEREF _Toc45792665 \h </w:instrText>
        </w:r>
        <w:r w:rsidRPr="002D3F48">
          <w:rPr>
            <w:webHidden/>
          </w:rPr>
        </w:r>
        <w:r w:rsidRPr="002D3F48">
          <w:rPr>
            <w:webHidden/>
          </w:rPr>
          <w:fldChar w:fldCharType="separate"/>
        </w:r>
        <w:r w:rsidR="00C82C0F" w:rsidRPr="002D3F48">
          <w:rPr>
            <w:webHidden/>
          </w:rPr>
          <w:t>162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66" w:history="1">
        <w:r w:rsidR="00DF4ED5" w:rsidRPr="002D3F48">
          <w:rPr>
            <w:rStyle w:val="Hyperlink"/>
            <w:color w:val="auto"/>
          </w:rPr>
          <w:t>14.2. Compartimentul  Resurse Umane</w:t>
        </w:r>
        <w:r w:rsidR="00DF4ED5" w:rsidRPr="002D3F48">
          <w:rPr>
            <w:webHidden/>
          </w:rPr>
          <w:tab/>
        </w:r>
        <w:r w:rsidRPr="002D3F48">
          <w:rPr>
            <w:webHidden/>
          </w:rPr>
          <w:fldChar w:fldCharType="begin"/>
        </w:r>
        <w:r w:rsidR="00DF4ED5" w:rsidRPr="002D3F48">
          <w:rPr>
            <w:webHidden/>
          </w:rPr>
          <w:instrText xml:space="preserve"> PAGEREF _Toc45792666 \h </w:instrText>
        </w:r>
        <w:r w:rsidRPr="002D3F48">
          <w:rPr>
            <w:webHidden/>
          </w:rPr>
        </w:r>
        <w:r w:rsidRPr="002D3F48">
          <w:rPr>
            <w:webHidden/>
          </w:rPr>
          <w:fldChar w:fldCharType="separate"/>
        </w:r>
        <w:r w:rsidR="00C82C0F" w:rsidRPr="002D3F48">
          <w:rPr>
            <w:webHidden/>
          </w:rPr>
          <w:t>162</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67" w:history="1">
        <w:r w:rsidR="00DF4ED5" w:rsidRPr="002D3F48">
          <w:rPr>
            <w:rStyle w:val="Hyperlink"/>
            <w:rFonts w:ascii="Times New Roman" w:hAnsi="Times New Roman"/>
            <w:noProof/>
            <w:color w:val="auto"/>
          </w:rPr>
          <w:t>14.2.1. Organizare</w:t>
        </w:r>
        <w:r w:rsidR="00DF4ED5" w:rsidRPr="002D3F48">
          <w:rPr>
            <w:noProof/>
            <w:webHidden/>
          </w:rPr>
          <w:tab/>
        </w:r>
        <w:r w:rsidRPr="002D3F48">
          <w:rPr>
            <w:noProof/>
            <w:webHidden/>
          </w:rPr>
          <w:fldChar w:fldCharType="begin"/>
        </w:r>
        <w:r w:rsidR="00DF4ED5" w:rsidRPr="002D3F48">
          <w:rPr>
            <w:noProof/>
            <w:webHidden/>
          </w:rPr>
          <w:instrText xml:space="preserve"> PAGEREF _Toc45792667 \h </w:instrText>
        </w:r>
        <w:r w:rsidRPr="002D3F48">
          <w:rPr>
            <w:noProof/>
            <w:webHidden/>
          </w:rPr>
        </w:r>
        <w:r w:rsidRPr="002D3F48">
          <w:rPr>
            <w:noProof/>
            <w:webHidden/>
          </w:rPr>
          <w:fldChar w:fldCharType="separate"/>
        </w:r>
        <w:r w:rsidR="00C82C0F" w:rsidRPr="002D3F48">
          <w:rPr>
            <w:noProof/>
            <w:webHidden/>
          </w:rPr>
          <w:t>162</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68" w:history="1">
        <w:r w:rsidR="00DF4ED5" w:rsidRPr="002D3F48">
          <w:rPr>
            <w:rStyle w:val="Hyperlink"/>
            <w:color w:val="auto"/>
          </w:rPr>
          <w:t>14.2.2. Atribu</w:t>
        </w:r>
        <w:r w:rsidR="00DF4ED5" w:rsidRPr="002D3F48">
          <w:rPr>
            <w:rStyle w:val="Hyperlink"/>
            <w:rFonts w:ascii="Times New Roman" w:hAnsi="Times New Roman"/>
            <w:color w:val="auto"/>
          </w:rPr>
          <w:t>ț</w:t>
        </w:r>
        <w:r w:rsidR="00DF4ED5" w:rsidRPr="002D3F48">
          <w:rPr>
            <w:rStyle w:val="Hyperlink"/>
            <w:rFonts w:cs="Book Antiqua"/>
            <w:color w:val="auto"/>
          </w:rPr>
          <w:t>iile compartimentului :</w:t>
        </w:r>
        <w:r w:rsidR="00DF4ED5" w:rsidRPr="002D3F48">
          <w:rPr>
            <w:webHidden/>
          </w:rPr>
          <w:tab/>
        </w:r>
        <w:r w:rsidRPr="002D3F48">
          <w:rPr>
            <w:webHidden/>
          </w:rPr>
          <w:fldChar w:fldCharType="begin"/>
        </w:r>
        <w:r w:rsidR="00DF4ED5" w:rsidRPr="002D3F48">
          <w:rPr>
            <w:webHidden/>
          </w:rPr>
          <w:instrText xml:space="preserve"> PAGEREF _Toc45792668 \h </w:instrText>
        </w:r>
        <w:r w:rsidRPr="002D3F48">
          <w:rPr>
            <w:webHidden/>
          </w:rPr>
        </w:r>
        <w:r w:rsidRPr="002D3F48">
          <w:rPr>
            <w:webHidden/>
          </w:rPr>
          <w:fldChar w:fldCharType="separate"/>
        </w:r>
        <w:r w:rsidR="00C82C0F" w:rsidRPr="002D3F48">
          <w:rPr>
            <w:webHidden/>
          </w:rPr>
          <w:t>162</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69" w:history="1">
        <w:r w:rsidR="00DF4ED5" w:rsidRPr="002D3F48">
          <w:rPr>
            <w:rStyle w:val="Hyperlink"/>
            <w:rFonts w:ascii="Times New Roman" w:hAnsi="Times New Roman"/>
            <w:noProof/>
            <w:color w:val="auto"/>
          </w:rPr>
          <w:t>14.2.3. Atribuțiile  personalului</w:t>
        </w:r>
        <w:r w:rsidR="00DF4ED5" w:rsidRPr="002D3F48">
          <w:rPr>
            <w:noProof/>
            <w:webHidden/>
          </w:rPr>
          <w:tab/>
        </w:r>
        <w:r w:rsidRPr="002D3F48">
          <w:rPr>
            <w:noProof/>
            <w:webHidden/>
          </w:rPr>
          <w:fldChar w:fldCharType="begin"/>
        </w:r>
        <w:r w:rsidR="00DF4ED5" w:rsidRPr="002D3F48">
          <w:rPr>
            <w:noProof/>
            <w:webHidden/>
          </w:rPr>
          <w:instrText xml:space="preserve"> PAGEREF _Toc45792669 \h </w:instrText>
        </w:r>
        <w:r w:rsidRPr="002D3F48">
          <w:rPr>
            <w:noProof/>
            <w:webHidden/>
          </w:rPr>
        </w:r>
        <w:r w:rsidRPr="002D3F48">
          <w:rPr>
            <w:noProof/>
            <w:webHidden/>
          </w:rPr>
          <w:fldChar w:fldCharType="separate"/>
        </w:r>
        <w:r w:rsidR="00C82C0F" w:rsidRPr="002D3F48">
          <w:rPr>
            <w:noProof/>
            <w:webHidden/>
          </w:rPr>
          <w:t>164</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70" w:history="1">
        <w:r w:rsidR="00DF4ED5" w:rsidRPr="002D3F48">
          <w:rPr>
            <w:rStyle w:val="Hyperlink"/>
            <w:color w:val="auto"/>
          </w:rPr>
          <w:t>14.3. Seviciul financiar-contabil</w:t>
        </w:r>
        <w:r w:rsidR="00DF4ED5" w:rsidRPr="002D3F48">
          <w:rPr>
            <w:webHidden/>
          </w:rPr>
          <w:tab/>
        </w:r>
        <w:r w:rsidRPr="002D3F48">
          <w:rPr>
            <w:webHidden/>
          </w:rPr>
          <w:fldChar w:fldCharType="begin"/>
        </w:r>
        <w:r w:rsidR="00DF4ED5" w:rsidRPr="002D3F48">
          <w:rPr>
            <w:webHidden/>
          </w:rPr>
          <w:instrText xml:space="preserve"> PAGEREF _Toc45792670 \h </w:instrText>
        </w:r>
        <w:r w:rsidRPr="002D3F48">
          <w:rPr>
            <w:webHidden/>
          </w:rPr>
        </w:r>
        <w:r w:rsidRPr="002D3F48">
          <w:rPr>
            <w:webHidden/>
          </w:rPr>
          <w:fldChar w:fldCharType="separate"/>
        </w:r>
        <w:r w:rsidR="00C82C0F" w:rsidRPr="002D3F48">
          <w:rPr>
            <w:webHidden/>
          </w:rPr>
          <w:t>166</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71" w:history="1">
        <w:r w:rsidR="00DF4ED5" w:rsidRPr="002D3F48">
          <w:rPr>
            <w:rStyle w:val="Hyperlink"/>
            <w:rFonts w:ascii="Times New Roman" w:hAnsi="Times New Roman"/>
            <w:noProof/>
            <w:color w:val="auto"/>
          </w:rPr>
          <w:t>14.3.1. Organizare</w:t>
        </w:r>
        <w:r w:rsidR="00DF4ED5" w:rsidRPr="002D3F48">
          <w:rPr>
            <w:noProof/>
            <w:webHidden/>
          </w:rPr>
          <w:tab/>
        </w:r>
        <w:r w:rsidRPr="002D3F48">
          <w:rPr>
            <w:noProof/>
            <w:webHidden/>
          </w:rPr>
          <w:fldChar w:fldCharType="begin"/>
        </w:r>
        <w:r w:rsidR="00DF4ED5" w:rsidRPr="002D3F48">
          <w:rPr>
            <w:noProof/>
            <w:webHidden/>
          </w:rPr>
          <w:instrText xml:space="preserve"> PAGEREF _Toc45792671 \h </w:instrText>
        </w:r>
        <w:r w:rsidRPr="002D3F48">
          <w:rPr>
            <w:noProof/>
            <w:webHidden/>
          </w:rPr>
        </w:r>
        <w:r w:rsidRPr="002D3F48">
          <w:rPr>
            <w:noProof/>
            <w:webHidden/>
          </w:rPr>
          <w:fldChar w:fldCharType="separate"/>
        </w:r>
        <w:r w:rsidR="00C82C0F" w:rsidRPr="002D3F48">
          <w:rPr>
            <w:noProof/>
            <w:webHidden/>
          </w:rPr>
          <w:t>166</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72" w:history="1">
        <w:r w:rsidR="00DF4ED5" w:rsidRPr="002D3F48">
          <w:rPr>
            <w:rStyle w:val="Hyperlink"/>
            <w:rFonts w:ascii="Times New Roman" w:hAnsi="Times New Roman"/>
            <w:noProof/>
            <w:color w:val="auto"/>
          </w:rPr>
          <w:t>14.3.2. Atribuțiile serviciului</w:t>
        </w:r>
        <w:r w:rsidR="00DF4ED5" w:rsidRPr="002D3F48">
          <w:rPr>
            <w:noProof/>
            <w:webHidden/>
          </w:rPr>
          <w:tab/>
        </w:r>
        <w:r w:rsidRPr="002D3F48">
          <w:rPr>
            <w:noProof/>
            <w:webHidden/>
          </w:rPr>
          <w:fldChar w:fldCharType="begin"/>
        </w:r>
        <w:r w:rsidR="00DF4ED5" w:rsidRPr="002D3F48">
          <w:rPr>
            <w:noProof/>
            <w:webHidden/>
          </w:rPr>
          <w:instrText xml:space="preserve"> PAGEREF _Toc45792672 \h </w:instrText>
        </w:r>
        <w:r w:rsidRPr="002D3F48">
          <w:rPr>
            <w:noProof/>
            <w:webHidden/>
          </w:rPr>
        </w:r>
        <w:r w:rsidRPr="002D3F48">
          <w:rPr>
            <w:noProof/>
            <w:webHidden/>
          </w:rPr>
          <w:fldChar w:fldCharType="separate"/>
        </w:r>
        <w:r w:rsidR="00C82C0F" w:rsidRPr="002D3F48">
          <w:rPr>
            <w:noProof/>
            <w:webHidden/>
          </w:rPr>
          <w:t>166</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73" w:history="1">
        <w:r w:rsidR="00DF4ED5" w:rsidRPr="002D3F48">
          <w:rPr>
            <w:rStyle w:val="Hyperlink"/>
            <w:rFonts w:ascii="Times New Roman" w:hAnsi="Times New Roman"/>
            <w:noProof/>
            <w:color w:val="auto"/>
          </w:rPr>
          <w:t>14.3.3.Atribuțiile personalului</w:t>
        </w:r>
        <w:r w:rsidR="00DF4ED5" w:rsidRPr="002D3F48">
          <w:rPr>
            <w:noProof/>
            <w:webHidden/>
          </w:rPr>
          <w:tab/>
        </w:r>
        <w:r w:rsidRPr="002D3F48">
          <w:rPr>
            <w:noProof/>
            <w:webHidden/>
          </w:rPr>
          <w:fldChar w:fldCharType="begin"/>
        </w:r>
        <w:r w:rsidR="00DF4ED5" w:rsidRPr="002D3F48">
          <w:rPr>
            <w:noProof/>
            <w:webHidden/>
          </w:rPr>
          <w:instrText xml:space="preserve"> PAGEREF _Toc45792673 \h </w:instrText>
        </w:r>
        <w:r w:rsidRPr="002D3F48">
          <w:rPr>
            <w:noProof/>
            <w:webHidden/>
          </w:rPr>
        </w:r>
        <w:r w:rsidRPr="002D3F48">
          <w:rPr>
            <w:noProof/>
            <w:webHidden/>
          </w:rPr>
          <w:fldChar w:fldCharType="separate"/>
        </w:r>
        <w:r w:rsidR="00C82C0F" w:rsidRPr="002D3F48">
          <w:rPr>
            <w:noProof/>
            <w:webHidden/>
          </w:rPr>
          <w:t>166</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74" w:history="1">
        <w:r w:rsidR="00DF4ED5" w:rsidRPr="002D3F48">
          <w:rPr>
            <w:rStyle w:val="Hyperlink"/>
            <w:color w:val="auto"/>
          </w:rPr>
          <w:t xml:space="preserve">14.4. Compartimentul de informatică, evaluare </w:t>
        </w:r>
        <w:r w:rsidR="00DF4ED5" w:rsidRPr="002D3F48">
          <w:rPr>
            <w:rStyle w:val="Hyperlink"/>
            <w:rFonts w:ascii="Times New Roman" w:hAnsi="Times New Roman"/>
            <w:color w:val="auto"/>
          </w:rPr>
          <w:t>ș</w:t>
        </w:r>
        <w:r w:rsidR="00DF4ED5" w:rsidRPr="002D3F48">
          <w:rPr>
            <w:rStyle w:val="Hyperlink"/>
            <w:rFonts w:cs="Book Antiqua"/>
            <w:color w:val="auto"/>
          </w:rPr>
          <w:t>i statististică medicală</w:t>
        </w:r>
        <w:r w:rsidR="00DF4ED5" w:rsidRPr="002D3F48">
          <w:rPr>
            <w:webHidden/>
          </w:rPr>
          <w:tab/>
        </w:r>
        <w:r w:rsidRPr="002D3F48">
          <w:rPr>
            <w:webHidden/>
          </w:rPr>
          <w:fldChar w:fldCharType="begin"/>
        </w:r>
        <w:r w:rsidR="00DF4ED5" w:rsidRPr="002D3F48">
          <w:rPr>
            <w:webHidden/>
          </w:rPr>
          <w:instrText xml:space="preserve"> PAGEREF _Toc45792674 \h </w:instrText>
        </w:r>
        <w:r w:rsidRPr="002D3F48">
          <w:rPr>
            <w:webHidden/>
          </w:rPr>
        </w:r>
        <w:r w:rsidRPr="002D3F48">
          <w:rPr>
            <w:webHidden/>
          </w:rPr>
          <w:fldChar w:fldCharType="separate"/>
        </w:r>
        <w:r w:rsidR="00C82C0F" w:rsidRPr="002D3F48">
          <w:rPr>
            <w:webHidden/>
          </w:rPr>
          <w:t>171</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75" w:history="1">
        <w:r w:rsidR="00DF4ED5" w:rsidRPr="002D3F48">
          <w:rPr>
            <w:rStyle w:val="Hyperlink"/>
            <w:rFonts w:ascii="Times New Roman" w:hAnsi="Times New Roman"/>
            <w:noProof/>
            <w:color w:val="auto"/>
          </w:rPr>
          <w:t>14.4.1. Atribuții</w:t>
        </w:r>
        <w:r w:rsidR="00DF4ED5" w:rsidRPr="002D3F48">
          <w:rPr>
            <w:noProof/>
            <w:webHidden/>
          </w:rPr>
          <w:tab/>
        </w:r>
        <w:r w:rsidRPr="002D3F48">
          <w:rPr>
            <w:noProof/>
            <w:webHidden/>
          </w:rPr>
          <w:fldChar w:fldCharType="begin"/>
        </w:r>
        <w:r w:rsidR="00DF4ED5" w:rsidRPr="002D3F48">
          <w:rPr>
            <w:noProof/>
            <w:webHidden/>
          </w:rPr>
          <w:instrText xml:space="preserve"> PAGEREF _Toc45792675 \h </w:instrText>
        </w:r>
        <w:r w:rsidRPr="002D3F48">
          <w:rPr>
            <w:noProof/>
            <w:webHidden/>
          </w:rPr>
        </w:r>
        <w:r w:rsidRPr="002D3F48">
          <w:rPr>
            <w:noProof/>
            <w:webHidden/>
          </w:rPr>
          <w:fldChar w:fldCharType="separate"/>
        </w:r>
        <w:r w:rsidR="00C82C0F" w:rsidRPr="002D3F48">
          <w:rPr>
            <w:noProof/>
            <w:webHidden/>
          </w:rPr>
          <w:t>171</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76" w:history="1">
        <w:r w:rsidR="00DF4ED5" w:rsidRPr="002D3F48">
          <w:rPr>
            <w:rStyle w:val="Hyperlink"/>
            <w:rFonts w:ascii="Times New Roman" w:hAnsi="Times New Roman"/>
            <w:noProof/>
            <w:color w:val="auto"/>
          </w:rPr>
          <w:t>14.4.2. Atribuțiile personalului</w:t>
        </w:r>
        <w:r w:rsidR="00DF4ED5" w:rsidRPr="002D3F48">
          <w:rPr>
            <w:noProof/>
            <w:webHidden/>
          </w:rPr>
          <w:tab/>
        </w:r>
        <w:r w:rsidRPr="002D3F48">
          <w:rPr>
            <w:noProof/>
            <w:webHidden/>
          </w:rPr>
          <w:fldChar w:fldCharType="begin"/>
        </w:r>
        <w:r w:rsidR="00DF4ED5" w:rsidRPr="002D3F48">
          <w:rPr>
            <w:noProof/>
            <w:webHidden/>
          </w:rPr>
          <w:instrText xml:space="preserve"> PAGEREF _Toc45792676 \h </w:instrText>
        </w:r>
        <w:r w:rsidRPr="002D3F48">
          <w:rPr>
            <w:noProof/>
            <w:webHidden/>
          </w:rPr>
        </w:r>
        <w:r w:rsidRPr="002D3F48">
          <w:rPr>
            <w:noProof/>
            <w:webHidden/>
          </w:rPr>
          <w:fldChar w:fldCharType="separate"/>
        </w:r>
        <w:r w:rsidR="00C82C0F" w:rsidRPr="002D3F48">
          <w:rPr>
            <w:noProof/>
            <w:webHidden/>
          </w:rPr>
          <w:t>172</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77" w:history="1">
        <w:r w:rsidR="00DF4ED5" w:rsidRPr="002D3F48">
          <w:rPr>
            <w:rStyle w:val="Hyperlink"/>
            <w:color w:val="auto"/>
          </w:rPr>
          <w:t>14.5. Contencios -Legislativ</w:t>
        </w:r>
        <w:r w:rsidR="00DF4ED5" w:rsidRPr="002D3F48">
          <w:rPr>
            <w:webHidden/>
          </w:rPr>
          <w:tab/>
        </w:r>
        <w:r w:rsidRPr="002D3F48">
          <w:rPr>
            <w:webHidden/>
          </w:rPr>
          <w:fldChar w:fldCharType="begin"/>
        </w:r>
        <w:r w:rsidR="00DF4ED5" w:rsidRPr="002D3F48">
          <w:rPr>
            <w:webHidden/>
          </w:rPr>
          <w:instrText xml:space="preserve"> PAGEREF _Toc45792677 \h </w:instrText>
        </w:r>
        <w:r w:rsidRPr="002D3F48">
          <w:rPr>
            <w:webHidden/>
          </w:rPr>
        </w:r>
        <w:r w:rsidRPr="002D3F48">
          <w:rPr>
            <w:webHidden/>
          </w:rPr>
          <w:fldChar w:fldCharType="separate"/>
        </w:r>
        <w:r w:rsidR="00C82C0F" w:rsidRPr="002D3F48">
          <w:rPr>
            <w:webHidden/>
          </w:rPr>
          <w:t>174</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78" w:history="1">
        <w:r w:rsidR="00DF4ED5" w:rsidRPr="002D3F48">
          <w:rPr>
            <w:rStyle w:val="Hyperlink"/>
            <w:rFonts w:ascii="Times New Roman" w:hAnsi="Times New Roman"/>
            <w:noProof/>
            <w:color w:val="auto"/>
          </w:rPr>
          <w:t>14.5.1. Atribuții</w:t>
        </w:r>
        <w:r w:rsidR="00DF4ED5" w:rsidRPr="002D3F48">
          <w:rPr>
            <w:noProof/>
            <w:webHidden/>
          </w:rPr>
          <w:tab/>
        </w:r>
        <w:r w:rsidRPr="002D3F48">
          <w:rPr>
            <w:noProof/>
            <w:webHidden/>
          </w:rPr>
          <w:fldChar w:fldCharType="begin"/>
        </w:r>
        <w:r w:rsidR="00DF4ED5" w:rsidRPr="002D3F48">
          <w:rPr>
            <w:noProof/>
            <w:webHidden/>
          </w:rPr>
          <w:instrText xml:space="preserve"> PAGEREF _Toc45792678 \h </w:instrText>
        </w:r>
        <w:r w:rsidRPr="002D3F48">
          <w:rPr>
            <w:noProof/>
            <w:webHidden/>
          </w:rPr>
        </w:r>
        <w:r w:rsidRPr="002D3F48">
          <w:rPr>
            <w:noProof/>
            <w:webHidden/>
          </w:rPr>
          <w:fldChar w:fldCharType="separate"/>
        </w:r>
        <w:r w:rsidR="00C82C0F" w:rsidRPr="002D3F48">
          <w:rPr>
            <w:noProof/>
            <w:webHidden/>
          </w:rPr>
          <w:t>174</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79" w:history="1">
        <w:r w:rsidR="00DF4ED5" w:rsidRPr="002D3F48">
          <w:rPr>
            <w:rStyle w:val="Hyperlink"/>
            <w:rFonts w:ascii="Times New Roman" w:hAnsi="Times New Roman"/>
            <w:noProof/>
            <w:color w:val="auto"/>
          </w:rPr>
          <w:t>14.5.2.  Atribuțiile consilierului-juridic</w:t>
        </w:r>
        <w:r w:rsidR="00DF4ED5" w:rsidRPr="002D3F48">
          <w:rPr>
            <w:noProof/>
            <w:webHidden/>
          </w:rPr>
          <w:tab/>
        </w:r>
        <w:r w:rsidRPr="002D3F48">
          <w:rPr>
            <w:noProof/>
            <w:webHidden/>
          </w:rPr>
          <w:fldChar w:fldCharType="begin"/>
        </w:r>
        <w:r w:rsidR="00DF4ED5" w:rsidRPr="002D3F48">
          <w:rPr>
            <w:noProof/>
            <w:webHidden/>
          </w:rPr>
          <w:instrText xml:space="preserve"> PAGEREF _Toc45792679 \h </w:instrText>
        </w:r>
        <w:r w:rsidRPr="002D3F48">
          <w:rPr>
            <w:noProof/>
            <w:webHidden/>
          </w:rPr>
        </w:r>
        <w:r w:rsidRPr="002D3F48">
          <w:rPr>
            <w:noProof/>
            <w:webHidden/>
          </w:rPr>
          <w:fldChar w:fldCharType="separate"/>
        </w:r>
        <w:r w:rsidR="00C82C0F" w:rsidRPr="002D3F48">
          <w:rPr>
            <w:noProof/>
            <w:webHidden/>
          </w:rPr>
          <w:t>174</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80" w:history="1">
        <w:r w:rsidR="00DF4ED5" w:rsidRPr="002D3F48">
          <w:rPr>
            <w:rStyle w:val="Hyperlink"/>
            <w:color w:val="auto"/>
          </w:rPr>
          <w:t>14.6. Birou achizi</w:t>
        </w:r>
        <w:r w:rsidR="00DF4ED5" w:rsidRPr="002D3F48">
          <w:rPr>
            <w:rStyle w:val="Hyperlink"/>
            <w:rFonts w:ascii="Times New Roman" w:hAnsi="Times New Roman"/>
            <w:color w:val="auto"/>
          </w:rPr>
          <w:t>ț</w:t>
        </w:r>
        <w:r w:rsidR="00DF4ED5" w:rsidRPr="002D3F48">
          <w:rPr>
            <w:rStyle w:val="Hyperlink"/>
            <w:rFonts w:cs="Book Antiqua"/>
            <w:color w:val="auto"/>
          </w:rPr>
          <w:t>ii publice, contractare, aprovizionare</w:t>
        </w:r>
        <w:r w:rsidR="00DF4ED5" w:rsidRPr="002D3F48">
          <w:rPr>
            <w:webHidden/>
          </w:rPr>
          <w:tab/>
        </w:r>
        <w:r w:rsidRPr="002D3F48">
          <w:rPr>
            <w:webHidden/>
          </w:rPr>
          <w:fldChar w:fldCharType="begin"/>
        </w:r>
        <w:r w:rsidR="00DF4ED5" w:rsidRPr="002D3F48">
          <w:rPr>
            <w:webHidden/>
          </w:rPr>
          <w:instrText xml:space="preserve"> PAGEREF _Toc45792680 \h </w:instrText>
        </w:r>
        <w:r w:rsidRPr="002D3F48">
          <w:rPr>
            <w:webHidden/>
          </w:rPr>
        </w:r>
        <w:r w:rsidRPr="002D3F48">
          <w:rPr>
            <w:webHidden/>
          </w:rPr>
          <w:fldChar w:fldCharType="separate"/>
        </w:r>
        <w:r w:rsidR="00C82C0F" w:rsidRPr="002D3F48">
          <w:rPr>
            <w:webHidden/>
          </w:rPr>
          <w:t>175</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81" w:history="1">
        <w:r w:rsidR="00DF4ED5" w:rsidRPr="002D3F48">
          <w:rPr>
            <w:rStyle w:val="Hyperlink"/>
            <w:rFonts w:ascii="Times New Roman" w:hAnsi="Times New Roman"/>
            <w:noProof/>
            <w:color w:val="auto"/>
          </w:rPr>
          <w:t>14.6.1 Atribuții</w:t>
        </w:r>
        <w:r w:rsidR="00DF4ED5" w:rsidRPr="002D3F48">
          <w:rPr>
            <w:noProof/>
            <w:webHidden/>
          </w:rPr>
          <w:tab/>
        </w:r>
        <w:r w:rsidRPr="002D3F48">
          <w:rPr>
            <w:noProof/>
            <w:webHidden/>
          </w:rPr>
          <w:fldChar w:fldCharType="begin"/>
        </w:r>
        <w:r w:rsidR="00DF4ED5" w:rsidRPr="002D3F48">
          <w:rPr>
            <w:noProof/>
            <w:webHidden/>
          </w:rPr>
          <w:instrText xml:space="preserve"> PAGEREF _Toc45792681 \h </w:instrText>
        </w:r>
        <w:r w:rsidRPr="002D3F48">
          <w:rPr>
            <w:noProof/>
            <w:webHidden/>
          </w:rPr>
        </w:r>
        <w:r w:rsidRPr="002D3F48">
          <w:rPr>
            <w:noProof/>
            <w:webHidden/>
          </w:rPr>
          <w:fldChar w:fldCharType="separate"/>
        </w:r>
        <w:r w:rsidR="00C82C0F" w:rsidRPr="002D3F48">
          <w:rPr>
            <w:noProof/>
            <w:webHidden/>
          </w:rPr>
          <w:t>176</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82" w:history="1">
        <w:r w:rsidR="00DF4ED5" w:rsidRPr="002D3F48">
          <w:rPr>
            <w:rStyle w:val="Hyperlink"/>
            <w:rFonts w:ascii="Times New Roman" w:hAnsi="Times New Roman"/>
            <w:noProof/>
            <w:color w:val="auto"/>
          </w:rPr>
          <w:t>14.6.2. Atribuțiile personalului</w:t>
        </w:r>
        <w:r w:rsidR="00DF4ED5" w:rsidRPr="002D3F48">
          <w:rPr>
            <w:noProof/>
            <w:webHidden/>
          </w:rPr>
          <w:tab/>
        </w:r>
        <w:r w:rsidRPr="002D3F48">
          <w:rPr>
            <w:noProof/>
            <w:webHidden/>
          </w:rPr>
          <w:fldChar w:fldCharType="begin"/>
        </w:r>
        <w:r w:rsidR="00DF4ED5" w:rsidRPr="002D3F48">
          <w:rPr>
            <w:noProof/>
            <w:webHidden/>
          </w:rPr>
          <w:instrText xml:space="preserve"> PAGEREF _Toc45792682 \h </w:instrText>
        </w:r>
        <w:r w:rsidRPr="002D3F48">
          <w:rPr>
            <w:noProof/>
            <w:webHidden/>
          </w:rPr>
        </w:r>
        <w:r w:rsidRPr="002D3F48">
          <w:rPr>
            <w:noProof/>
            <w:webHidden/>
          </w:rPr>
          <w:fldChar w:fldCharType="separate"/>
        </w:r>
        <w:r w:rsidR="00C82C0F" w:rsidRPr="002D3F48">
          <w:rPr>
            <w:noProof/>
            <w:webHidden/>
          </w:rPr>
          <w:t>176</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83" w:history="1">
        <w:r w:rsidR="00DF4ED5" w:rsidRPr="002D3F48">
          <w:rPr>
            <w:rStyle w:val="Hyperlink"/>
            <w:color w:val="auto"/>
          </w:rPr>
          <w:t>14.7.  Serviciul tehnic, administrativ, SSM, PSI, SSU</w:t>
        </w:r>
        <w:r w:rsidR="00DF4ED5" w:rsidRPr="002D3F48">
          <w:rPr>
            <w:webHidden/>
          </w:rPr>
          <w:tab/>
        </w:r>
        <w:r w:rsidRPr="002D3F48">
          <w:rPr>
            <w:webHidden/>
          </w:rPr>
          <w:fldChar w:fldCharType="begin"/>
        </w:r>
        <w:r w:rsidR="00DF4ED5" w:rsidRPr="002D3F48">
          <w:rPr>
            <w:webHidden/>
          </w:rPr>
          <w:instrText xml:space="preserve"> PAGEREF _Toc45792683 \h </w:instrText>
        </w:r>
        <w:r w:rsidRPr="002D3F48">
          <w:rPr>
            <w:webHidden/>
          </w:rPr>
        </w:r>
        <w:r w:rsidRPr="002D3F48">
          <w:rPr>
            <w:webHidden/>
          </w:rPr>
          <w:fldChar w:fldCharType="separate"/>
        </w:r>
        <w:r w:rsidR="00C82C0F" w:rsidRPr="002D3F48">
          <w:rPr>
            <w:webHidden/>
          </w:rPr>
          <w:t>177</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84" w:history="1">
        <w:r w:rsidR="00DF4ED5" w:rsidRPr="002D3F48">
          <w:rPr>
            <w:rStyle w:val="Hyperlink"/>
            <w:rFonts w:ascii="Times New Roman" w:hAnsi="Times New Roman"/>
            <w:noProof/>
            <w:color w:val="auto"/>
          </w:rPr>
          <w:t>14.7.1.Atribuții</w:t>
        </w:r>
        <w:r w:rsidR="00DF4ED5" w:rsidRPr="002D3F48">
          <w:rPr>
            <w:noProof/>
            <w:webHidden/>
          </w:rPr>
          <w:tab/>
        </w:r>
        <w:r w:rsidRPr="002D3F48">
          <w:rPr>
            <w:noProof/>
            <w:webHidden/>
          </w:rPr>
          <w:fldChar w:fldCharType="begin"/>
        </w:r>
        <w:r w:rsidR="00DF4ED5" w:rsidRPr="002D3F48">
          <w:rPr>
            <w:noProof/>
            <w:webHidden/>
          </w:rPr>
          <w:instrText xml:space="preserve"> PAGEREF _Toc45792684 \h </w:instrText>
        </w:r>
        <w:r w:rsidRPr="002D3F48">
          <w:rPr>
            <w:noProof/>
            <w:webHidden/>
          </w:rPr>
        </w:r>
        <w:r w:rsidRPr="002D3F48">
          <w:rPr>
            <w:noProof/>
            <w:webHidden/>
          </w:rPr>
          <w:fldChar w:fldCharType="separate"/>
        </w:r>
        <w:r w:rsidR="00C82C0F" w:rsidRPr="002D3F48">
          <w:rPr>
            <w:noProof/>
            <w:webHidden/>
          </w:rPr>
          <w:t>178</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85" w:history="1">
        <w:r w:rsidR="00DF4ED5" w:rsidRPr="002D3F48">
          <w:rPr>
            <w:rStyle w:val="Hyperlink"/>
            <w:rFonts w:ascii="Times New Roman" w:hAnsi="Times New Roman"/>
            <w:noProof/>
            <w:color w:val="auto"/>
          </w:rPr>
          <w:t>14.7.2.Atribuțiile personalului</w:t>
        </w:r>
        <w:r w:rsidR="00DF4ED5" w:rsidRPr="002D3F48">
          <w:rPr>
            <w:noProof/>
            <w:webHidden/>
          </w:rPr>
          <w:tab/>
        </w:r>
        <w:r w:rsidRPr="002D3F48">
          <w:rPr>
            <w:noProof/>
            <w:webHidden/>
          </w:rPr>
          <w:fldChar w:fldCharType="begin"/>
        </w:r>
        <w:r w:rsidR="00DF4ED5" w:rsidRPr="002D3F48">
          <w:rPr>
            <w:noProof/>
            <w:webHidden/>
          </w:rPr>
          <w:instrText xml:space="preserve"> PAGEREF _Toc45792685 \h </w:instrText>
        </w:r>
        <w:r w:rsidRPr="002D3F48">
          <w:rPr>
            <w:noProof/>
            <w:webHidden/>
          </w:rPr>
        </w:r>
        <w:r w:rsidRPr="002D3F48">
          <w:rPr>
            <w:noProof/>
            <w:webHidden/>
          </w:rPr>
          <w:fldChar w:fldCharType="separate"/>
        </w:r>
        <w:r w:rsidR="00C82C0F" w:rsidRPr="002D3F48">
          <w:rPr>
            <w:noProof/>
            <w:webHidden/>
          </w:rPr>
          <w:t>178</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86" w:history="1">
        <w:r w:rsidR="00DF4ED5" w:rsidRPr="002D3F48">
          <w:rPr>
            <w:rStyle w:val="Hyperlink"/>
            <w:rFonts w:ascii="Times New Roman" w:hAnsi="Times New Roman"/>
            <w:noProof/>
            <w:color w:val="auto"/>
          </w:rPr>
          <w:t>14.7.3.Atribuții în domeniul tehnic</w:t>
        </w:r>
        <w:r w:rsidR="00DF4ED5" w:rsidRPr="002D3F48">
          <w:rPr>
            <w:noProof/>
            <w:webHidden/>
          </w:rPr>
          <w:tab/>
        </w:r>
        <w:r w:rsidRPr="002D3F48">
          <w:rPr>
            <w:noProof/>
            <w:webHidden/>
          </w:rPr>
          <w:fldChar w:fldCharType="begin"/>
        </w:r>
        <w:r w:rsidR="00DF4ED5" w:rsidRPr="002D3F48">
          <w:rPr>
            <w:noProof/>
            <w:webHidden/>
          </w:rPr>
          <w:instrText xml:space="preserve"> PAGEREF _Toc45792686 \h </w:instrText>
        </w:r>
        <w:r w:rsidRPr="002D3F48">
          <w:rPr>
            <w:noProof/>
            <w:webHidden/>
          </w:rPr>
        </w:r>
        <w:r w:rsidRPr="002D3F48">
          <w:rPr>
            <w:noProof/>
            <w:webHidden/>
          </w:rPr>
          <w:fldChar w:fldCharType="separate"/>
        </w:r>
        <w:r w:rsidR="00C82C0F" w:rsidRPr="002D3F48">
          <w:rPr>
            <w:noProof/>
            <w:webHidden/>
          </w:rPr>
          <w:t>179</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87" w:history="1">
        <w:r w:rsidR="00475D71" w:rsidRPr="002D3F48">
          <w:rPr>
            <w:rStyle w:val="Hyperlink"/>
            <w:color w:val="auto"/>
          </w:rPr>
          <w:t xml:space="preserve">14.8. </w:t>
        </w:r>
        <w:r w:rsidR="00DF4ED5" w:rsidRPr="002D3F48">
          <w:rPr>
            <w:rStyle w:val="Hyperlink"/>
            <w:color w:val="auto"/>
          </w:rPr>
          <w:t xml:space="preserve"> Managementul calitatii serviciilor </w:t>
        </w:r>
        <w:r w:rsidR="000D0BC8" w:rsidRPr="002D3F48">
          <w:rPr>
            <w:rStyle w:val="Hyperlink"/>
            <w:color w:val="auto"/>
          </w:rPr>
          <w:t>de sanatate</w:t>
        </w:r>
        <w:r w:rsidR="00DF4ED5" w:rsidRPr="002D3F48">
          <w:rPr>
            <w:webHidden/>
          </w:rPr>
          <w:tab/>
        </w:r>
        <w:r w:rsidRPr="002D3F48">
          <w:rPr>
            <w:webHidden/>
          </w:rPr>
          <w:fldChar w:fldCharType="begin"/>
        </w:r>
        <w:r w:rsidR="00DF4ED5" w:rsidRPr="002D3F48">
          <w:rPr>
            <w:webHidden/>
          </w:rPr>
          <w:instrText xml:space="preserve"> PAGEREF _Toc45792687 \h </w:instrText>
        </w:r>
        <w:r w:rsidRPr="002D3F48">
          <w:rPr>
            <w:webHidden/>
          </w:rPr>
        </w:r>
        <w:r w:rsidRPr="002D3F48">
          <w:rPr>
            <w:webHidden/>
          </w:rPr>
          <w:fldChar w:fldCharType="separate"/>
        </w:r>
        <w:r w:rsidR="00C82C0F" w:rsidRPr="002D3F48">
          <w:rPr>
            <w:webHidden/>
          </w:rPr>
          <w:t>196</w:t>
        </w:r>
        <w:r w:rsidRPr="002D3F48">
          <w:rPr>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88" w:history="1">
        <w:r w:rsidR="00475D71" w:rsidRPr="002D3F48">
          <w:rPr>
            <w:rStyle w:val="Hyperlink"/>
            <w:rFonts w:ascii="Times New Roman" w:hAnsi="Times New Roman"/>
            <w:noProof/>
            <w:color w:val="auto"/>
          </w:rPr>
          <w:t>14.8.1. Atribuțiile structurii</w:t>
        </w:r>
        <w:r w:rsidR="00DF4ED5" w:rsidRPr="002D3F48">
          <w:rPr>
            <w:noProof/>
            <w:webHidden/>
          </w:rPr>
          <w:tab/>
        </w:r>
        <w:r w:rsidRPr="002D3F48">
          <w:rPr>
            <w:noProof/>
            <w:webHidden/>
          </w:rPr>
          <w:fldChar w:fldCharType="begin"/>
        </w:r>
        <w:r w:rsidR="00DF4ED5" w:rsidRPr="002D3F48">
          <w:rPr>
            <w:noProof/>
            <w:webHidden/>
          </w:rPr>
          <w:instrText xml:space="preserve"> PAGEREF _Toc45792688 \h </w:instrText>
        </w:r>
        <w:r w:rsidRPr="002D3F48">
          <w:rPr>
            <w:noProof/>
            <w:webHidden/>
          </w:rPr>
        </w:r>
        <w:r w:rsidRPr="002D3F48">
          <w:rPr>
            <w:noProof/>
            <w:webHidden/>
          </w:rPr>
          <w:fldChar w:fldCharType="separate"/>
        </w:r>
        <w:r w:rsidR="00C82C0F" w:rsidRPr="002D3F48">
          <w:rPr>
            <w:noProof/>
            <w:webHidden/>
          </w:rPr>
          <w:t>196</w:t>
        </w:r>
        <w:r w:rsidRPr="002D3F48">
          <w:rPr>
            <w:noProof/>
            <w:webHidden/>
          </w:rPr>
          <w:fldChar w:fldCharType="end"/>
        </w:r>
      </w:hyperlink>
    </w:p>
    <w:p w:rsidR="00DF4ED5" w:rsidRPr="002D3F48" w:rsidRDefault="007F0288">
      <w:pPr>
        <w:pStyle w:val="TOC3"/>
        <w:rPr>
          <w:rFonts w:asciiTheme="minorHAnsi" w:eastAsiaTheme="minorEastAsia" w:hAnsiTheme="minorHAnsi" w:cstheme="minorBidi"/>
          <w:noProof/>
        </w:rPr>
      </w:pPr>
      <w:hyperlink w:anchor="_Toc45792689" w:history="1">
        <w:r w:rsidR="00DF4ED5" w:rsidRPr="002D3F48">
          <w:rPr>
            <w:rStyle w:val="Hyperlink"/>
            <w:rFonts w:ascii="Times New Roman" w:hAnsi="Times New Roman"/>
            <w:noProof/>
            <w:color w:val="auto"/>
          </w:rPr>
          <w:t>14.8.2. Atribuțiile personalului</w:t>
        </w:r>
        <w:r w:rsidR="00DF4ED5" w:rsidRPr="002D3F48">
          <w:rPr>
            <w:noProof/>
            <w:webHidden/>
          </w:rPr>
          <w:tab/>
        </w:r>
        <w:r w:rsidRPr="002D3F48">
          <w:rPr>
            <w:noProof/>
            <w:webHidden/>
          </w:rPr>
          <w:fldChar w:fldCharType="begin"/>
        </w:r>
        <w:r w:rsidR="00DF4ED5" w:rsidRPr="002D3F48">
          <w:rPr>
            <w:noProof/>
            <w:webHidden/>
          </w:rPr>
          <w:instrText xml:space="preserve"> PAGEREF _Toc45792689 \h </w:instrText>
        </w:r>
        <w:r w:rsidRPr="002D3F48">
          <w:rPr>
            <w:noProof/>
            <w:webHidden/>
          </w:rPr>
        </w:r>
        <w:r w:rsidRPr="002D3F48">
          <w:rPr>
            <w:noProof/>
            <w:webHidden/>
          </w:rPr>
          <w:fldChar w:fldCharType="separate"/>
        </w:r>
        <w:r w:rsidR="00C82C0F" w:rsidRPr="002D3F48">
          <w:rPr>
            <w:noProof/>
            <w:webHidden/>
          </w:rPr>
          <w:t>197</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690" w:history="1">
        <w:r w:rsidR="00DF4ED5" w:rsidRPr="002D3F48">
          <w:rPr>
            <w:rStyle w:val="Hyperlink"/>
            <w:b/>
            <w:noProof/>
            <w:color w:val="auto"/>
          </w:rPr>
          <w:t>Cap. XV. Comisii de specialitate</w:t>
        </w:r>
        <w:r w:rsidR="00DF4ED5" w:rsidRPr="002D3F48">
          <w:rPr>
            <w:noProof/>
            <w:webHidden/>
          </w:rPr>
          <w:tab/>
        </w:r>
        <w:r w:rsidRPr="002D3F48">
          <w:rPr>
            <w:noProof/>
            <w:webHidden/>
          </w:rPr>
          <w:fldChar w:fldCharType="begin"/>
        </w:r>
        <w:r w:rsidR="00DF4ED5" w:rsidRPr="002D3F48">
          <w:rPr>
            <w:noProof/>
            <w:webHidden/>
          </w:rPr>
          <w:instrText xml:space="preserve"> PAGEREF _Toc45792690 \h </w:instrText>
        </w:r>
        <w:r w:rsidRPr="002D3F48">
          <w:rPr>
            <w:noProof/>
            <w:webHidden/>
          </w:rPr>
        </w:r>
        <w:r w:rsidRPr="002D3F48">
          <w:rPr>
            <w:noProof/>
            <w:webHidden/>
          </w:rPr>
          <w:fldChar w:fldCharType="separate"/>
        </w:r>
        <w:r w:rsidR="00C82C0F" w:rsidRPr="002D3F48">
          <w:rPr>
            <w:noProof/>
            <w:webHidden/>
          </w:rPr>
          <w:t>203</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691" w:history="1">
        <w:r w:rsidR="00DF4ED5" w:rsidRPr="002D3F48">
          <w:rPr>
            <w:rStyle w:val="Hyperlink"/>
            <w:color w:val="auto"/>
          </w:rPr>
          <w:t>15.1.Comisia de farmacovigilen</w:t>
        </w:r>
        <w:r w:rsidR="00DF4ED5" w:rsidRPr="002D3F48">
          <w:rPr>
            <w:rStyle w:val="Hyperlink"/>
            <w:rFonts w:ascii="Times New Roman" w:hAnsi="Times New Roman"/>
            <w:color w:val="auto"/>
            <w:lang w:val="ro-RO"/>
          </w:rPr>
          <w:t>ț</w:t>
        </w:r>
        <w:r w:rsidR="00DF4ED5" w:rsidRPr="002D3F48">
          <w:rPr>
            <w:rStyle w:val="Hyperlink"/>
            <w:rFonts w:cs="Book Antiqua"/>
            <w:color w:val="auto"/>
            <w:lang w:val="ro-RO"/>
          </w:rPr>
          <w:t>ă (caracter permanent)</w:t>
        </w:r>
        <w:r w:rsidR="00DF4ED5" w:rsidRPr="002D3F48">
          <w:rPr>
            <w:webHidden/>
          </w:rPr>
          <w:tab/>
        </w:r>
        <w:r w:rsidRPr="002D3F48">
          <w:rPr>
            <w:webHidden/>
          </w:rPr>
          <w:fldChar w:fldCharType="begin"/>
        </w:r>
        <w:r w:rsidR="00DF4ED5" w:rsidRPr="002D3F48">
          <w:rPr>
            <w:webHidden/>
          </w:rPr>
          <w:instrText xml:space="preserve"> PAGEREF _Toc45792691 \h </w:instrText>
        </w:r>
        <w:r w:rsidRPr="002D3F48">
          <w:rPr>
            <w:webHidden/>
          </w:rPr>
        </w:r>
        <w:r w:rsidRPr="002D3F48">
          <w:rPr>
            <w:webHidden/>
          </w:rPr>
          <w:fldChar w:fldCharType="separate"/>
        </w:r>
        <w:r w:rsidR="00C82C0F" w:rsidRPr="002D3F48">
          <w:rPr>
            <w:webHidden/>
          </w:rPr>
          <w:t>203</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92" w:history="1">
        <w:r w:rsidR="00DF4ED5" w:rsidRPr="002D3F48">
          <w:rPr>
            <w:rStyle w:val="Hyperlink"/>
            <w:color w:val="auto"/>
          </w:rPr>
          <w:t>15.2</w:t>
        </w:r>
        <w:r w:rsidR="00DF4ED5" w:rsidRPr="002D3F48">
          <w:rPr>
            <w:rFonts w:asciiTheme="minorHAnsi" w:eastAsiaTheme="minorEastAsia" w:hAnsiTheme="minorHAnsi" w:cstheme="minorBidi"/>
          </w:rPr>
          <w:tab/>
        </w:r>
        <w:r w:rsidR="00DF4ED5" w:rsidRPr="002D3F48">
          <w:rPr>
            <w:rStyle w:val="Hyperlink"/>
            <w:color w:val="auto"/>
          </w:rPr>
          <w:t xml:space="preserve">Comisia de coordonare a implementării standardelor de calitate </w:t>
        </w:r>
        <w:r w:rsidR="00DF4ED5" w:rsidRPr="002D3F48">
          <w:rPr>
            <w:rStyle w:val="Hyperlink"/>
            <w:rFonts w:ascii="Times New Roman" w:hAnsi="Times New Roman"/>
            <w:color w:val="auto"/>
          </w:rPr>
          <w:t>ș</w:t>
        </w:r>
        <w:r w:rsidR="00DF4ED5" w:rsidRPr="002D3F48">
          <w:rPr>
            <w:rStyle w:val="Hyperlink"/>
            <w:rFonts w:cs="Book Antiqua"/>
            <w:color w:val="auto"/>
          </w:rPr>
          <w:t>i siguran</w:t>
        </w:r>
        <w:r w:rsidR="00DF4ED5" w:rsidRPr="002D3F48">
          <w:rPr>
            <w:rStyle w:val="Hyperlink"/>
            <w:rFonts w:ascii="Times New Roman" w:hAnsi="Times New Roman"/>
            <w:color w:val="auto"/>
          </w:rPr>
          <w:t>ț</w:t>
        </w:r>
        <w:r w:rsidR="00DF4ED5" w:rsidRPr="002D3F48">
          <w:rPr>
            <w:rStyle w:val="Hyperlink"/>
            <w:rFonts w:cs="Book Antiqua"/>
            <w:color w:val="auto"/>
          </w:rPr>
          <w:t>ei pacien</w:t>
        </w:r>
        <w:r w:rsidR="00DF4ED5" w:rsidRPr="002D3F48">
          <w:rPr>
            <w:rStyle w:val="Hyperlink"/>
            <w:rFonts w:ascii="Times New Roman" w:hAnsi="Times New Roman"/>
            <w:color w:val="auto"/>
          </w:rPr>
          <w:t>ț</w:t>
        </w:r>
        <w:r w:rsidR="00DF4ED5" w:rsidRPr="002D3F48">
          <w:rPr>
            <w:rStyle w:val="Hyperlink"/>
            <w:rFonts w:cs="Book Antiqua"/>
            <w:color w:val="auto"/>
          </w:rPr>
          <w:t>ilor (caracter nepermanent)</w:t>
        </w:r>
        <w:r w:rsidR="00DF4ED5" w:rsidRPr="002D3F48">
          <w:rPr>
            <w:webHidden/>
          </w:rPr>
          <w:tab/>
        </w:r>
        <w:r w:rsidRPr="002D3F48">
          <w:rPr>
            <w:webHidden/>
          </w:rPr>
          <w:fldChar w:fldCharType="begin"/>
        </w:r>
        <w:r w:rsidR="00DF4ED5" w:rsidRPr="002D3F48">
          <w:rPr>
            <w:webHidden/>
          </w:rPr>
          <w:instrText xml:space="preserve"> PAGEREF _Toc45792692 \h </w:instrText>
        </w:r>
        <w:r w:rsidRPr="002D3F48">
          <w:rPr>
            <w:webHidden/>
          </w:rPr>
        </w:r>
        <w:r w:rsidRPr="002D3F48">
          <w:rPr>
            <w:webHidden/>
          </w:rPr>
          <w:fldChar w:fldCharType="separate"/>
        </w:r>
        <w:r w:rsidR="00C82C0F" w:rsidRPr="002D3F48">
          <w:rPr>
            <w:webHidden/>
          </w:rPr>
          <w:t>203</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93" w:history="1">
        <w:r w:rsidR="00DF4ED5" w:rsidRPr="002D3F48">
          <w:rPr>
            <w:rStyle w:val="Hyperlink"/>
            <w:color w:val="auto"/>
          </w:rPr>
          <w:t>15.3. Comisia de alimenta</w:t>
        </w:r>
        <w:r w:rsidR="00DF4ED5" w:rsidRPr="002D3F48">
          <w:rPr>
            <w:rStyle w:val="Hyperlink"/>
            <w:rFonts w:ascii="Times New Roman" w:hAnsi="Times New Roman"/>
            <w:color w:val="auto"/>
          </w:rPr>
          <w:t>ț</w:t>
        </w:r>
        <w:r w:rsidR="00DF4ED5" w:rsidRPr="002D3F48">
          <w:rPr>
            <w:rStyle w:val="Hyperlink"/>
            <w:rFonts w:cs="Book Antiqua"/>
            <w:color w:val="auto"/>
          </w:rPr>
          <w:t>ie/dieta (caracter permanent)</w:t>
        </w:r>
        <w:r w:rsidR="00DF4ED5" w:rsidRPr="002D3F48">
          <w:rPr>
            <w:webHidden/>
          </w:rPr>
          <w:tab/>
        </w:r>
        <w:r w:rsidRPr="002D3F48">
          <w:rPr>
            <w:webHidden/>
          </w:rPr>
          <w:fldChar w:fldCharType="begin"/>
        </w:r>
        <w:r w:rsidR="00DF4ED5" w:rsidRPr="002D3F48">
          <w:rPr>
            <w:webHidden/>
          </w:rPr>
          <w:instrText xml:space="preserve"> PAGEREF _Toc45792693 \h </w:instrText>
        </w:r>
        <w:r w:rsidRPr="002D3F48">
          <w:rPr>
            <w:webHidden/>
          </w:rPr>
        </w:r>
        <w:r w:rsidRPr="002D3F48">
          <w:rPr>
            <w:webHidden/>
          </w:rPr>
          <w:fldChar w:fldCharType="separate"/>
        </w:r>
        <w:r w:rsidR="00C82C0F" w:rsidRPr="002D3F48">
          <w:rPr>
            <w:webHidden/>
          </w:rPr>
          <w:t>208</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94" w:history="1">
        <w:r w:rsidR="00DF4ED5" w:rsidRPr="002D3F48">
          <w:rPr>
            <w:rStyle w:val="Hyperlink"/>
            <w:color w:val="auto"/>
          </w:rPr>
          <w:t>15.4.Comisia de inventariere a bunurilor (caracter nepermanent)</w:t>
        </w:r>
        <w:r w:rsidR="00DF4ED5" w:rsidRPr="002D3F48">
          <w:rPr>
            <w:webHidden/>
          </w:rPr>
          <w:tab/>
        </w:r>
        <w:r w:rsidRPr="002D3F48">
          <w:rPr>
            <w:webHidden/>
          </w:rPr>
          <w:fldChar w:fldCharType="begin"/>
        </w:r>
        <w:r w:rsidR="00DF4ED5" w:rsidRPr="002D3F48">
          <w:rPr>
            <w:webHidden/>
          </w:rPr>
          <w:instrText xml:space="preserve"> PAGEREF _Toc45792694 \h </w:instrText>
        </w:r>
        <w:r w:rsidRPr="002D3F48">
          <w:rPr>
            <w:webHidden/>
          </w:rPr>
        </w:r>
        <w:r w:rsidRPr="002D3F48">
          <w:rPr>
            <w:webHidden/>
          </w:rPr>
          <w:fldChar w:fldCharType="separate"/>
        </w:r>
        <w:r w:rsidR="00C82C0F" w:rsidRPr="002D3F48">
          <w:rPr>
            <w:webHidden/>
          </w:rPr>
          <w:t>208</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95" w:history="1">
        <w:r w:rsidR="00DF4ED5" w:rsidRPr="002D3F48">
          <w:rPr>
            <w:rStyle w:val="Hyperlink"/>
            <w:color w:val="auto"/>
          </w:rPr>
          <w:t>15.5.Comisia de disciplină (caracter nepermanent)</w:t>
        </w:r>
        <w:r w:rsidR="00DF4ED5" w:rsidRPr="002D3F48">
          <w:rPr>
            <w:webHidden/>
          </w:rPr>
          <w:tab/>
        </w:r>
        <w:r w:rsidRPr="002D3F48">
          <w:rPr>
            <w:webHidden/>
          </w:rPr>
          <w:fldChar w:fldCharType="begin"/>
        </w:r>
        <w:r w:rsidR="00DF4ED5" w:rsidRPr="002D3F48">
          <w:rPr>
            <w:webHidden/>
          </w:rPr>
          <w:instrText xml:space="preserve"> PAGEREF _Toc45792695 \h </w:instrText>
        </w:r>
        <w:r w:rsidRPr="002D3F48">
          <w:rPr>
            <w:webHidden/>
          </w:rPr>
        </w:r>
        <w:r w:rsidRPr="002D3F48">
          <w:rPr>
            <w:webHidden/>
          </w:rPr>
          <w:fldChar w:fldCharType="separate"/>
        </w:r>
        <w:r w:rsidR="00C82C0F" w:rsidRPr="002D3F48">
          <w:rPr>
            <w:webHidden/>
          </w:rPr>
          <w:t>209</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96" w:history="1">
        <w:r w:rsidR="00DF4ED5" w:rsidRPr="002D3F48">
          <w:rPr>
            <w:rStyle w:val="Hyperlink"/>
            <w:color w:val="auto"/>
          </w:rPr>
          <w:t xml:space="preserve">15.6.Comitetul de securitate </w:t>
        </w:r>
        <w:r w:rsidR="00DF4ED5" w:rsidRPr="002D3F48">
          <w:rPr>
            <w:rStyle w:val="Hyperlink"/>
            <w:rFonts w:ascii="Times New Roman" w:hAnsi="Times New Roman"/>
            <w:color w:val="auto"/>
          </w:rPr>
          <w:t>ș</w:t>
        </w:r>
        <w:r w:rsidR="00DF4ED5" w:rsidRPr="002D3F48">
          <w:rPr>
            <w:rStyle w:val="Hyperlink"/>
            <w:rFonts w:cs="Book Antiqua"/>
            <w:color w:val="auto"/>
          </w:rPr>
          <w:t>i sănătate în muncă (caracter permanent)</w:t>
        </w:r>
        <w:r w:rsidR="00DF4ED5" w:rsidRPr="002D3F48">
          <w:rPr>
            <w:webHidden/>
          </w:rPr>
          <w:tab/>
        </w:r>
        <w:r w:rsidRPr="002D3F48">
          <w:rPr>
            <w:webHidden/>
          </w:rPr>
          <w:fldChar w:fldCharType="begin"/>
        </w:r>
        <w:r w:rsidR="00DF4ED5" w:rsidRPr="002D3F48">
          <w:rPr>
            <w:webHidden/>
          </w:rPr>
          <w:instrText xml:space="preserve"> PAGEREF _Toc45792696 \h </w:instrText>
        </w:r>
        <w:r w:rsidRPr="002D3F48">
          <w:rPr>
            <w:webHidden/>
          </w:rPr>
        </w:r>
        <w:r w:rsidRPr="002D3F48">
          <w:rPr>
            <w:webHidden/>
          </w:rPr>
          <w:fldChar w:fldCharType="separate"/>
        </w:r>
        <w:r w:rsidR="00C82C0F" w:rsidRPr="002D3F48">
          <w:rPr>
            <w:webHidden/>
          </w:rPr>
          <w:t>209</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97" w:history="1">
        <w:r w:rsidR="00DF4ED5" w:rsidRPr="002D3F48">
          <w:rPr>
            <w:rStyle w:val="Hyperlink"/>
            <w:color w:val="auto"/>
          </w:rPr>
          <w:t>15.7. Comisia de analiza a deceselor intraspitalicesti (caracter permanent)</w:t>
        </w:r>
        <w:r w:rsidR="00DF4ED5" w:rsidRPr="002D3F48">
          <w:rPr>
            <w:webHidden/>
          </w:rPr>
          <w:tab/>
        </w:r>
        <w:r w:rsidRPr="002D3F48">
          <w:rPr>
            <w:webHidden/>
          </w:rPr>
          <w:fldChar w:fldCharType="begin"/>
        </w:r>
        <w:r w:rsidR="00DF4ED5" w:rsidRPr="002D3F48">
          <w:rPr>
            <w:webHidden/>
          </w:rPr>
          <w:instrText xml:space="preserve"> PAGEREF _Toc45792697 \h </w:instrText>
        </w:r>
        <w:r w:rsidRPr="002D3F48">
          <w:rPr>
            <w:webHidden/>
          </w:rPr>
        </w:r>
        <w:r w:rsidRPr="002D3F48">
          <w:rPr>
            <w:webHidden/>
          </w:rPr>
          <w:fldChar w:fldCharType="separate"/>
        </w:r>
        <w:r w:rsidR="00C82C0F" w:rsidRPr="002D3F48">
          <w:rPr>
            <w:webHidden/>
          </w:rPr>
          <w:t>210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98" w:history="1">
        <w:r w:rsidR="00DF4ED5" w:rsidRPr="002D3F48">
          <w:rPr>
            <w:rStyle w:val="Hyperlink"/>
            <w:color w:val="auto"/>
            <w:lang w:eastAsia="ro-RO"/>
          </w:rPr>
          <w:t>15.8 Comisia medicamentului (caracter permanent)</w:t>
        </w:r>
        <w:r w:rsidR="00DF4ED5" w:rsidRPr="002D3F48">
          <w:rPr>
            <w:webHidden/>
          </w:rPr>
          <w:tab/>
        </w:r>
        <w:r w:rsidRPr="002D3F48">
          <w:rPr>
            <w:webHidden/>
          </w:rPr>
          <w:fldChar w:fldCharType="begin"/>
        </w:r>
        <w:r w:rsidR="00DF4ED5" w:rsidRPr="002D3F48">
          <w:rPr>
            <w:webHidden/>
          </w:rPr>
          <w:instrText xml:space="preserve"> PAGEREF _Toc45792698 \h </w:instrText>
        </w:r>
        <w:r w:rsidRPr="002D3F48">
          <w:rPr>
            <w:webHidden/>
          </w:rPr>
        </w:r>
        <w:r w:rsidRPr="002D3F48">
          <w:rPr>
            <w:webHidden/>
          </w:rPr>
          <w:fldChar w:fldCharType="separate"/>
        </w:r>
        <w:r w:rsidR="00C82C0F" w:rsidRPr="002D3F48">
          <w:rPr>
            <w:webHidden/>
          </w:rPr>
          <w:t>211</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699" w:history="1">
        <w:r w:rsidR="00DF4ED5" w:rsidRPr="002D3F48">
          <w:rPr>
            <w:rStyle w:val="Hyperlink"/>
            <w:color w:val="auto"/>
            <w:lang w:eastAsia="ro-RO"/>
          </w:rPr>
          <w:t>15.9</w:t>
        </w:r>
        <w:r w:rsidR="00DF4ED5" w:rsidRPr="002D3F48">
          <w:rPr>
            <w:rFonts w:asciiTheme="minorHAnsi" w:eastAsiaTheme="minorEastAsia" w:hAnsiTheme="minorHAnsi" w:cstheme="minorBidi"/>
          </w:rPr>
          <w:tab/>
        </w:r>
        <w:r w:rsidR="00DF4ED5" w:rsidRPr="002D3F48">
          <w:rPr>
            <w:rStyle w:val="Hyperlink"/>
            <w:color w:val="auto"/>
            <w:lang w:eastAsia="ro-RO"/>
          </w:rPr>
          <w:t>Comisia de organizare a concursurilor de angajare/solu</w:t>
        </w:r>
        <w:r w:rsidR="00DF4ED5" w:rsidRPr="002D3F48">
          <w:rPr>
            <w:rStyle w:val="Hyperlink"/>
            <w:rFonts w:ascii="Times New Roman" w:hAnsi="Times New Roman"/>
            <w:color w:val="auto"/>
            <w:lang w:eastAsia="ro-RO"/>
          </w:rPr>
          <w:t>ț</w:t>
        </w:r>
        <w:r w:rsidR="00DF4ED5" w:rsidRPr="002D3F48">
          <w:rPr>
            <w:rStyle w:val="Hyperlink"/>
            <w:rFonts w:cs="Book Antiqua"/>
            <w:color w:val="auto"/>
            <w:lang w:eastAsia="ro-RO"/>
          </w:rPr>
          <w:t>ionare a contesta</w:t>
        </w:r>
        <w:r w:rsidR="00DF4ED5" w:rsidRPr="002D3F48">
          <w:rPr>
            <w:rStyle w:val="Hyperlink"/>
            <w:rFonts w:ascii="Times New Roman" w:hAnsi="Times New Roman"/>
            <w:color w:val="auto"/>
            <w:lang w:eastAsia="ro-RO"/>
          </w:rPr>
          <w:t>ț</w:t>
        </w:r>
        <w:r w:rsidR="00DF4ED5" w:rsidRPr="002D3F48">
          <w:rPr>
            <w:rStyle w:val="Hyperlink"/>
            <w:rFonts w:cs="Book Antiqua"/>
            <w:color w:val="auto"/>
            <w:lang w:eastAsia="ro-RO"/>
          </w:rPr>
          <w:t>iilor (caracter nepermanent)</w:t>
        </w:r>
        <w:r w:rsidR="00DF4ED5" w:rsidRPr="002D3F48">
          <w:rPr>
            <w:webHidden/>
          </w:rPr>
          <w:tab/>
        </w:r>
        <w:r w:rsidRPr="002D3F48">
          <w:rPr>
            <w:webHidden/>
          </w:rPr>
          <w:fldChar w:fldCharType="begin"/>
        </w:r>
        <w:r w:rsidR="00DF4ED5" w:rsidRPr="002D3F48">
          <w:rPr>
            <w:webHidden/>
          </w:rPr>
          <w:instrText xml:space="preserve"> PAGEREF _Toc45792699 \h </w:instrText>
        </w:r>
        <w:r w:rsidRPr="002D3F48">
          <w:rPr>
            <w:webHidden/>
          </w:rPr>
        </w:r>
        <w:r w:rsidRPr="002D3F48">
          <w:rPr>
            <w:webHidden/>
          </w:rPr>
          <w:fldChar w:fldCharType="separate"/>
        </w:r>
        <w:r w:rsidR="00C82C0F" w:rsidRPr="002D3F48">
          <w:rPr>
            <w:webHidden/>
          </w:rPr>
          <w:t>212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00" w:history="1">
        <w:r w:rsidR="00DF4ED5" w:rsidRPr="002D3F48">
          <w:rPr>
            <w:rStyle w:val="Hyperlink"/>
            <w:color w:val="auto"/>
            <w:lang w:eastAsia="ro-RO"/>
          </w:rPr>
          <w:t>15.10</w:t>
        </w:r>
        <w:r w:rsidR="00DF4ED5" w:rsidRPr="002D3F48">
          <w:rPr>
            <w:rFonts w:asciiTheme="minorHAnsi" w:eastAsiaTheme="minorEastAsia" w:hAnsiTheme="minorHAnsi" w:cstheme="minorBidi"/>
          </w:rPr>
          <w:tab/>
        </w:r>
        <w:r w:rsidR="00DF4ED5" w:rsidRPr="002D3F48">
          <w:rPr>
            <w:rStyle w:val="Hyperlink"/>
            <w:color w:val="auto"/>
            <w:lang w:val="fr-FR"/>
          </w:rPr>
          <w:t xml:space="preserve">Comisia (grupul) de analiză/studiu a rezultatelor utilizării protocoalelor </w:t>
        </w:r>
        <w:r w:rsidR="00DF4ED5" w:rsidRPr="002D3F48">
          <w:rPr>
            <w:rStyle w:val="Hyperlink"/>
            <w:rFonts w:ascii="Times New Roman" w:hAnsi="Times New Roman"/>
            <w:color w:val="auto"/>
            <w:lang w:val="fr-FR"/>
          </w:rPr>
          <w:t>ș</w:t>
        </w:r>
        <w:r w:rsidR="00DF4ED5" w:rsidRPr="002D3F48">
          <w:rPr>
            <w:rStyle w:val="Hyperlink"/>
            <w:rFonts w:cs="Book Antiqua"/>
            <w:color w:val="auto"/>
            <w:lang w:val="fr-FR"/>
          </w:rPr>
          <w:t>i ghidurilor de practică medicală adoptate în spital (caracter nepermanent)</w:t>
        </w:r>
        <w:r w:rsidR="00DF4ED5" w:rsidRPr="002D3F48">
          <w:rPr>
            <w:webHidden/>
          </w:rPr>
          <w:tab/>
        </w:r>
        <w:r w:rsidRPr="002D3F48">
          <w:rPr>
            <w:webHidden/>
          </w:rPr>
          <w:fldChar w:fldCharType="begin"/>
        </w:r>
        <w:r w:rsidR="00DF4ED5" w:rsidRPr="002D3F48">
          <w:rPr>
            <w:webHidden/>
          </w:rPr>
          <w:instrText xml:space="preserve"> PAGEREF _Toc45792700 \h </w:instrText>
        </w:r>
        <w:r w:rsidRPr="002D3F48">
          <w:rPr>
            <w:webHidden/>
          </w:rPr>
        </w:r>
        <w:r w:rsidRPr="002D3F48">
          <w:rPr>
            <w:webHidden/>
          </w:rPr>
          <w:fldChar w:fldCharType="separate"/>
        </w:r>
        <w:r w:rsidR="00C82C0F" w:rsidRPr="002D3F48">
          <w:rPr>
            <w:webHidden/>
          </w:rPr>
          <w:t>212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01" w:history="1">
        <w:r w:rsidR="00DF4ED5" w:rsidRPr="002D3F48">
          <w:rPr>
            <w:rStyle w:val="Hyperlink"/>
            <w:color w:val="auto"/>
          </w:rPr>
          <w:t>15.11</w:t>
        </w:r>
        <w:r w:rsidR="00DF4ED5" w:rsidRPr="002D3F48">
          <w:rPr>
            <w:rFonts w:asciiTheme="minorHAnsi" w:eastAsiaTheme="minorEastAsia" w:hAnsiTheme="minorHAnsi" w:cstheme="minorBidi"/>
          </w:rPr>
          <w:tab/>
        </w:r>
        <w:r w:rsidR="00DF4ED5" w:rsidRPr="002D3F48">
          <w:rPr>
            <w:rStyle w:val="Hyperlink"/>
            <w:color w:val="auto"/>
          </w:rPr>
          <w:t>Structura cu atribu</w:t>
        </w:r>
        <w:r w:rsidR="00DF4ED5" w:rsidRPr="002D3F48">
          <w:rPr>
            <w:rStyle w:val="Hyperlink"/>
            <w:rFonts w:ascii="Times New Roman" w:hAnsi="Times New Roman"/>
            <w:color w:val="auto"/>
            <w:lang w:val="ro-RO"/>
          </w:rPr>
          <w:t>ț</w:t>
        </w:r>
        <w:r w:rsidR="00DF4ED5" w:rsidRPr="002D3F48">
          <w:rPr>
            <w:rStyle w:val="Hyperlink"/>
            <w:rFonts w:cs="Book Antiqua"/>
            <w:color w:val="auto"/>
            <w:lang w:val="ro-RO"/>
          </w:rPr>
          <w:t xml:space="preserve">ii în vederea monitorizării, coordonării </w:t>
        </w:r>
        <w:r w:rsidR="00DF4ED5" w:rsidRPr="002D3F48">
          <w:rPr>
            <w:rStyle w:val="Hyperlink"/>
            <w:rFonts w:ascii="Times New Roman" w:hAnsi="Times New Roman"/>
            <w:color w:val="auto"/>
            <w:lang w:val="ro-RO"/>
          </w:rPr>
          <w:t>ș</w:t>
        </w:r>
        <w:r w:rsidR="00DF4ED5" w:rsidRPr="002D3F48">
          <w:rPr>
            <w:rStyle w:val="Hyperlink"/>
            <w:rFonts w:cs="Book Antiqua"/>
            <w:color w:val="auto"/>
            <w:lang w:val="ro-RO"/>
          </w:rPr>
          <w:t>i îndrumării metodologice a implementării sistemului de control intern managerial (caracter permanent)</w:t>
        </w:r>
        <w:r w:rsidR="00DF4ED5" w:rsidRPr="002D3F48">
          <w:rPr>
            <w:webHidden/>
          </w:rPr>
          <w:tab/>
        </w:r>
        <w:r w:rsidRPr="002D3F48">
          <w:rPr>
            <w:webHidden/>
          </w:rPr>
          <w:fldChar w:fldCharType="begin"/>
        </w:r>
        <w:r w:rsidR="00DF4ED5" w:rsidRPr="002D3F48">
          <w:rPr>
            <w:webHidden/>
          </w:rPr>
          <w:instrText xml:space="preserve"> PAGEREF _Toc45792701 \h </w:instrText>
        </w:r>
        <w:r w:rsidRPr="002D3F48">
          <w:rPr>
            <w:webHidden/>
          </w:rPr>
        </w:r>
        <w:r w:rsidRPr="002D3F48">
          <w:rPr>
            <w:webHidden/>
          </w:rPr>
          <w:fldChar w:fldCharType="separate"/>
        </w:r>
        <w:r w:rsidR="00C82C0F" w:rsidRPr="002D3F48">
          <w:rPr>
            <w:webHidden/>
          </w:rPr>
          <w:t>213</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02" w:history="1">
        <w:r w:rsidR="00DF4ED5" w:rsidRPr="002D3F48">
          <w:rPr>
            <w:rStyle w:val="Hyperlink"/>
            <w:color w:val="auto"/>
            <w:lang w:eastAsia="ro-RO"/>
          </w:rPr>
          <w:t>15.12</w:t>
        </w:r>
        <w:r w:rsidR="00DF4ED5" w:rsidRPr="002D3F48">
          <w:rPr>
            <w:rFonts w:asciiTheme="minorHAnsi" w:eastAsiaTheme="minorEastAsia" w:hAnsiTheme="minorHAnsi" w:cstheme="minorBidi"/>
          </w:rPr>
          <w:tab/>
        </w:r>
        <w:r w:rsidR="00DF4ED5" w:rsidRPr="002D3F48">
          <w:rPr>
            <w:rStyle w:val="Hyperlink"/>
            <w:color w:val="auto"/>
            <w:lang w:eastAsia="ro-RO"/>
          </w:rPr>
          <w:t xml:space="preserve">Comisia de biocide </w:t>
        </w:r>
        <w:r w:rsidR="00DF4ED5" w:rsidRPr="002D3F48">
          <w:rPr>
            <w:rStyle w:val="Hyperlink"/>
            <w:rFonts w:ascii="Times New Roman" w:hAnsi="Times New Roman"/>
            <w:color w:val="auto"/>
            <w:lang w:eastAsia="ro-RO"/>
          </w:rPr>
          <w:t>ș</w:t>
        </w:r>
        <w:r w:rsidR="00DF4ED5" w:rsidRPr="002D3F48">
          <w:rPr>
            <w:rStyle w:val="Hyperlink"/>
            <w:rFonts w:cs="Book Antiqua"/>
            <w:color w:val="auto"/>
            <w:lang w:eastAsia="ro-RO"/>
          </w:rPr>
          <w:t>i materiale sanitare (caracter nepermanent)</w:t>
        </w:r>
        <w:r w:rsidR="00DF4ED5" w:rsidRPr="002D3F48">
          <w:rPr>
            <w:webHidden/>
          </w:rPr>
          <w:tab/>
        </w:r>
        <w:r w:rsidRPr="002D3F48">
          <w:rPr>
            <w:webHidden/>
          </w:rPr>
          <w:fldChar w:fldCharType="begin"/>
        </w:r>
        <w:r w:rsidR="00DF4ED5" w:rsidRPr="002D3F48">
          <w:rPr>
            <w:webHidden/>
          </w:rPr>
          <w:instrText xml:space="preserve"> PAGEREF _Toc45792702 \h </w:instrText>
        </w:r>
        <w:r w:rsidRPr="002D3F48">
          <w:rPr>
            <w:webHidden/>
          </w:rPr>
        </w:r>
        <w:r w:rsidRPr="002D3F48">
          <w:rPr>
            <w:webHidden/>
          </w:rPr>
          <w:fldChar w:fldCharType="separate"/>
        </w:r>
        <w:r w:rsidR="00C82C0F" w:rsidRPr="002D3F48">
          <w:rPr>
            <w:webHidden/>
          </w:rPr>
          <w:t>214</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03" w:history="1">
        <w:r w:rsidR="00DF4ED5" w:rsidRPr="002D3F48">
          <w:rPr>
            <w:rStyle w:val="Hyperlink"/>
            <w:color w:val="auto"/>
          </w:rPr>
          <w:t>15.13</w:t>
        </w:r>
        <w:r w:rsidR="00DF4ED5" w:rsidRPr="002D3F48">
          <w:rPr>
            <w:rFonts w:asciiTheme="minorHAnsi" w:eastAsiaTheme="minorEastAsia" w:hAnsiTheme="minorHAnsi" w:cstheme="minorBidi"/>
          </w:rPr>
          <w:tab/>
        </w:r>
        <w:r w:rsidR="00DF4ED5" w:rsidRPr="002D3F48">
          <w:rPr>
            <w:rStyle w:val="Hyperlink"/>
            <w:color w:val="auto"/>
          </w:rPr>
          <w:t>Comisia de selec</w:t>
        </w:r>
        <w:r w:rsidR="00DF4ED5" w:rsidRPr="002D3F48">
          <w:rPr>
            <w:rStyle w:val="Hyperlink"/>
            <w:rFonts w:ascii="Times New Roman" w:hAnsi="Times New Roman"/>
            <w:color w:val="auto"/>
          </w:rPr>
          <w:t>ț</w:t>
        </w:r>
        <w:r w:rsidR="00DF4ED5" w:rsidRPr="002D3F48">
          <w:rPr>
            <w:rStyle w:val="Hyperlink"/>
            <w:rFonts w:cs="Book Antiqua"/>
            <w:color w:val="auto"/>
          </w:rPr>
          <w:t xml:space="preserve">ionare </w:t>
        </w:r>
        <w:r w:rsidR="00DF4ED5" w:rsidRPr="002D3F48">
          <w:rPr>
            <w:rStyle w:val="Hyperlink"/>
            <w:rFonts w:ascii="Times New Roman" w:hAnsi="Times New Roman"/>
            <w:color w:val="auto"/>
          </w:rPr>
          <w:t>ș</w:t>
        </w:r>
        <w:r w:rsidR="00DF4ED5" w:rsidRPr="002D3F48">
          <w:rPr>
            <w:rStyle w:val="Hyperlink"/>
            <w:rFonts w:cs="Book Antiqua"/>
            <w:color w:val="auto"/>
          </w:rPr>
          <w:t>i casare a documentelor (caracter nepermanent)</w:t>
        </w:r>
        <w:r w:rsidR="00DF4ED5" w:rsidRPr="002D3F48">
          <w:rPr>
            <w:webHidden/>
          </w:rPr>
          <w:tab/>
        </w:r>
        <w:r w:rsidRPr="002D3F48">
          <w:rPr>
            <w:webHidden/>
          </w:rPr>
          <w:fldChar w:fldCharType="begin"/>
        </w:r>
        <w:r w:rsidR="00DF4ED5" w:rsidRPr="002D3F48">
          <w:rPr>
            <w:webHidden/>
          </w:rPr>
          <w:instrText xml:space="preserve"> PAGEREF _Toc45792703 \h </w:instrText>
        </w:r>
        <w:r w:rsidRPr="002D3F48">
          <w:rPr>
            <w:webHidden/>
          </w:rPr>
        </w:r>
        <w:r w:rsidRPr="002D3F48">
          <w:rPr>
            <w:webHidden/>
          </w:rPr>
          <w:fldChar w:fldCharType="separate"/>
        </w:r>
        <w:r w:rsidR="00C82C0F" w:rsidRPr="002D3F48">
          <w:rPr>
            <w:webHidden/>
          </w:rPr>
          <w:t>215</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04" w:history="1">
        <w:r w:rsidR="00DF4ED5" w:rsidRPr="002D3F48">
          <w:rPr>
            <w:rStyle w:val="Hyperlink"/>
            <w:color w:val="auto"/>
          </w:rPr>
          <w:t>15.14</w:t>
        </w:r>
        <w:r w:rsidR="00DF4ED5" w:rsidRPr="002D3F48">
          <w:rPr>
            <w:rFonts w:asciiTheme="minorHAnsi" w:eastAsiaTheme="minorEastAsia" w:hAnsiTheme="minorHAnsi" w:cstheme="minorBidi"/>
          </w:rPr>
          <w:tab/>
        </w:r>
        <w:r w:rsidR="00DF4ED5" w:rsidRPr="002D3F48">
          <w:rPr>
            <w:rStyle w:val="Hyperlink"/>
            <w:color w:val="auto"/>
          </w:rPr>
          <w:t xml:space="preserve">Comisia de autoevaluare a serviciilor medicale </w:t>
        </w:r>
        <w:r w:rsidR="00DF4ED5" w:rsidRPr="002D3F48">
          <w:rPr>
            <w:rStyle w:val="Hyperlink"/>
            <w:rFonts w:ascii="Times New Roman" w:hAnsi="Times New Roman"/>
            <w:color w:val="auto"/>
          </w:rPr>
          <w:t>ș</w:t>
        </w:r>
        <w:r w:rsidR="00DF4ED5" w:rsidRPr="002D3F48">
          <w:rPr>
            <w:rStyle w:val="Hyperlink"/>
            <w:rFonts w:cs="Book Antiqua"/>
            <w:color w:val="auto"/>
          </w:rPr>
          <w:t>i de îngrijiri prestate (caracter nepermanent)</w:t>
        </w:r>
        <w:r w:rsidR="00DF4ED5" w:rsidRPr="002D3F48">
          <w:rPr>
            <w:webHidden/>
          </w:rPr>
          <w:tab/>
        </w:r>
        <w:r w:rsidRPr="002D3F48">
          <w:rPr>
            <w:webHidden/>
          </w:rPr>
          <w:fldChar w:fldCharType="begin"/>
        </w:r>
        <w:r w:rsidR="00DF4ED5" w:rsidRPr="002D3F48">
          <w:rPr>
            <w:webHidden/>
          </w:rPr>
          <w:instrText xml:space="preserve"> PAGEREF _Toc45792704 \h </w:instrText>
        </w:r>
        <w:r w:rsidRPr="002D3F48">
          <w:rPr>
            <w:webHidden/>
          </w:rPr>
        </w:r>
        <w:r w:rsidRPr="002D3F48">
          <w:rPr>
            <w:webHidden/>
          </w:rPr>
          <w:fldChar w:fldCharType="separate"/>
        </w:r>
        <w:r w:rsidR="00C82C0F" w:rsidRPr="002D3F48">
          <w:rPr>
            <w:webHidden/>
          </w:rPr>
          <w:t>216</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05" w:history="1">
        <w:r w:rsidR="00DF4ED5" w:rsidRPr="002D3F48">
          <w:rPr>
            <w:rStyle w:val="Hyperlink"/>
            <w:color w:val="auto"/>
            <w:lang w:val="ro-RO"/>
          </w:rPr>
          <w:t>15.15 Comitetului de prevenire a infecţiilor asociate asistenţei medicale (caracter permanent)</w:t>
        </w:r>
        <w:r w:rsidR="00DF4ED5" w:rsidRPr="002D3F48">
          <w:rPr>
            <w:webHidden/>
          </w:rPr>
          <w:tab/>
        </w:r>
        <w:r w:rsidRPr="002D3F48">
          <w:rPr>
            <w:webHidden/>
          </w:rPr>
          <w:fldChar w:fldCharType="begin"/>
        </w:r>
        <w:r w:rsidR="00DF4ED5" w:rsidRPr="002D3F48">
          <w:rPr>
            <w:webHidden/>
          </w:rPr>
          <w:instrText xml:space="preserve"> PAGEREF _Toc45792705 \h </w:instrText>
        </w:r>
        <w:r w:rsidRPr="002D3F48">
          <w:rPr>
            <w:webHidden/>
          </w:rPr>
        </w:r>
        <w:r w:rsidRPr="002D3F48">
          <w:rPr>
            <w:webHidden/>
          </w:rPr>
          <w:fldChar w:fldCharType="separate"/>
        </w:r>
        <w:r w:rsidR="00C82C0F" w:rsidRPr="002D3F48">
          <w:rPr>
            <w:webHidden/>
          </w:rPr>
          <w:t>217</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706" w:history="1">
        <w:r w:rsidR="00DF4ED5" w:rsidRPr="002D3F48">
          <w:rPr>
            <w:rStyle w:val="Hyperlink"/>
            <w:b/>
            <w:noProof/>
            <w:color w:val="auto"/>
          </w:rPr>
          <w:t>Cap. XVI. Efectuarea examenului medical al stării de sănătate a personalului</w:t>
        </w:r>
        <w:r w:rsidR="00DF4ED5" w:rsidRPr="002D3F48">
          <w:rPr>
            <w:noProof/>
            <w:webHidden/>
          </w:rPr>
          <w:tab/>
        </w:r>
        <w:r w:rsidRPr="002D3F48">
          <w:rPr>
            <w:noProof/>
            <w:webHidden/>
          </w:rPr>
          <w:fldChar w:fldCharType="begin"/>
        </w:r>
        <w:r w:rsidR="00DF4ED5" w:rsidRPr="002D3F48">
          <w:rPr>
            <w:noProof/>
            <w:webHidden/>
          </w:rPr>
          <w:instrText xml:space="preserve"> PAGEREF _Toc45792706 \h </w:instrText>
        </w:r>
        <w:r w:rsidRPr="002D3F48">
          <w:rPr>
            <w:noProof/>
            <w:webHidden/>
          </w:rPr>
        </w:r>
        <w:r w:rsidRPr="002D3F48">
          <w:rPr>
            <w:noProof/>
            <w:webHidden/>
          </w:rPr>
          <w:fldChar w:fldCharType="separate"/>
        </w:r>
        <w:r w:rsidR="00C82C0F" w:rsidRPr="002D3F48">
          <w:rPr>
            <w:noProof/>
            <w:webHidden/>
          </w:rPr>
          <w:t>218</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707" w:history="1">
        <w:r w:rsidR="00DF4ED5" w:rsidRPr="002D3F48">
          <w:rPr>
            <w:rStyle w:val="Hyperlink"/>
            <w:b/>
            <w:noProof/>
            <w:color w:val="auto"/>
          </w:rPr>
          <w:t>Cap. XVII. Circuitele spitalului</w:t>
        </w:r>
        <w:r w:rsidR="00DF4ED5" w:rsidRPr="002D3F48">
          <w:rPr>
            <w:noProof/>
            <w:webHidden/>
          </w:rPr>
          <w:tab/>
        </w:r>
        <w:r w:rsidRPr="002D3F48">
          <w:rPr>
            <w:noProof/>
            <w:webHidden/>
          </w:rPr>
          <w:fldChar w:fldCharType="begin"/>
        </w:r>
        <w:r w:rsidR="00DF4ED5" w:rsidRPr="002D3F48">
          <w:rPr>
            <w:noProof/>
            <w:webHidden/>
          </w:rPr>
          <w:instrText xml:space="preserve"> PAGEREF _Toc45792707 \h </w:instrText>
        </w:r>
        <w:r w:rsidRPr="002D3F48">
          <w:rPr>
            <w:noProof/>
            <w:webHidden/>
          </w:rPr>
        </w:r>
        <w:r w:rsidRPr="002D3F48">
          <w:rPr>
            <w:noProof/>
            <w:webHidden/>
          </w:rPr>
          <w:fldChar w:fldCharType="separate"/>
        </w:r>
        <w:r w:rsidR="00C82C0F" w:rsidRPr="002D3F48">
          <w:rPr>
            <w:noProof/>
            <w:webHidden/>
          </w:rPr>
          <w:t>219</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708" w:history="1">
        <w:r w:rsidR="00DF4ED5" w:rsidRPr="002D3F48">
          <w:rPr>
            <w:rStyle w:val="Hyperlink"/>
            <w:color w:val="auto"/>
          </w:rPr>
          <w:t>17.1. Circuitul bolnavului</w:t>
        </w:r>
        <w:r w:rsidR="00DF4ED5" w:rsidRPr="002D3F48">
          <w:rPr>
            <w:webHidden/>
          </w:rPr>
          <w:tab/>
        </w:r>
        <w:r w:rsidRPr="002D3F48">
          <w:rPr>
            <w:webHidden/>
          </w:rPr>
          <w:fldChar w:fldCharType="begin"/>
        </w:r>
        <w:r w:rsidR="00DF4ED5" w:rsidRPr="002D3F48">
          <w:rPr>
            <w:webHidden/>
          </w:rPr>
          <w:instrText xml:space="preserve"> PAGEREF _Toc45792708 \h </w:instrText>
        </w:r>
        <w:r w:rsidRPr="002D3F48">
          <w:rPr>
            <w:webHidden/>
          </w:rPr>
        </w:r>
        <w:r w:rsidRPr="002D3F48">
          <w:rPr>
            <w:webHidden/>
          </w:rPr>
          <w:fldChar w:fldCharType="separate"/>
        </w:r>
        <w:r w:rsidR="00C82C0F" w:rsidRPr="002D3F48">
          <w:rPr>
            <w:webHidden/>
          </w:rPr>
          <w:t>219</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09" w:history="1">
        <w:r w:rsidR="00DF4ED5" w:rsidRPr="002D3F48">
          <w:rPr>
            <w:rStyle w:val="Hyperlink"/>
            <w:color w:val="auto"/>
          </w:rPr>
          <w:t>17.2.Circuitul personalului</w:t>
        </w:r>
        <w:r w:rsidR="00DF4ED5" w:rsidRPr="002D3F48">
          <w:rPr>
            <w:webHidden/>
          </w:rPr>
          <w:tab/>
        </w:r>
        <w:r w:rsidRPr="002D3F48">
          <w:rPr>
            <w:webHidden/>
          </w:rPr>
          <w:fldChar w:fldCharType="begin"/>
        </w:r>
        <w:r w:rsidR="00DF4ED5" w:rsidRPr="002D3F48">
          <w:rPr>
            <w:webHidden/>
          </w:rPr>
          <w:instrText xml:space="preserve"> PAGEREF _Toc45792709 \h </w:instrText>
        </w:r>
        <w:r w:rsidRPr="002D3F48">
          <w:rPr>
            <w:webHidden/>
          </w:rPr>
        </w:r>
        <w:r w:rsidRPr="002D3F48">
          <w:rPr>
            <w:webHidden/>
          </w:rPr>
          <w:fldChar w:fldCharType="separate"/>
        </w:r>
        <w:r w:rsidR="00C82C0F" w:rsidRPr="002D3F48">
          <w:rPr>
            <w:webHidden/>
          </w:rPr>
          <w:t>220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10" w:history="1">
        <w:r w:rsidR="00DF4ED5" w:rsidRPr="002D3F48">
          <w:rPr>
            <w:rStyle w:val="Hyperlink"/>
            <w:color w:val="auto"/>
          </w:rPr>
          <w:t xml:space="preserve">17.3. Circuitul vizitatorilor </w:t>
        </w:r>
        <w:r w:rsidR="00DF4ED5" w:rsidRPr="002D3F48">
          <w:rPr>
            <w:rStyle w:val="Hyperlink"/>
            <w:rFonts w:ascii="Times New Roman" w:hAnsi="Times New Roman"/>
            <w:color w:val="auto"/>
          </w:rPr>
          <w:t>ș</w:t>
        </w:r>
        <w:r w:rsidR="00DF4ED5" w:rsidRPr="002D3F48">
          <w:rPr>
            <w:rStyle w:val="Hyperlink"/>
            <w:rFonts w:cs="Book Antiqua"/>
            <w:color w:val="auto"/>
          </w:rPr>
          <w:t>i inso</w:t>
        </w:r>
        <w:r w:rsidR="00DF4ED5" w:rsidRPr="002D3F48">
          <w:rPr>
            <w:rStyle w:val="Hyperlink"/>
            <w:rFonts w:ascii="Times New Roman" w:hAnsi="Times New Roman"/>
            <w:color w:val="auto"/>
          </w:rPr>
          <w:t>ț</w:t>
        </w:r>
        <w:r w:rsidR="00DF4ED5" w:rsidRPr="002D3F48">
          <w:rPr>
            <w:rStyle w:val="Hyperlink"/>
            <w:rFonts w:cs="Book Antiqua"/>
            <w:color w:val="auto"/>
          </w:rPr>
          <w:t>itorilor</w:t>
        </w:r>
        <w:r w:rsidR="00DF4ED5" w:rsidRPr="002D3F48">
          <w:rPr>
            <w:webHidden/>
          </w:rPr>
          <w:tab/>
        </w:r>
        <w:r w:rsidRPr="002D3F48">
          <w:rPr>
            <w:webHidden/>
          </w:rPr>
          <w:fldChar w:fldCharType="begin"/>
        </w:r>
        <w:r w:rsidR="00DF4ED5" w:rsidRPr="002D3F48">
          <w:rPr>
            <w:webHidden/>
          </w:rPr>
          <w:instrText xml:space="preserve"> PAGEREF _Toc45792710 \h </w:instrText>
        </w:r>
        <w:r w:rsidRPr="002D3F48">
          <w:rPr>
            <w:webHidden/>
          </w:rPr>
        </w:r>
        <w:r w:rsidRPr="002D3F48">
          <w:rPr>
            <w:webHidden/>
          </w:rPr>
          <w:fldChar w:fldCharType="separate"/>
        </w:r>
        <w:r w:rsidR="00C82C0F" w:rsidRPr="002D3F48">
          <w:rPr>
            <w:webHidden/>
          </w:rPr>
          <w:t>220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11" w:history="1">
        <w:r w:rsidR="00DF4ED5" w:rsidRPr="002D3F48">
          <w:rPr>
            <w:rStyle w:val="Hyperlink"/>
            <w:color w:val="auto"/>
          </w:rPr>
          <w:t xml:space="preserve">17.4. Circuitul materialelor </w:t>
        </w:r>
        <w:r w:rsidR="00DF4ED5" w:rsidRPr="002D3F48">
          <w:rPr>
            <w:rStyle w:val="Hyperlink"/>
            <w:rFonts w:ascii="Times New Roman" w:hAnsi="Times New Roman"/>
            <w:color w:val="auto"/>
          </w:rPr>
          <w:t>ș</w:t>
        </w:r>
        <w:r w:rsidR="00DF4ED5" w:rsidRPr="002D3F48">
          <w:rPr>
            <w:rStyle w:val="Hyperlink"/>
            <w:rFonts w:cs="Book Antiqua"/>
            <w:color w:val="auto"/>
          </w:rPr>
          <w:t>i a instrumentarului</w:t>
        </w:r>
        <w:r w:rsidR="00DF4ED5" w:rsidRPr="002D3F48">
          <w:rPr>
            <w:webHidden/>
          </w:rPr>
          <w:tab/>
        </w:r>
        <w:r w:rsidRPr="002D3F48">
          <w:rPr>
            <w:webHidden/>
          </w:rPr>
          <w:fldChar w:fldCharType="begin"/>
        </w:r>
        <w:r w:rsidR="00DF4ED5" w:rsidRPr="002D3F48">
          <w:rPr>
            <w:webHidden/>
          </w:rPr>
          <w:instrText xml:space="preserve"> PAGEREF _Toc45792711 \h </w:instrText>
        </w:r>
        <w:r w:rsidRPr="002D3F48">
          <w:rPr>
            <w:webHidden/>
          </w:rPr>
        </w:r>
        <w:r w:rsidRPr="002D3F48">
          <w:rPr>
            <w:webHidden/>
          </w:rPr>
          <w:fldChar w:fldCharType="separate"/>
        </w:r>
        <w:r w:rsidR="00C82C0F" w:rsidRPr="002D3F48">
          <w:rPr>
            <w:webHidden/>
          </w:rPr>
          <w:t>221</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12" w:history="1">
        <w:r w:rsidR="00DF4ED5" w:rsidRPr="002D3F48">
          <w:rPr>
            <w:rStyle w:val="Hyperlink"/>
            <w:color w:val="auto"/>
          </w:rPr>
          <w:t xml:space="preserve">17.5.  Circuitul alimentelor </w:t>
        </w:r>
        <w:r w:rsidR="00DF4ED5" w:rsidRPr="002D3F48">
          <w:rPr>
            <w:rStyle w:val="Hyperlink"/>
            <w:rFonts w:ascii="Times New Roman" w:hAnsi="Times New Roman"/>
            <w:color w:val="auto"/>
          </w:rPr>
          <w:t>ș</w:t>
        </w:r>
        <w:r w:rsidR="00DF4ED5" w:rsidRPr="002D3F48">
          <w:rPr>
            <w:rStyle w:val="Hyperlink"/>
            <w:rFonts w:cs="Book Antiqua"/>
            <w:color w:val="auto"/>
          </w:rPr>
          <w:t>i a veselei</w:t>
        </w:r>
        <w:r w:rsidR="00DF4ED5" w:rsidRPr="002D3F48">
          <w:rPr>
            <w:webHidden/>
          </w:rPr>
          <w:tab/>
        </w:r>
        <w:r w:rsidRPr="002D3F48">
          <w:rPr>
            <w:webHidden/>
          </w:rPr>
          <w:fldChar w:fldCharType="begin"/>
        </w:r>
        <w:r w:rsidR="00DF4ED5" w:rsidRPr="002D3F48">
          <w:rPr>
            <w:webHidden/>
          </w:rPr>
          <w:instrText xml:space="preserve"> PAGEREF _Toc45792712 \h </w:instrText>
        </w:r>
        <w:r w:rsidRPr="002D3F48">
          <w:rPr>
            <w:webHidden/>
          </w:rPr>
        </w:r>
        <w:r w:rsidRPr="002D3F48">
          <w:rPr>
            <w:webHidden/>
          </w:rPr>
          <w:fldChar w:fldCharType="separate"/>
        </w:r>
        <w:r w:rsidR="00C82C0F" w:rsidRPr="002D3F48">
          <w:rPr>
            <w:webHidden/>
          </w:rPr>
          <w:t>221</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13" w:history="1">
        <w:r w:rsidR="00DF4ED5" w:rsidRPr="002D3F48">
          <w:rPr>
            <w:rStyle w:val="Hyperlink"/>
            <w:color w:val="auto"/>
          </w:rPr>
          <w:t>17.6. Circuitul  lenjeriei</w:t>
        </w:r>
        <w:r w:rsidR="00DF4ED5" w:rsidRPr="002D3F48">
          <w:rPr>
            <w:webHidden/>
          </w:rPr>
          <w:tab/>
        </w:r>
        <w:r w:rsidRPr="002D3F48">
          <w:rPr>
            <w:webHidden/>
          </w:rPr>
          <w:fldChar w:fldCharType="begin"/>
        </w:r>
        <w:r w:rsidR="00DF4ED5" w:rsidRPr="002D3F48">
          <w:rPr>
            <w:webHidden/>
          </w:rPr>
          <w:instrText xml:space="preserve"> PAGEREF _Toc45792713 \h </w:instrText>
        </w:r>
        <w:r w:rsidRPr="002D3F48">
          <w:rPr>
            <w:webHidden/>
          </w:rPr>
        </w:r>
        <w:r w:rsidRPr="002D3F48">
          <w:rPr>
            <w:webHidden/>
          </w:rPr>
          <w:fldChar w:fldCharType="separate"/>
        </w:r>
        <w:r w:rsidR="00C82C0F" w:rsidRPr="002D3F48">
          <w:rPr>
            <w:webHidden/>
          </w:rPr>
          <w:t>222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14" w:history="1">
        <w:r w:rsidR="00DF4ED5" w:rsidRPr="002D3F48">
          <w:rPr>
            <w:rStyle w:val="Hyperlink"/>
            <w:color w:val="auto"/>
          </w:rPr>
          <w:t>17.7. Circuitul de</w:t>
        </w:r>
        <w:r w:rsidR="00DF4ED5" w:rsidRPr="002D3F48">
          <w:rPr>
            <w:rStyle w:val="Hyperlink"/>
            <w:rFonts w:ascii="Times New Roman" w:hAnsi="Times New Roman"/>
            <w:color w:val="auto"/>
          </w:rPr>
          <w:t>ș</w:t>
        </w:r>
        <w:r w:rsidR="00DF4ED5" w:rsidRPr="002D3F48">
          <w:rPr>
            <w:rStyle w:val="Hyperlink"/>
            <w:rFonts w:cs="Book Antiqua"/>
            <w:color w:val="auto"/>
          </w:rPr>
          <w:t>eurilor</w:t>
        </w:r>
        <w:r w:rsidR="00DF4ED5" w:rsidRPr="002D3F48">
          <w:rPr>
            <w:webHidden/>
          </w:rPr>
          <w:tab/>
        </w:r>
        <w:r w:rsidRPr="002D3F48">
          <w:rPr>
            <w:webHidden/>
          </w:rPr>
          <w:fldChar w:fldCharType="begin"/>
        </w:r>
        <w:r w:rsidR="00DF4ED5" w:rsidRPr="002D3F48">
          <w:rPr>
            <w:webHidden/>
          </w:rPr>
          <w:instrText xml:space="preserve"> PAGEREF _Toc45792714 \h </w:instrText>
        </w:r>
        <w:r w:rsidRPr="002D3F48">
          <w:rPr>
            <w:webHidden/>
          </w:rPr>
        </w:r>
        <w:r w:rsidRPr="002D3F48">
          <w:rPr>
            <w:webHidden/>
          </w:rPr>
          <w:fldChar w:fldCharType="separate"/>
        </w:r>
        <w:r w:rsidR="00C82C0F" w:rsidRPr="002D3F48">
          <w:rPr>
            <w:webHidden/>
          </w:rPr>
          <w:t>223</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15" w:history="1">
        <w:r w:rsidR="00DF4ED5" w:rsidRPr="002D3F48">
          <w:rPr>
            <w:rStyle w:val="Hyperlink"/>
            <w:color w:val="auto"/>
            <w:lang w:val="it-IT"/>
          </w:rPr>
          <w:t>17.8. Circuitul medicamentelor şi a probelor biologice către laborator</w:t>
        </w:r>
        <w:r w:rsidR="00DF4ED5" w:rsidRPr="002D3F48">
          <w:rPr>
            <w:webHidden/>
          </w:rPr>
          <w:tab/>
        </w:r>
        <w:r w:rsidRPr="002D3F48">
          <w:rPr>
            <w:webHidden/>
          </w:rPr>
          <w:fldChar w:fldCharType="begin"/>
        </w:r>
        <w:r w:rsidR="00DF4ED5" w:rsidRPr="002D3F48">
          <w:rPr>
            <w:webHidden/>
          </w:rPr>
          <w:instrText xml:space="preserve"> PAGEREF _Toc45792715 \h </w:instrText>
        </w:r>
        <w:r w:rsidRPr="002D3F48">
          <w:rPr>
            <w:webHidden/>
          </w:rPr>
        </w:r>
        <w:r w:rsidRPr="002D3F48">
          <w:rPr>
            <w:webHidden/>
          </w:rPr>
          <w:fldChar w:fldCharType="separate"/>
        </w:r>
        <w:r w:rsidR="00C82C0F" w:rsidRPr="002D3F48">
          <w:rPr>
            <w:webHidden/>
          </w:rPr>
          <w:t>225</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16" w:history="1">
        <w:r w:rsidR="00DF4ED5" w:rsidRPr="002D3F48">
          <w:rPr>
            <w:rStyle w:val="Hyperlink"/>
            <w:color w:val="auto"/>
          </w:rPr>
          <w:t>17.9. Zonele cu risc epidemiologic</w:t>
        </w:r>
        <w:r w:rsidR="00DF4ED5" w:rsidRPr="002D3F48">
          <w:rPr>
            <w:webHidden/>
          </w:rPr>
          <w:tab/>
        </w:r>
        <w:r w:rsidRPr="002D3F48">
          <w:rPr>
            <w:webHidden/>
          </w:rPr>
          <w:fldChar w:fldCharType="begin"/>
        </w:r>
        <w:r w:rsidR="00DF4ED5" w:rsidRPr="002D3F48">
          <w:rPr>
            <w:webHidden/>
          </w:rPr>
          <w:instrText xml:space="preserve"> PAGEREF _Toc45792716 \h </w:instrText>
        </w:r>
        <w:r w:rsidRPr="002D3F48">
          <w:rPr>
            <w:webHidden/>
          </w:rPr>
        </w:r>
        <w:r w:rsidRPr="002D3F48">
          <w:rPr>
            <w:webHidden/>
          </w:rPr>
          <w:fldChar w:fldCharType="separate"/>
        </w:r>
        <w:r w:rsidR="00C82C0F" w:rsidRPr="002D3F48">
          <w:rPr>
            <w:webHidden/>
          </w:rPr>
          <w:t>225</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717" w:history="1">
        <w:r w:rsidR="00DF4ED5" w:rsidRPr="002D3F48">
          <w:rPr>
            <w:rStyle w:val="Hyperlink"/>
            <w:b/>
            <w:noProof/>
            <w:color w:val="auto"/>
          </w:rPr>
          <w:t>Cap. XVIII. Proceduri de sistem. Codul de conduită</w:t>
        </w:r>
        <w:r w:rsidR="00DF4ED5" w:rsidRPr="002D3F48">
          <w:rPr>
            <w:noProof/>
            <w:webHidden/>
          </w:rPr>
          <w:tab/>
        </w:r>
        <w:r w:rsidRPr="002D3F48">
          <w:rPr>
            <w:noProof/>
            <w:webHidden/>
          </w:rPr>
          <w:fldChar w:fldCharType="begin"/>
        </w:r>
        <w:r w:rsidR="00DF4ED5" w:rsidRPr="002D3F48">
          <w:rPr>
            <w:noProof/>
            <w:webHidden/>
          </w:rPr>
          <w:instrText xml:space="preserve"> PAGEREF _Toc45792717 \h </w:instrText>
        </w:r>
        <w:r w:rsidRPr="002D3F48">
          <w:rPr>
            <w:noProof/>
            <w:webHidden/>
          </w:rPr>
        </w:r>
        <w:r w:rsidRPr="002D3F48">
          <w:rPr>
            <w:noProof/>
            <w:webHidden/>
          </w:rPr>
          <w:fldChar w:fldCharType="separate"/>
        </w:r>
        <w:r w:rsidR="00C82C0F" w:rsidRPr="002D3F48">
          <w:rPr>
            <w:noProof/>
            <w:webHidden/>
          </w:rPr>
          <w:t>231</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718" w:history="1">
        <w:r w:rsidR="00DF4ED5" w:rsidRPr="002D3F48">
          <w:rPr>
            <w:rStyle w:val="Hyperlink"/>
            <w:color w:val="auto"/>
          </w:rPr>
          <w:t xml:space="preserve">18.1. Codul de conduită etică </w:t>
        </w:r>
        <w:r w:rsidR="00DF4ED5" w:rsidRPr="002D3F48">
          <w:rPr>
            <w:rStyle w:val="Hyperlink"/>
            <w:rFonts w:ascii="Times New Roman" w:hAnsi="Times New Roman"/>
            <w:color w:val="auto"/>
          </w:rPr>
          <w:t>ș</w:t>
        </w:r>
        <w:r w:rsidR="00DF4ED5" w:rsidRPr="002D3F48">
          <w:rPr>
            <w:rStyle w:val="Hyperlink"/>
            <w:rFonts w:cs="Book Antiqua"/>
            <w:color w:val="auto"/>
          </w:rPr>
          <w:t>i profesională</w:t>
        </w:r>
        <w:r w:rsidR="00DF4ED5" w:rsidRPr="002D3F48">
          <w:rPr>
            <w:rStyle w:val="Hyperlink"/>
            <w:bCs/>
            <w:color w:val="auto"/>
          </w:rPr>
          <w:t xml:space="preserve"> -  se aplică  întregului personal</w:t>
        </w:r>
        <w:r w:rsidR="00DF4ED5" w:rsidRPr="002D3F48">
          <w:rPr>
            <w:webHidden/>
          </w:rPr>
          <w:tab/>
        </w:r>
        <w:r w:rsidRPr="002D3F48">
          <w:rPr>
            <w:webHidden/>
          </w:rPr>
          <w:fldChar w:fldCharType="begin"/>
        </w:r>
        <w:r w:rsidR="00DF4ED5" w:rsidRPr="002D3F48">
          <w:rPr>
            <w:webHidden/>
          </w:rPr>
          <w:instrText xml:space="preserve"> PAGEREF _Toc45792718 \h </w:instrText>
        </w:r>
        <w:r w:rsidRPr="002D3F48">
          <w:rPr>
            <w:webHidden/>
          </w:rPr>
        </w:r>
        <w:r w:rsidRPr="002D3F48">
          <w:rPr>
            <w:webHidden/>
          </w:rPr>
          <w:fldChar w:fldCharType="separate"/>
        </w:r>
        <w:r w:rsidR="00C82C0F" w:rsidRPr="002D3F48">
          <w:rPr>
            <w:webHidden/>
          </w:rPr>
          <w:t>232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19" w:history="1">
        <w:r w:rsidR="00DF4ED5" w:rsidRPr="002D3F48">
          <w:rPr>
            <w:rStyle w:val="Hyperlink"/>
            <w:color w:val="auto"/>
          </w:rPr>
          <w:t>18.2. Regulamentul intern de protec</w:t>
        </w:r>
        <w:r w:rsidR="00DF4ED5" w:rsidRPr="002D3F48">
          <w:rPr>
            <w:rStyle w:val="Hyperlink"/>
            <w:rFonts w:ascii="Times New Roman" w:hAnsi="Times New Roman"/>
            <w:color w:val="auto"/>
            <w:lang w:val="ro-RO"/>
          </w:rPr>
          <w:t>ț</w:t>
        </w:r>
        <w:r w:rsidR="00DF4ED5" w:rsidRPr="002D3F48">
          <w:rPr>
            <w:rStyle w:val="Hyperlink"/>
            <w:color w:val="auto"/>
          </w:rPr>
          <w:t>íe a datelor cu caracter personal</w:t>
        </w:r>
        <w:r w:rsidR="00DF4ED5" w:rsidRPr="002D3F48">
          <w:rPr>
            <w:webHidden/>
          </w:rPr>
          <w:tab/>
        </w:r>
        <w:r w:rsidRPr="002D3F48">
          <w:rPr>
            <w:webHidden/>
          </w:rPr>
          <w:fldChar w:fldCharType="begin"/>
        </w:r>
        <w:r w:rsidR="00DF4ED5" w:rsidRPr="002D3F48">
          <w:rPr>
            <w:webHidden/>
          </w:rPr>
          <w:instrText xml:space="preserve"> PAGEREF _Toc45792719 \h </w:instrText>
        </w:r>
        <w:r w:rsidRPr="002D3F48">
          <w:rPr>
            <w:webHidden/>
          </w:rPr>
        </w:r>
        <w:r w:rsidRPr="002D3F48">
          <w:rPr>
            <w:webHidden/>
          </w:rPr>
          <w:fldChar w:fldCharType="separate"/>
        </w:r>
        <w:r w:rsidR="00C82C0F" w:rsidRPr="002D3F48">
          <w:rPr>
            <w:webHidden/>
          </w:rPr>
          <w:t>232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20" w:history="1">
        <w:r w:rsidR="00DF4ED5" w:rsidRPr="002D3F48">
          <w:rPr>
            <w:rStyle w:val="Hyperlink"/>
            <w:color w:val="auto"/>
          </w:rPr>
          <w:t>18.3. Reglementări privind anunţarea apartinătorilor în legătură cu decesul pacientului</w:t>
        </w:r>
        <w:r w:rsidR="00DF4ED5" w:rsidRPr="002D3F48">
          <w:rPr>
            <w:webHidden/>
          </w:rPr>
          <w:tab/>
        </w:r>
        <w:r w:rsidRPr="002D3F48">
          <w:rPr>
            <w:webHidden/>
          </w:rPr>
          <w:fldChar w:fldCharType="begin"/>
        </w:r>
        <w:r w:rsidR="00DF4ED5" w:rsidRPr="002D3F48">
          <w:rPr>
            <w:webHidden/>
          </w:rPr>
          <w:instrText xml:space="preserve"> PAGEREF _Toc45792720 \h </w:instrText>
        </w:r>
        <w:r w:rsidRPr="002D3F48">
          <w:rPr>
            <w:webHidden/>
          </w:rPr>
        </w:r>
        <w:r w:rsidRPr="002D3F48">
          <w:rPr>
            <w:webHidden/>
          </w:rPr>
          <w:fldChar w:fldCharType="separate"/>
        </w:r>
        <w:r w:rsidR="00C82C0F" w:rsidRPr="002D3F48">
          <w:rPr>
            <w:webHidden/>
          </w:rPr>
          <w:t>232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21" w:history="1">
        <w:r w:rsidR="00DF4ED5" w:rsidRPr="002D3F48">
          <w:rPr>
            <w:rStyle w:val="Hyperlink"/>
            <w:color w:val="auto"/>
          </w:rPr>
          <w:t>18.4. Program de deratizare, dezinfec</w:t>
        </w:r>
        <w:r w:rsidR="00DF4ED5" w:rsidRPr="002D3F48">
          <w:rPr>
            <w:rStyle w:val="Hyperlink"/>
            <w:rFonts w:ascii="Times New Roman" w:hAnsi="Times New Roman"/>
            <w:color w:val="auto"/>
          </w:rPr>
          <w:t>ț</w:t>
        </w:r>
        <w:r w:rsidR="00DF4ED5" w:rsidRPr="002D3F48">
          <w:rPr>
            <w:rStyle w:val="Hyperlink"/>
            <w:rFonts w:cs="Book Antiqua"/>
            <w:color w:val="auto"/>
          </w:rPr>
          <w:t>ie, dezinsec</w:t>
        </w:r>
        <w:r w:rsidR="00DF4ED5" w:rsidRPr="002D3F48">
          <w:rPr>
            <w:rStyle w:val="Hyperlink"/>
            <w:rFonts w:ascii="Times New Roman" w:hAnsi="Times New Roman"/>
            <w:color w:val="auto"/>
          </w:rPr>
          <w:t>ț</w:t>
        </w:r>
        <w:r w:rsidR="00DF4ED5" w:rsidRPr="002D3F48">
          <w:rPr>
            <w:rStyle w:val="Hyperlink"/>
            <w:rFonts w:cs="Book Antiqua"/>
            <w:color w:val="auto"/>
          </w:rPr>
          <w:t>ie</w:t>
        </w:r>
        <w:r w:rsidR="00DF4ED5" w:rsidRPr="002D3F48">
          <w:rPr>
            <w:webHidden/>
          </w:rPr>
          <w:tab/>
        </w:r>
        <w:r w:rsidRPr="002D3F48">
          <w:rPr>
            <w:webHidden/>
          </w:rPr>
          <w:fldChar w:fldCharType="begin"/>
        </w:r>
        <w:r w:rsidR="00DF4ED5" w:rsidRPr="002D3F48">
          <w:rPr>
            <w:webHidden/>
          </w:rPr>
          <w:instrText xml:space="preserve"> PAGEREF _Toc45792721 \h </w:instrText>
        </w:r>
        <w:r w:rsidRPr="002D3F48">
          <w:rPr>
            <w:webHidden/>
          </w:rPr>
        </w:r>
        <w:r w:rsidRPr="002D3F48">
          <w:rPr>
            <w:webHidden/>
          </w:rPr>
          <w:fldChar w:fldCharType="separate"/>
        </w:r>
        <w:r w:rsidR="00C82C0F" w:rsidRPr="002D3F48">
          <w:rPr>
            <w:webHidden/>
          </w:rPr>
          <w:t>236</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22" w:history="1">
        <w:r w:rsidR="00DF4ED5" w:rsidRPr="002D3F48">
          <w:rPr>
            <w:rStyle w:val="Hyperlink"/>
            <w:color w:val="auto"/>
          </w:rPr>
          <w:t>18.5. Reguli privind accesul în spital</w:t>
        </w:r>
        <w:r w:rsidR="00DF4ED5" w:rsidRPr="002D3F48">
          <w:rPr>
            <w:webHidden/>
          </w:rPr>
          <w:tab/>
        </w:r>
        <w:r w:rsidRPr="002D3F48">
          <w:rPr>
            <w:webHidden/>
          </w:rPr>
          <w:fldChar w:fldCharType="begin"/>
        </w:r>
        <w:r w:rsidR="00DF4ED5" w:rsidRPr="002D3F48">
          <w:rPr>
            <w:webHidden/>
          </w:rPr>
          <w:instrText xml:space="preserve"> PAGEREF _Toc45792722 \h </w:instrText>
        </w:r>
        <w:r w:rsidRPr="002D3F48">
          <w:rPr>
            <w:webHidden/>
          </w:rPr>
        </w:r>
        <w:r w:rsidRPr="002D3F48">
          <w:rPr>
            <w:webHidden/>
          </w:rPr>
          <w:fldChar w:fldCharType="separate"/>
        </w:r>
        <w:r w:rsidR="00C82C0F" w:rsidRPr="002D3F48">
          <w:rPr>
            <w:webHidden/>
          </w:rPr>
          <w:t>236</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23" w:history="1">
        <w:r w:rsidR="00DF4ED5" w:rsidRPr="002D3F48">
          <w:rPr>
            <w:rStyle w:val="Hyperlink"/>
            <w:color w:val="auto"/>
          </w:rPr>
          <w:t>18.6</w:t>
        </w:r>
        <w:r w:rsidR="00DF4ED5" w:rsidRPr="002D3F48">
          <w:rPr>
            <w:rFonts w:asciiTheme="minorHAnsi" w:eastAsiaTheme="minorEastAsia" w:hAnsiTheme="minorHAnsi" w:cstheme="minorBidi"/>
          </w:rPr>
          <w:tab/>
        </w:r>
        <w:r w:rsidR="00DF4ED5" w:rsidRPr="002D3F48">
          <w:rPr>
            <w:rStyle w:val="Hyperlink"/>
            <w:color w:val="auto"/>
          </w:rPr>
          <w:t xml:space="preserve">Procedura privind integrarea personalului nou angajat </w:t>
        </w:r>
        <w:r w:rsidR="00DF4ED5" w:rsidRPr="002D3F48">
          <w:rPr>
            <w:rStyle w:val="Hyperlink"/>
            <w:rFonts w:ascii="Times New Roman" w:hAnsi="Times New Roman"/>
            <w:color w:val="auto"/>
            <w:lang w:val="ro-RO"/>
          </w:rPr>
          <w:t>ș</w:t>
        </w:r>
        <w:r w:rsidR="00DF4ED5" w:rsidRPr="002D3F48">
          <w:rPr>
            <w:rStyle w:val="Hyperlink"/>
            <w:rFonts w:cs="Book Antiqua"/>
            <w:color w:val="auto"/>
            <w:lang w:val="ro-RO"/>
          </w:rPr>
          <w:t>i evaluarea după perioada de probă</w:t>
        </w:r>
        <w:r w:rsidR="00DF4ED5" w:rsidRPr="002D3F48">
          <w:rPr>
            <w:webHidden/>
          </w:rPr>
          <w:tab/>
        </w:r>
        <w:r w:rsidRPr="002D3F48">
          <w:rPr>
            <w:webHidden/>
          </w:rPr>
          <w:fldChar w:fldCharType="begin"/>
        </w:r>
        <w:r w:rsidR="00DF4ED5" w:rsidRPr="002D3F48">
          <w:rPr>
            <w:webHidden/>
          </w:rPr>
          <w:instrText xml:space="preserve"> PAGEREF _Toc45792723 \h </w:instrText>
        </w:r>
        <w:r w:rsidRPr="002D3F48">
          <w:rPr>
            <w:webHidden/>
          </w:rPr>
        </w:r>
        <w:r w:rsidRPr="002D3F48">
          <w:rPr>
            <w:webHidden/>
          </w:rPr>
          <w:fldChar w:fldCharType="separate"/>
        </w:r>
        <w:r w:rsidR="00C82C0F" w:rsidRPr="002D3F48">
          <w:rPr>
            <w:webHidden/>
          </w:rPr>
          <w:t>238</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24" w:history="1">
        <w:r w:rsidR="00DF4ED5" w:rsidRPr="002D3F48">
          <w:rPr>
            <w:rStyle w:val="Hyperlink"/>
            <w:color w:val="auto"/>
            <w:lang w:val="ro-RO"/>
          </w:rPr>
          <w:t>18.7</w:t>
        </w:r>
        <w:r w:rsidR="00DF4ED5" w:rsidRPr="002D3F48">
          <w:rPr>
            <w:rFonts w:asciiTheme="minorHAnsi" w:eastAsiaTheme="minorEastAsia" w:hAnsiTheme="minorHAnsi" w:cstheme="minorBidi"/>
          </w:rPr>
          <w:tab/>
        </w:r>
        <w:r w:rsidR="00DF4ED5" w:rsidRPr="002D3F48">
          <w:rPr>
            <w:rStyle w:val="Hyperlink"/>
            <w:color w:val="auto"/>
            <w:lang w:val="ro-RO"/>
          </w:rPr>
          <w:t>Condi</w:t>
        </w:r>
        <w:r w:rsidR="00DF4ED5" w:rsidRPr="002D3F48">
          <w:rPr>
            <w:rStyle w:val="Hyperlink"/>
            <w:rFonts w:ascii="Times New Roman" w:hAnsi="Times New Roman"/>
            <w:color w:val="auto"/>
            <w:lang w:val="ro-RO"/>
          </w:rPr>
          <w:t>ț</w:t>
        </w:r>
        <w:r w:rsidR="00DF4ED5" w:rsidRPr="002D3F48">
          <w:rPr>
            <w:rStyle w:val="Hyperlink"/>
            <w:rFonts w:cs="Book Antiqua"/>
            <w:color w:val="auto"/>
            <w:lang w:val="ro-RO"/>
          </w:rPr>
          <w:t>ii de acces la informa</w:t>
        </w:r>
        <w:r w:rsidR="00DF4ED5" w:rsidRPr="002D3F48">
          <w:rPr>
            <w:rStyle w:val="Hyperlink"/>
            <w:rFonts w:ascii="Times New Roman" w:hAnsi="Times New Roman"/>
            <w:color w:val="auto"/>
            <w:lang w:val="ro-RO"/>
          </w:rPr>
          <w:t>ț</w:t>
        </w:r>
        <w:r w:rsidR="00DF4ED5" w:rsidRPr="002D3F48">
          <w:rPr>
            <w:rStyle w:val="Hyperlink"/>
            <w:rFonts w:cs="Book Antiqua"/>
            <w:color w:val="auto"/>
            <w:lang w:val="ro-RO"/>
          </w:rPr>
          <w:t xml:space="preserve">iile/datele, prelucrarea </w:t>
        </w:r>
        <w:r w:rsidR="00DF4ED5" w:rsidRPr="002D3F48">
          <w:rPr>
            <w:rStyle w:val="Hyperlink"/>
            <w:rFonts w:ascii="Times New Roman" w:hAnsi="Times New Roman"/>
            <w:color w:val="auto"/>
            <w:lang w:val="ro-RO"/>
          </w:rPr>
          <w:t>ș</w:t>
        </w:r>
        <w:r w:rsidR="00DF4ED5" w:rsidRPr="002D3F48">
          <w:rPr>
            <w:rStyle w:val="Hyperlink"/>
            <w:rFonts w:cs="Book Antiqua"/>
            <w:color w:val="auto"/>
            <w:lang w:val="ro-RO"/>
          </w:rPr>
          <w:t>i protec</w:t>
        </w:r>
        <w:r w:rsidR="00DF4ED5" w:rsidRPr="002D3F48">
          <w:rPr>
            <w:rStyle w:val="Hyperlink"/>
            <w:rFonts w:ascii="Times New Roman" w:hAnsi="Times New Roman"/>
            <w:color w:val="auto"/>
            <w:lang w:val="ro-RO"/>
          </w:rPr>
          <w:t>ț</w:t>
        </w:r>
        <w:r w:rsidR="00DF4ED5" w:rsidRPr="002D3F48">
          <w:rPr>
            <w:rStyle w:val="Hyperlink"/>
            <w:rFonts w:cs="Book Antiqua"/>
            <w:color w:val="auto"/>
            <w:lang w:val="ro-RO"/>
          </w:rPr>
          <w:t>ia acestora. Algoritm de completare a documentelor medicale pe categorii profesionale:</w:t>
        </w:r>
        <w:r w:rsidR="00DF4ED5" w:rsidRPr="002D3F48">
          <w:rPr>
            <w:webHidden/>
          </w:rPr>
          <w:tab/>
        </w:r>
        <w:r w:rsidRPr="002D3F48">
          <w:rPr>
            <w:webHidden/>
          </w:rPr>
          <w:fldChar w:fldCharType="begin"/>
        </w:r>
        <w:r w:rsidR="00DF4ED5" w:rsidRPr="002D3F48">
          <w:rPr>
            <w:webHidden/>
          </w:rPr>
          <w:instrText xml:space="preserve"> PAGEREF _Toc45792724 \h </w:instrText>
        </w:r>
        <w:r w:rsidRPr="002D3F48">
          <w:rPr>
            <w:webHidden/>
          </w:rPr>
        </w:r>
        <w:r w:rsidRPr="002D3F48">
          <w:rPr>
            <w:webHidden/>
          </w:rPr>
          <w:fldChar w:fldCharType="separate"/>
        </w:r>
        <w:r w:rsidR="00C82C0F" w:rsidRPr="002D3F48">
          <w:rPr>
            <w:webHidden/>
          </w:rPr>
          <w:t>240</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25" w:history="1">
        <w:r w:rsidR="00DF4ED5" w:rsidRPr="002D3F48">
          <w:rPr>
            <w:rStyle w:val="Hyperlink"/>
            <w:rFonts w:ascii="Calibri" w:hAnsi="Calibri" w:cs="Calibri"/>
            <w:color w:val="auto"/>
          </w:rPr>
          <w:t>18.8</w:t>
        </w:r>
        <w:r w:rsidR="00DF4ED5" w:rsidRPr="002D3F48">
          <w:rPr>
            <w:rFonts w:asciiTheme="minorHAnsi" w:eastAsiaTheme="minorEastAsia" w:hAnsiTheme="minorHAnsi" w:cstheme="minorBidi"/>
          </w:rPr>
          <w:tab/>
        </w:r>
        <w:r w:rsidR="00DF4ED5" w:rsidRPr="002D3F48">
          <w:rPr>
            <w:rStyle w:val="Hyperlink"/>
            <w:rFonts w:ascii="Calibri" w:hAnsi="Calibri" w:cs="Calibri"/>
            <w:color w:val="auto"/>
          </w:rPr>
          <w:t>Circuitul documentului medical (Foaie de Observație Clinică Generală)</w:t>
        </w:r>
        <w:r w:rsidR="00DF4ED5" w:rsidRPr="002D3F48">
          <w:rPr>
            <w:webHidden/>
          </w:rPr>
          <w:tab/>
        </w:r>
        <w:r w:rsidRPr="002D3F48">
          <w:rPr>
            <w:webHidden/>
          </w:rPr>
          <w:fldChar w:fldCharType="begin"/>
        </w:r>
        <w:r w:rsidR="00DF4ED5" w:rsidRPr="002D3F48">
          <w:rPr>
            <w:webHidden/>
          </w:rPr>
          <w:instrText xml:space="preserve"> PAGEREF _Toc45792725 \h </w:instrText>
        </w:r>
        <w:r w:rsidRPr="002D3F48">
          <w:rPr>
            <w:webHidden/>
          </w:rPr>
        </w:r>
        <w:r w:rsidRPr="002D3F48">
          <w:rPr>
            <w:webHidden/>
          </w:rPr>
          <w:fldChar w:fldCharType="separate"/>
        </w:r>
        <w:r w:rsidR="00C82C0F" w:rsidRPr="002D3F48">
          <w:rPr>
            <w:webHidden/>
          </w:rPr>
          <w:t>247</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26" w:history="1">
        <w:r w:rsidR="00DF4ED5" w:rsidRPr="002D3F48">
          <w:rPr>
            <w:rStyle w:val="Hyperlink"/>
            <w:color w:val="auto"/>
            <w:lang w:eastAsia="ro-RO"/>
          </w:rPr>
          <w:t>18.9.</w:t>
        </w:r>
        <w:r w:rsidR="00DF4ED5" w:rsidRPr="002D3F48">
          <w:rPr>
            <w:rFonts w:asciiTheme="minorHAnsi" w:eastAsiaTheme="minorEastAsia" w:hAnsiTheme="minorHAnsi" w:cstheme="minorBidi"/>
          </w:rPr>
          <w:tab/>
        </w:r>
        <w:r w:rsidR="00DF4ED5" w:rsidRPr="002D3F48">
          <w:rPr>
            <w:rStyle w:val="Hyperlink"/>
            <w:color w:val="auto"/>
            <w:lang w:eastAsia="ro-RO"/>
          </w:rPr>
          <w:t>Plan de interven</w:t>
        </w:r>
        <w:r w:rsidR="00DF4ED5" w:rsidRPr="002D3F48">
          <w:rPr>
            <w:rStyle w:val="Hyperlink"/>
            <w:rFonts w:ascii="Times New Roman" w:hAnsi="Times New Roman"/>
            <w:color w:val="auto"/>
            <w:lang w:eastAsia="ro-RO"/>
          </w:rPr>
          <w:t>ț</w:t>
        </w:r>
        <w:r w:rsidR="00DF4ED5" w:rsidRPr="002D3F48">
          <w:rPr>
            <w:rStyle w:val="Hyperlink"/>
            <w:rFonts w:cs="Book Antiqua"/>
            <w:color w:val="auto"/>
            <w:lang w:eastAsia="ro-RO"/>
          </w:rPr>
          <w:t>ie în caz de incendiu</w:t>
        </w:r>
        <w:r w:rsidR="00DF4ED5" w:rsidRPr="002D3F48">
          <w:rPr>
            <w:webHidden/>
          </w:rPr>
          <w:tab/>
        </w:r>
        <w:r w:rsidRPr="002D3F48">
          <w:rPr>
            <w:webHidden/>
          </w:rPr>
          <w:fldChar w:fldCharType="begin"/>
        </w:r>
        <w:r w:rsidR="00DF4ED5" w:rsidRPr="002D3F48">
          <w:rPr>
            <w:webHidden/>
          </w:rPr>
          <w:instrText xml:space="preserve"> PAGEREF _Toc45792726 \h </w:instrText>
        </w:r>
        <w:r w:rsidRPr="002D3F48">
          <w:rPr>
            <w:webHidden/>
          </w:rPr>
        </w:r>
        <w:r w:rsidRPr="002D3F48">
          <w:rPr>
            <w:webHidden/>
          </w:rPr>
          <w:fldChar w:fldCharType="separate"/>
        </w:r>
        <w:r w:rsidR="00C82C0F" w:rsidRPr="002D3F48">
          <w:rPr>
            <w:webHidden/>
          </w:rPr>
          <w:t>248</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27" w:history="1">
        <w:r w:rsidR="00DF4ED5" w:rsidRPr="002D3F48">
          <w:rPr>
            <w:rStyle w:val="Hyperlink"/>
            <w:color w:val="auto"/>
            <w:lang w:eastAsia="ro-RO"/>
          </w:rPr>
          <w:t>18.10.</w:t>
        </w:r>
        <w:r w:rsidR="00DF4ED5" w:rsidRPr="002D3F48">
          <w:rPr>
            <w:rFonts w:asciiTheme="minorHAnsi" w:eastAsiaTheme="minorEastAsia" w:hAnsiTheme="minorHAnsi" w:cstheme="minorBidi"/>
          </w:rPr>
          <w:tab/>
        </w:r>
        <w:r w:rsidR="00DF4ED5" w:rsidRPr="002D3F48">
          <w:rPr>
            <w:rStyle w:val="Hyperlink"/>
            <w:color w:val="auto"/>
            <w:lang w:eastAsia="ro-RO"/>
          </w:rPr>
          <w:t>Plan de reac</w:t>
        </w:r>
        <w:r w:rsidR="00DF4ED5" w:rsidRPr="002D3F48">
          <w:rPr>
            <w:rStyle w:val="Hyperlink"/>
            <w:rFonts w:ascii="Times New Roman" w:hAnsi="Times New Roman"/>
            <w:color w:val="auto"/>
            <w:lang w:eastAsia="ro-RO"/>
          </w:rPr>
          <w:t>ț</w:t>
        </w:r>
        <w:r w:rsidR="00DF4ED5" w:rsidRPr="002D3F48">
          <w:rPr>
            <w:rStyle w:val="Hyperlink"/>
            <w:rFonts w:cs="Book Antiqua"/>
            <w:color w:val="auto"/>
            <w:lang w:eastAsia="ro-RO"/>
          </w:rPr>
          <w:t>ie pentru managementul Incidentelor cu Victime Multiple</w:t>
        </w:r>
        <w:r w:rsidR="00DF4ED5" w:rsidRPr="002D3F48">
          <w:rPr>
            <w:webHidden/>
          </w:rPr>
          <w:tab/>
        </w:r>
        <w:r w:rsidRPr="002D3F48">
          <w:rPr>
            <w:webHidden/>
          </w:rPr>
          <w:fldChar w:fldCharType="begin"/>
        </w:r>
        <w:r w:rsidR="00DF4ED5" w:rsidRPr="002D3F48">
          <w:rPr>
            <w:webHidden/>
          </w:rPr>
          <w:instrText xml:space="preserve"> PAGEREF _Toc45792727 \h </w:instrText>
        </w:r>
        <w:r w:rsidRPr="002D3F48">
          <w:rPr>
            <w:webHidden/>
          </w:rPr>
        </w:r>
        <w:r w:rsidRPr="002D3F48">
          <w:rPr>
            <w:webHidden/>
          </w:rPr>
          <w:fldChar w:fldCharType="separate"/>
        </w:r>
        <w:r w:rsidR="00C82C0F" w:rsidRPr="002D3F48">
          <w:rPr>
            <w:webHidden/>
          </w:rPr>
          <w:t>249</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28" w:history="1">
        <w:r w:rsidR="00DF4ED5" w:rsidRPr="002D3F48">
          <w:rPr>
            <w:rStyle w:val="Hyperlink"/>
            <w:color w:val="auto"/>
            <w:lang w:eastAsia="ro-RO"/>
          </w:rPr>
          <w:t>18.11.</w:t>
        </w:r>
        <w:r w:rsidR="00DF4ED5" w:rsidRPr="002D3F48">
          <w:rPr>
            <w:rFonts w:asciiTheme="minorHAnsi" w:eastAsiaTheme="minorEastAsia" w:hAnsiTheme="minorHAnsi" w:cstheme="minorBidi"/>
          </w:rPr>
          <w:tab/>
        </w:r>
        <w:r w:rsidR="00DF4ED5" w:rsidRPr="002D3F48">
          <w:rPr>
            <w:rStyle w:val="Hyperlink"/>
            <w:color w:val="auto"/>
            <w:lang w:eastAsia="ro-RO"/>
          </w:rPr>
          <w:t>Plan de apărare în cazul producerii unei situa</w:t>
        </w:r>
        <w:r w:rsidR="00DF4ED5" w:rsidRPr="002D3F48">
          <w:rPr>
            <w:rStyle w:val="Hyperlink"/>
            <w:rFonts w:ascii="Times New Roman" w:hAnsi="Times New Roman"/>
            <w:color w:val="auto"/>
            <w:lang w:eastAsia="ro-RO"/>
          </w:rPr>
          <w:t>ț</w:t>
        </w:r>
        <w:r w:rsidR="00DF4ED5" w:rsidRPr="002D3F48">
          <w:rPr>
            <w:rStyle w:val="Hyperlink"/>
            <w:rFonts w:cs="Book Antiqua"/>
            <w:color w:val="auto"/>
            <w:lang w:eastAsia="ro-RO"/>
          </w:rPr>
          <w:t>ii de urgen</w:t>
        </w:r>
        <w:r w:rsidR="00DF4ED5" w:rsidRPr="002D3F48">
          <w:rPr>
            <w:rStyle w:val="Hyperlink"/>
            <w:rFonts w:ascii="Times New Roman" w:hAnsi="Times New Roman"/>
            <w:color w:val="auto"/>
            <w:lang w:eastAsia="ro-RO"/>
          </w:rPr>
          <w:t>ț</w:t>
        </w:r>
        <w:r w:rsidR="00DF4ED5" w:rsidRPr="002D3F48">
          <w:rPr>
            <w:rStyle w:val="Hyperlink"/>
            <w:color w:val="auto"/>
            <w:lang w:eastAsia="ro-RO"/>
          </w:rPr>
          <w:t>ă specifice riscului la cutremur</w:t>
        </w:r>
        <w:r w:rsidR="00DF4ED5" w:rsidRPr="002D3F48">
          <w:rPr>
            <w:webHidden/>
          </w:rPr>
          <w:tab/>
        </w:r>
        <w:r w:rsidRPr="002D3F48">
          <w:rPr>
            <w:webHidden/>
          </w:rPr>
          <w:fldChar w:fldCharType="begin"/>
        </w:r>
        <w:r w:rsidR="00DF4ED5" w:rsidRPr="002D3F48">
          <w:rPr>
            <w:webHidden/>
          </w:rPr>
          <w:instrText xml:space="preserve"> PAGEREF _Toc45792728 \h </w:instrText>
        </w:r>
        <w:r w:rsidRPr="002D3F48">
          <w:rPr>
            <w:webHidden/>
          </w:rPr>
        </w:r>
        <w:r w:rsidRPr="002D3F48">
          <w:rPr>
            <w:webHidden/>
          </w:rPr>
          <w:fldChar w:fldCharType="separate"/>
        </w:r>
        <w:r w:rsidR="00C82C0F" w:rsidRPr="002D3F48">
          <w:rPr>
            <w:webHidden/>
          </w:rPr>
          <w:t>249</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729" w:history="1">
        <w:r w:rsidR="00DF4ED5" w:rsidRPr="002D3F48">
          <w:rPr>
            <w:rStyle w:val="Hyperlink"/>
            <w:b/>
            <w:noProof/>
            <w:color w:val="auto"/>
          </w:rPr>
          <w:t>Cap. XIX.</w:t>
        </w:r>
        <w:r w:rsidR="00DF4ED5" w:rsidRPr="002D3F48">
          <w:rPr>
            <w:rStyle w:val="Hyperlink"/>
            <w:noProof/>
            <w:color w:val="auto"/>
          </w:rPr>
          <w:t xml:space="preserve">  </w:t>
        </w:r>
        <w:r w:rsidR="00DF4ED5" w:rsidRPr="002D3F48">
          <w:rPr>
            <w:rStyle w:val="Hyperlink"/>
            <w:b/>
            <w:noProof/>
            <w:color w:val="auto"/>
          </w:rPr>
          <w:t>ROLUL STRUCTURILOR MEDICALE FUNCŢIONALE DIN SPITAL, DE MONITORIZARE A BUNELOR PRACTICI ÎN UTILIZAREA ANTIBIOTICELOR</w:t>
        </w:r>
        <w:r w:rsidR="00DF4ED5" w:rsidRPr="002D3F48">
          <w:rPr>
            <w:noProof/>
            <w:webHidden/>
          </w:rPr>
          <w:tab/>
        </w:r>
        <w:r w:rsidRPr="002D3F48">
          <w:rPr>
            <w:noProof/>
            <w:webHidden/>
          </w:rPr>
          <w:fldChar w:fldCharType="begin"/>
        </w:r>
        <w:r w:rsidR="00DF4ED5" w:rsidRPr="002D3F48">
          <w:rPr>
            <w:noProof/>
            <w:webHidden/>
          </w:rPr>
          <w:instrText xml:space="preserve"> PAGEREF _Toc45792729 \h </w:instrText>
        </w:r>
        <w:r w:rsidRPr="002D3F48">
          <w:rPr>
            <w:noProof/>
            <w:webHidden/>
          </w:rPr>
        </w:r>
        <w:r w:rsidRPr="002D3F48">
          <w:rPr>
            <w:noProof/>
            <w:webHidden/>
          </w:rPr>
          <w:fldChar w:fldCharType="separate"/>
        </w:r>
        <w:r w:rsidR="00C82C0F" w:rsidRPr="002D3F48">
          <w:rPr>
            <w:noProof/>
            <w:webHidden/>
          </w:rPr>
          <w:t>249</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730" w:history="1">
        <w:r w:rsidR="00DF4ED5" w:rsidRPr="002D3F48">
          <w:rPr>
            <w:rStyle w:val="Hyperlink"/>
            <w:b/>
            <w:noProof/>
            <w:color w:val="auto"/>
          </w:rPr>
          <w:t xml:space="preserve">Cap. XX. Drepturile </w:t>
        </w:r>
        <w:r w:rsidR="00DF4ED5" w:rsidRPr="002D3F48">
          <w:rPr>
            <w:rStyle w:val="Hyperlink"/>
            <w:rFonts w:ascii="Times New Roman" w:hAnsi="Times New Roman"/>
            <w:b/>
            <w:noProof/>
            <w:color w:val="auto"/>
          </w:rPr>
          <w:t>ș</w:t>
        </w:r>
        <w:r w:rsidR="00DF4ED5" w:rsidRPr="002D3F48">
          <w:rPr>
            <w:rStyle w:val="Hyperlink"/>
            <w:rFonts w:cs="Book Antiqua"/>
            <w:b/>
            <w:noProof/>
            <w:color w:val="auto"/>
          </w:rPr>
          <w:t>i obliga</w:t>
        </w:r>
        <w:r w:rsidR="00DF4ED5" w:rsidRPr="002D3F48">
          <w:rPr>
            <w:rStyle w:val="Hyperlink"/>
            <w:rFonts w:ascii="Times New Roman" w:hAnsi="Times New Roman"/>
            <w:b/>
            <w:noProof/>
            <w:color w:val="auto"/>
          </w:rPr>
          <w:t>ț</w:t>
        </w:r>
        <w:r w:rsidR="00DF4ED5" w:rsidRPr="002D3F48">
          <w:rPr>
            <w:rStyle w:val="Hyperlink"/>
            <w:rFonts w:cs="Book Antiqua"/>
            <w:b/>
            <w:noProof/>
            <w:color w:val="auto"/>
          </w:rPr>
          <w:t>iile pacien</w:t>
        </w:r>
        <w:r w:rsidR="00DF4ED5" w:rsidRPr="002D3F48">
          <w:rPr>
            <w:rStyle w:val="Hyperlink"/>
            <w:rFonts w:ascii="Times New Roman" w:hAnsi="Times New Roman"/>
            <w:b/>
            <w:noProof/>
            <w:color w:val="auto"/>
          </w:rPr>
          <w:t>ț</w:t>
        </w:r>
        <w:r w:rsidR="00DF4ED5" w:rsidRPr="002D3F48">
          <w:rPr>
            <w:rStyle w:val="Hyperlink"/>
            <w:rFonts w:cs="Book Antiqua"/>
            <w:b/>
            <w:noProof/>
            <w:color w:val="auto"/>
          </w:rPr>
          <w:t>ilor</w:t>
        </w:r>
        <w:r w:rsidR="00DF4ED5" w:rsidRPr="002D3F48">
          <w:rPr>
            <w:noProof/>
            <w:webHidden/>
          </w:rPr>
          <w:tab/>
        </w:r>
        <w:r w:rsidRPr="002D3F48">
          <w:rPr>
            <w:noProof/>
            <w:webHidden/>
          </w:rPr>
          <w:fldChar w:fldCharType="begin"/>
        </w:r>
        <w:r w:rsidR="00DF4ED5" w:rsidRPr="002D3F48">
          <w:rPr>
            <w:noProof/>
            <w:webHidden/>
          </w:rPr>
          <w:instrText xml:space="preserve"> PAGEREF _Toc45792730 \h </w:instrText>
        </w:r>
        <w:r w:rsidRPr="002D3F48">
          <w:rPr>
            <w:noProof/>
            <w:webHidden/>
          </w:rPr>
        </w:r>
        <w:r w:rsidRPr="002D3F48">
          <w:rPr>
            <w:noProof/>
            <w:webHidden/>
          </w:rPr>
          <w:fldChar w:fldCharType="separate"/>
        </w:r>
        <w:r w:rsidR="00C82C0F" w:rsidRPr="002D3F48">
          <w:rPr>
            <w:noProof/>
            <w:webHidden/>
          </w:rPr>
          <w:t>252</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731" w:history="1">
        <w:r w:rsidR="00DF4ED5" w:rsidRPr="002D3F48">
          <w:rPr>
            <w:rStyle w:val="Hyperlink"/>
            <w:color w:val="auto"/>
          </w:rPr>
          <w:t>19.1. Drepturile pacien</w:t>
        </w:r>
        <w:r w:rsidR="00DF4ED5" w:rsidRPr="002D3F48">
          <w:rPr>
            <w:rStyle w:val="Hyperlink"/>
            <w:rFonts w:ascii="Times New Roman" w:hAnsi="Times New Roman"/>
            <w:color w:val="auto"/>
          </w:rPr>
          <w:t>ț</w:t>
        </w:r>
        <w:r w:rsidR="00DF4ED5" w:rsidRPr="002D3F48">
          <w:rPr>
            <w:rStyle w:val="Hyperlink"/>
            <w:rFonts w:cs="Book Antiqua"/>
            <w:color w:val="auto"/>
          </w:rPr>
          <w:t>ilor</w:t>
        </w:r>
        <w:r w:rsidR="00DF4ED5" w:rsidRPr="002D3F48">
          <w:rPr>
            <w:webHidden/>
          </w:rPr>
          <w:tab/>
        </w:r>
        <w:r w:rsidRPr="002D3F48">
          <w:rPr>
            <w:webHidden/>
          </w:rPr>
          <w:fldChar w:fldCharType="begin"/>
        </w:r>
        <w:r w:rsidR="00DF4ED5" w:rsidRPr="002D3F48">
          <w:rPr>
            <w:webHidden/>
          </w:rPr>
          <w:instrText xml:space="preserve"> PAGEREF _Toc45792731 \h </w:instrText>
        </w:r>
        <w:r w:rsidRPr="002D3F48">
          <w:rPr>
            <w:webHidden/>
          </w:rPr>
        </w:r>
        <w:r w:rsidRPr="002D3F48">
          <w:rPr>
            <w:webHidden/>
          </w:rPr>
          <w:fldChar w:fldCharType="separate"/>
        </w:r>
        <w:r w:rsidR="00C82C0F" w:rsidRPr="002D3F48">
          <w:rPr>
            <w:webHidden/>
          </w:rPr>
          <w:t>252</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32" w:history="1">
        <w:r w:rsidR="00DF4ED5" w:rsidRPr="002D3F48">
          <w:rPr>
            <w:rStyle w:val="Hyperlink"/>
            <w:color w:val="auto"/>
          </w:rPr>
          <w:t>19.2. Obliga</w:t>
        </w:r>
        <w:r w:rsidR="00DF4ED5" w:rsidRPr="002D3F48">
          <w:rPr>
            <w:rStyle w:val="Hyperlink"/>
            <w:rFonts w:ascii="Times New Roman" w:hAnsi="Times New Roman"/>
            <w:color w:val="auto"/>
          </w:rPr>
          <w:t>ț</w:t>
        </w:r>
        <w:r w:rsidR="00DF4ED5" w:rsidRPr="002D3F48">
          <w:rPr>
            <w:rStyle w:val="Hyperlink"/>
            <w:rFonts w:cs="Book Antiqua"/>
            <w:color w:val="auto"/>
          </w:rPr>
          <w:t>iile pacien</w:t>
        </w:r>
        <w:r w:rsidR="00DF4ED5" w:rsidRPr="002D3F48">
          <w:rPr>
            <w:rStyle w:val="Hyperlink"/>
            <w:rFonts w:ascii="Times New Roman" w:hAnsi="Times New Roman"/>
            <w:color w:val="auto"/>
            <w:lang w:val="ro-RO"/>
          </w:rPr>
          <w:t>ț</w:t>
        </w:r>
        <w:r w:rsidR="00DF4ED5" w:rsidRPr="002D3F48">
          <w:rPr>
            <w:rStyle w:val="Hyperlink"/>
            <w:color w:val="auto"/>
          </w:rPr>
          <w:t>ilor</w:t>
        </w:r>
        <w:r w:rsidR="00DF4ED5" w:rsidRPr="002D3F48">
          <w:rPr>
            <w:webHidden/>
          </w:rPr>
          <w:tab/>
        </w:r>
        <w:r w:rsidRPr="002D3F48">
          <w:rPr>
            <w:webHidden/>
          </w:rPr>
          <w:fldChar w:fldCharType="begin"/>
        </w:r>
        <w:r w:rsidR="00DF4ED5" w:rsidRPr="002D3F48">
          <w:rPr>
            <w:webHidden/>
          </w:rPr>
          <w:instrText xml:space="preserve"> PAGEREF _Toc45792732 \h </w:instrText>
        </w:r>
        <w:r w:rsidRPr="002D3F48">
          <w:rPr>
            <w:webHidden/>
          </w:rPr>
        </w:r>
        <w:r w:rsidRPr="002D3F48">
          <w:rPr>
            <w:webHidden/>
          </w:rPr>
          <w:fldChar w:fldCharType="separate"/>
        </w:r>
        <w:r w:rsidR="00C82C0F" w:rsidRPr="002D3F48">
          <w:rPr>
            <w:webHidden/>
          </w:rPr>
          <w:t>253</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733" w:history="1">
        <w:r w:rsidR="00DF4ED5" w:rsidRPr="002D3F48">
          <w:rPr>
            <w:rStyle w:val="Hyperlink"/>
            <w:b/>
            <w:noProof/>
            <w:color w:val="auto"/>
          </w:rPr>
          <w:t>Cap. XXI.  Raspunderea civilă a unită</w:t>
        </w:r>
        <w:r w:rsidR="00DF4ED5" w:rsidRPr="002D3F48">
          <w:rPr>
            <w:rStyle w:val="Hyperlink"/>
            <w:rFonts w:ascii="Times New Roman" w:hAnsi="Times New Roman"/>
            <w:b/>
            <w:noProof/>
            <w:color w:val="auto"/>
          </w:rPr>
          <w:t>ț</w:t>
        </w:r>
        <w:r w:rsidR="00DF4ED5" w:rsidRPr="002D3F48">
          <w:rPr>
            <w:rStyle w:val="Hyperlink"/>
            <w:rFonts w:cs="Book Antiqua"/>
            <w:b/>
            <w:noProof/>
            <w:color w:val="auto"/>
          </w:rPr>
          <w:t>ii</w:t>
        </w:r>
        <w:r w:rsidR="00DF4ED5" w:rsidRPr="002D3F48">
          <w:rPr>
            <w:rStyle w:val="Hyperlink"/>
            <w:b/>
            <w:noProof/>
            <w:color w:val="auto"/>
          </w:rPr>
          <w:t xml:space="preserve"> </w:t>
        </w:r>
        <w:r w:rsidR="00DF4ED5" w:rsidRPr="002D3F48">
          <w:rPr>
            <w:rStyle w:val="Hyperlink"/>
            <w:rFonts w:ascii="Times New Roman" w:hAnsi="Times New Roman"/>
            <w:b/>
            <w:noProof/>
            <w:color w:val="auto"/>
          </w:rPr>
          <w:t>ș</w:t>
        </w:r>
        <w:r w:rsidR="00DF4ED5" w:rsidRPr="002D3F48">
          <w:rPr>
            <w:rStyle w:val="Hyperlink"/>
            <w:rFonts w:cs="Book Antiqua"/>
            <w:b/>
            <w:noProof/>
            <w:color w:val="auto"/>
          </w:rPr>
          <w:t>i a personalului medico-sanitar contractual în furnizarea de servicii medicale</w:t>
        </w:r>
        <w:r w:rsidR="00DF4ED5" w:rsidRPr="002D3F48">
          <w:rPr>
            <w:noProof/>
            <w:webHidden/>
          </w:rPr>
          <w:tab/>
        </w:r>
        <w:r w:rsidRPr="002D3F48">
          <w:rPr>
            <w:noProof/>
            <w:webHidden/>
          </w:rPr>
          <w:fldChar w:fldCharType="begin"/>
        </w:r>
        <w:r w:rsidR="00DF4ED5" w:rsidRPr="002D3F48">
          <w:rPr>
            <w:noProof/>
            <w:webHidden/>
          </w:rPr>
          <w:instrText xml:space="preserve"> PAGEREF _Toc45792733 \h </w:instrText>
        </w:r>
        <w:r w:rsidRPr="002D3F48">
          <w:rPr>
            <w:noProof/>
            <w:webHidden/>
          </w:rPr>
        </w:r>
        <w:r w:rsidRPr="002D3F48">
          <w:rPr>
            <w:noProof/>
            <w:webHidden/>
          </w:rPr>
          <w:fldChar w:fldCharType="separate"/>
        </w:r>
        <w:r w:rsidR="00C82C0F" w:rsidRPr="002D3F48">
          <w:rPr>
            <w:noProof/>
            <w:webHidden/>
          </w:rPr>
          <w:t>254</w:t>
        </w:r>
        <w:r w:rsidRPr="002D3F48">
          <w:rPr>
            <w:noProof/>
            <w:webHidden/>
          </w:rPr>
          <w:fldChar w:fldCharType="end"/>
        </w:r>
      </w:hyperlink>
    </w:p>
    <w:p w:rsidR="00DF4ED5" w:rsidRPr="002D3F48" w:rsidRDefault="007F0288">
      <w:pPr>
        <w:pStyle w:val="TOC2"/>
        <w:rPr>
          <w:rFonts w:asciiTheme="minorHAnsi" w:eastAsiaTheme="minorEastAsia" w:hAnsiTheme="minorHAnsi" w:cstheme="minorBidi"/>
        </w:rPr>
      </w:pPr>
      <w:hyperlink w:anchor="_Toc45792734" w:history="1">
        <w:r w:rsidR="00DF4ED5" w:rsidRPr="002D3F48">
          <w:rPr>
            <w:rStyle w:val="Hyperlink"/>
            <w:color w:val="auto"/>
          </w:rPr>
          <w:t>20.1.Răspunderea civilă a unită</w:t>
        </w:r>
        <w:r w:rsidR="00DF4ED5" w:rsidRPr="002D3F48">
          <w:rPr>
            <w:rStyle w:val="Hyperlink"/>
            <w:rFonts w:ascii="Times New Roman" w:hAnsi="Times New Roman"/>
            <w:color w:val="auto"/>
          </w:rPr>
          <w:t>ț</w:t>
        </w:r>
        <w:r w:rsidR="00DF4ED5" w:rsidRPr="002D3F48">
          <w:rPr>
            <w:rStyle w:val="Hyperlink"/>
            <w:rFonts w:cs="Book Antiqua"/>
            <w:color w:val="auto"/>
          </w:rPr>
          <w:t>ii</w:t>
        </w:r>
        <w:r w:rsidR="00DF4ED5" w:rsidRPr="002D3F48">
          <w:rPr>
            <w:webHidden/>
          </w:rPr>
          <w:tab/>
        </w:r>
        <w:r w:rsidRPr="002D3F48">
          <w:rPr>
            <w:webHidden/>
          </w:rPr>
          <w:fldChar w:fldCharType="begin"/>
        </w:r>
        <w:r w:rsidR="00DF4ED5" w:rsidRPr="002D3F48">
          <w:rPr>
            <w:webHidden/>
          </w:rPr>
          <w:instrText xml:space="preserve"> PAGEREF _Toc45792734 \h </w:instrText>
        </w:r>
        <w:r w:rsidRPr="002D3F48">
          <w:rPr>
            <w:webHidden/>
          </w:rPr>
        </w:r>
        <w:r w:rsidRPr="002D3F48">
          <w:rPr>
            <w:webHidden/>
          </w:rPr>
          <w:fldChar w:fldCharType="separate"/>
        </w:r>
        <w:r w:rsidR="00C82C0F" w:rsidRPr="002D3F48">
          <w:rPr>
            <w:webHidden/>
          </w:rPr>
          <w:t>254</w:t>
        </w:r>
        <w:r w:rsidRPr="002D3F48">
          <w:rPr>
            <w:webHidden/>
          </w:rPr>
          <w:fldChar w:fldCharType="end"/>
        </w:r>
      </w:hyperlink>
    </w:p>
    <w:p w:rsidR="00DF4ED5" w:rsidRPr="002D3F48" w:rsidRDefault="007F0288">
      <w:pPr>
        <w:pStyle w:val="TOC2"/>
        <w:rPr>
          <w:rFonts w:asciiTheme="minorHAnsi" w:eastAsiaTheme="minorEastAsia" w:hAnsiTheme="minorHAnsi" w:cstheme="minorBidi"/>
        </w:rPr>
      </w:pPr>
      <w:hyperlink w:anchor="_Toc45792735" w:history="1">
        <w:r w:rsidR="00DF4ED5" w:rsidRPr="002D3F48">
          <w:rPr>
            <w:rStyle w:val="Hyperlink"/>
            <w:color w:val="auto"/>
          </w:rPr>
          <w:t>20.2.Răspunderea civila a personalului medical contractual din unitate</w:t>
        </w:r>
        <w:r w:rsidR="00DF4ED5" w:rsidRPr="002D3F48">
          <w:rPr>
            <w:webHidden/>
          </w:rPr>
          <w:tab/>
        </w:r>
        <w:r w:rsidRPr="002D3F48">
          <w:rPr>
            <w:webHidden/>
          </w:rPr>
          <w:fldChar w:fldCharType="begin"/>
        </w:r>
        <w:r w:rsidR="00DF4ED5" w:rsidRPr="002D3F48">
          <w:rPr>
            <w:webHidden/>
          </w:rPr>
          <w:instrText xml:space="preserve"> PAGEREF _Toc45792735 \h </w:instrText>
        </w:r>
        <w:r w:rsidRPr="002D3F48">
          <w:rPr>
            <w:webHidden/>
          </w:rPr>
        </w:r>
        <w:r w:rsidRPr="002D3F48">
          <w:rPr>
            <w:webHidden/>
          </w:rPr>
          <w:fldChar w:fldCharType="separate"/>
        </w:r>
        <w:r w:rsidR="00C82C0F" w:rsidRPr="002D3F48">
          <w:rPr>
            <w:webHidden/>
          </w:rPr>
          <w:t>255</w:t>
        </w:r>
        <w:r w:rsidRPr="002D3F48">
          <w:rPr>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736" w:history="1">
        <w:r w:rsidR="00DF4ED5" w:rsidRPr="002D3F48">
          <w:rPr>
            <w:rStyle w:val="Hyperlink"/>
            <w:b/>
            <w:noProof/>
            <w:color w:val="auto"/>
          </w:rPr>
          <w:t>Cap. XXII. Dispozi</w:t>
        </w:r>
        <w:r w:rsidR="00DF4ED5" w:rsidRPr="002D3F48">
          <w:rPr>
            <w:rStyle w:val="Hyperlink"/>
            <w:rFonts w:ascii="Times New Roman" w:hAnsi="Times New Roman"/>
            <w:b/>
            <w:noProof/>
            <w:color w:val="auto"/>
          </w:rPr>
          <w:t>ț</w:t>
        </w:r>
        <w:r w:rsidR="00DF4ED5" w:rsidRPr="002D3F48">
          <w:rPr>
            <w:rStyle w:val="Hyperlink"/>
            <w:rFonts w:cs="Book Antiqua"/>
            <w:b/>
            <w:noProof/>
            <w:color w:val="auto"/>
          </w:rPr>
          <w:t>ii finale</w:t>
        </w:r>
        <w:r w:rsidR="00DF4ED5" w:rsidRPr="002D3F48">
          <w:rPr>
            <w:noProof/>
            <w:webHidden/>
          </w:rPr>
          <w:tab/>
        </w:r>
        <w:r w:rsidRPr="002D3F48">
          <w:rPr>
            <w:noProof/>
            <w:webHidden/>
          </w:rPr>
          <w:fldChar w:fldCharType="begin"/>
        </w:r>
        <w:r w:rsidR="00DF4ED5" w:rsidRPr="002D3F48">
          <w:rPr>
            <w:noProof/>
            <w:webHidden/>
          </w:rPr>
          <w:instrText xml:space="preserve"> PAGEREF _Toc45792736 \h </w:instrText>
        </w:r>
        <w:r w:rsidRPr="002D3F48">
          <w:rPr>
            <w:noProof/>
            <w:webHidden/>
          </w:rPr>
        </w:r>
        <w:r w:rsidRPr="002D3F48">
          <w:rPr>
            <w:noProof/>
            <w:webHidden/>
          </w:rPr>
          <w:fldChar w:fldCharType="separate"/>
        </w:r>
        <w:r w:rsidR="00C82C0F" w:rsidRPr="002D3F48">
          <w:rPr>
            <w:noProof/>
            <w:webHidden/>
          </w:rPr>
          <w:t>256</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737" w:history="1">
        <w:r w:rsidR="00DF4ED5" w:rsidRPr="002D3F48">
          <w:rPr>
            <w:rStyle w:val="Hyperlink"/>
            <w:rFonts w:ascii="Times New Roman" w:hAnsi="Times New Roman"/>
            <w:b/>
            <w:noProof/>
            <w:color w:val="auto"/>
          </w:rPr>
          <w:t>Anexa 1  -  Organigrama spitalului</w:t>
        </w:r>
        <w:r w:rsidR="00DF4ED5" w:rsidRPr="002D3F48">
          <w:rPr>
            <w:noProof/>
            <w:webHidden/>
          </w:rPr>
          <w:tab/>
        </w:r>
        <w:r w:rsidRPr="002D3F48">
          <w:rPr>
            <w:noProof/>
            <w:webHidden/>
          </w:rPr>
          <w:fldChar w:fldCharType="begin"/>
        </w:r>
        <w:r w:rsidR="00DF4ED5" w:rsidRPr="002D3F48">
          <w:rPr>
            <w:noProof/>
            <w:webHidden/>
          </w:rPr>
          <w:instrText xml:space="preserve"> PAGEREF _Toc45792737 \h </w:instrText>
        </w:r>
        <w:r w:rsidRPr="002D3F48">
          <w:rPr>
            <w:noProof/>
            <w:webHidden/>
          </w:rPr>
        </w:r>
        <w:r w:rsidRPr="002D3F48">
          <w:rPr>
            <w:noProof/>
            <w:webHidden/>
          </w:rPr>
          <w:fldChar w:fldCharType="separate"/>
        </w:r>
        <w:r w:rsidR="00C82C0F" w:rsidRPr="002D3F48">
          <w:rPr>
            <w:noProof/>
            <w:webHidden/>
          </w:rPr>
          <w:t>259</w:t>
        </w:r>
        <w:r w:rsidRPr="002D3F48">
          <w:rPr>
            <w:noProof/>
            <w:webHidden/>
          </w:rPr>
          <w:fldChar w:fldCharType="end"/>
        </w:r>
      </w:hyperlink>
    </w:p>
    <w:p w:rsidR="00DF4ED5" w:rsidRPr="002D3F48" w:rsidRDefault="007F0288">
      <w:pPr>
        <w:pStyle w:val="TOC1"/>
        <w:rPr>
          <w:rFonts w:asciiTheme="minorHAnsi" w:eastAsiaTheme="minorEastAsia" w:hAnsiTheme="minorHAnsi" w:cstheme="minorBidi"/>
          <w:noProof/>
        </w:rPr>
      </w:pPr>
      <w:hyperlink w:anchor="_Toc45792738" w:history="1">
        <w:r w:rsidR="00DF4ED5" w:rsidRPr="002D3F48">
          <w:rPr>
            <w:rStyle w:val="Hyperlink"/>
            <w:b/>
            <w:noProof/>
            <w:color w:val="auto"/>
          </w:rPr>
          <w:t xml:space="preserve">Anexa 2 – Lista proceselor reglementate la nivelul Spitalului de Boli Cronice </w:t>
        </w:r>
        <w:r w:rsidR="00DF4ED5" w:rsidRPr="002D3F48">
          <w:rPr>
            <w:rStyle w:val="Hyperlink"/>
            <w:rFonts w:ascii="Times New Roman" w:hAnsi="Times New Roman"/>
            <w:b/>
            <w:noProof/>
            <w:color w:val="auto"/>
          </w:rPr>
          <w:t>ș</w:t>
        </w:r>
        <w:r w:rsidR="00DF4ED5" w:rsidRPr="002D3F48">
          <w:rPr>
            <w:rStyle w:val="Hyperlink"/>
            <w:rFonts w:cs="Book Antiqua"/>
            <w:b/>
            <w:noProof/>
            <w:color w:val="auto"/>
          </w:rPr>
          <w:t xml:space="preserve">i Geriatrie "Constantin Bălăceanu Stolnici" </w:t>
        </w:r>
        <w:r w:rsidR="00DF4ED5" w:rsidRPr="002D3F48">
          <w:rPr>
            <w:rStyle w:val="Hyperlink"/>
            <w:rFonts w:ascii="Times New Roman" w:hAnsi="Times New Roman"/>
            <w:b/>
            <w:noProof/>
            <w:color w:val="auto"/>
          </w:rPr>
          <w:t>Ș</w:t>
        </w:r>
        <w:r w:rsidR="00DF4ED5" w:rsidRPr="002D3F48">
          <w:rPr>
            <w:rStyle w:val="Hyperlink"/>
            <w:rFonts w:cs="Book Antiqua"/>
            <w:b/>
            <w:noProof/>
            <w:color w:val="auto"/>
          </w:rPr>
          <w:t>tefăne</w:t>
        </w:r>
        <w:r w:rsidR="00DF4ED5" w:rsidRPr="002D3F48">
          <w:rPr>
            <w:rStyle w:val="Hyperlink"/>
            <w:rFonts w:ascii="Times New Roman" w:hAnsi="Times New Roman"/>
            <w:b/>
            <w:noProof/>
            <w:color w:val="auto"/>
          </w:rPr>
          <w:t>ș</w:t>
        </w:r>
        <w:r w:rsidR="00DF4ED5" w:rsidRPr="002D3F48">
          <w:rPr>
            <w:rStyle w:val="Hyperlink"/>
            <w:rFonts w:cs="Book Antiqua"/>
            <w:b/>
            <w:noProof/>
            <w:color w:val="auto"/>
          </w:rPr>
          <w:t>ti</w:t>
        </w:r>
        <w:r w:rsidR="00DF4ED5" w:rsidRPr="002D3F48">
          <w:rPr>
            <w:noProof/>
            <w:webHidden/>
          </w:rPr>
          <w:tab/>
        </w:r>
        <w:r w:rsidRPr="002D3F48">
          <w:rPr>
            <w:noProof/>
            <w:webHidden/>
          </w:rPr>
          <w:fldChar w:fldCharType="begin"/>
        </w:r>
        <w:r w:rsidR="00DF4ED5" w:rsidRPr="002D3F48">
          <w:rPr>
            <w:noProof/>
            <w:webHidden/>
          </w:rPr>
          <w:instrText xml:space="preserve"> PAGEREF _Toc45792738 \h </w:instrText>
        </w:r>
        <w:r w:rsidRPr="002D3F48">
          <w:rPr>
            <w:noProof/>
            <w:webHidden/>
          </w:rPr>
        </w:r>
        <w:r w:rsidRPr="002D3F48">
          <w:rPr>
            <w:noProof/>
            <w:webHidden/>
          </w:rPr>
          <w:fldChar w:fldCharType="separate"/>
        </w:r>
        <w:r w:rsidR="00C82C0F" w:rsidRPr="002D3F48">
          <w:rPr>
            <w:noProof/>
            <w:webHidden/>
          </w:rPr>
          <w:t>260</w:t>
        </w:r>
        <w:r w:rsidRPr="002D3F48">
          <w:rPr>
            <w:noProof/>
            <w:webHidden/>
          </w:rPr>
          <w:fldChar w:fldCharType="end"/>
        </w:r>
      </w:hyperlink>
    </w:p>
    <w:p w:rsidR="000903C8" w:rsidRPr="002D3F48" w:rsidRDefault="007F0288" w:rsidP="000903C8">
      <w:pPr>
        <w:spacing w:line="360" w:lineRule="auto"/>
        <w:jc w:val="both"/>
        <w:rPr>
          <w:rFonts w:ascii="Times New Roman" w:hAnsi="Times New Roman"/>
          <w:sz w:val="24"/>
          <w:szCs w:val="24"/>
        </w:rPr>
      </w:pPr>
      <w:r w:rsidRPr="002D3F48">
        <w:rPr>
          <w:rFonts w:ascii="Times New Roman" w:hAnsi="Times New Roman"/>
          <w:sz w:val="24"/>
          <w:szCs w:val="24"/>
        </w:rPr>
        <w:fldChar w:fldCharType="end"/>
      </w: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sz w:val="24"/>
          <w:szCs w:val="24"/>
        </w:rPr>
      </w:pPr>
    </w:p>
    <w:p w:rsidR="007559BC" w:rsidRPr="002D3F48" w:rsidRDefault="007559BC" w:rsidP="000903C8">
      <w:pPr>
        <w:spacing w:line="360" w:lineRule="auto"/>
        <w:jc w:val="both"/>
        <w:rPr>
          <w:rFonts w:ascii="Times New Roman" w:hAnsi="Times New Roman"/>
          <w:sz w:val="24"/>
          <w:szCs w:val="24"/>
        </w:rPr>
      </w:pPr>
    </w:p>
    <w:p w:rsidR="007559BC" w:rsidRPr="002D3F48" w:rsidRDefault="007559BC" w:rsidP="000903C8">
      <w:pPr>
        <w:spacing w:line="360" w:lineRule="auto"/>
        <w:jc w:val="both"/>
        <w:rPr>
          <w:rFonts w:ascii="Times New Roman" w:hAnsi="Times New Roman"/>
          <w:sz w:val="24"/>
          <w:szCs w:val="24"/>
        </w:rPr>
      </w:pPr>
    </w:p>
    <w:p w:rsidR="007559BC" w:rsidRPr="002D3F48" w:rsidRDefault="007559BC" w:rsidP="000903C8">
      <w:pPr>
        <w:spacing w:line="360" w:lineRule="auto"/>
        <w:jc w:val="both"/>
        <w:rPr>
          <w:rFonts w:ascii="Times New Roman" w:hAnsi="Times New Roman"/>
          <w:sz w:val="24"/>
          <w:szCs w:val="24"/>
        </w:rPr>
      </w:pPr>
    </w:p>
    <w:p w:rsidR="00193079" w:rsidRPr="002D3F48" w:rsidRDefault="00193079" w:rsidP="000903C8">
      <w:pPr>
        <w:spacing w:line="360" w:lineRule="auto"/>
        <w:jc w:val="both"/>
        <w:rPr>
          <w:rFonts w:ascii="Times New Roman" w:hAnsi="Times New Roman"/>
          <w:sz w:val="24"/>
          <w:szCs w:val="24"/>
        </w:rPr>
      </w:pPr>
    </w:p>
    <w:p w:rsidR="00193079" w:rsidRPr="002D3F48" w:rsidRDefault="00193079" w:rsidP="000903C8">
      <w:pPr>
        <w:spacing w:line="360" w:lineRule="auto"/>
        <w:jc w:val="both"/>
        <w:rPr>
          <w:rFonts w:ascii="Times New Roman" w:hAnsi="Times New Roman"/>
          <w:sz w:val="24"/>
          <w:szCs w:val="24"/>
        </w:rPr>
      </w:pPr>
    </w:p>
    <w:p w:rsidR="00193079" w:rsidRPr="002D3F48" w:rsidRDefault="00193079" w:rsidP="000903C8">
      <w:pPr>
        <w:pStyle w:val="Heading1"/>
        <w:spacing w:line="360" w:lineRule="auto"/>
        <w:ind w:firstLine="720"/>
        <w:jc w:val="center"/>
        <w:rPr>
          <w:b/>
          <w:sz w:val="32"/>
          <w:szCs w:val="32"/>
        </w:rPr>
      </w:pPr>
      <w:bookmarkStart w:id="15" w:name="_Toc45792578"/>
    </w:p>
    <w:p w:rsidR="000903C8" w:rsidRPr="002D3F48" w:rsidRDefault="000903C8" w:rsidP="000903C8">
      <w:pPr>
        <w:pStyle w:val="Heading1"/>
        <w:spacing w:line="360" w:lineRule="auto"/>
        <w:ind w:firstLine="720"/>
        <w:jc w:val="center"/>
        <w:rPr>
          <w:b/>
          <w:sz w:val="32"/>
          <w:szCs w:val="32"/>
        </w:rPr>
      </w:pPr>
      <w:r w:rsidRPr="002D3F48">
        <w:rPr>
          <w:b/>
          <w:sz w:val="32"/>
          <w:szCs w:val="32"/>
        </w:rPr>
        <w:t>Cap.I.  Structura şi atribuţiile spitalului</w:t>
      </w:r>
      <w:bookmarkEnd w:id="14"/>
      <w:bookmarkEnd w:id="15"/>
    </w:p>
    <w:p w:rsidR="000903C8" w:rsidRPr="002D3F48" w:rsidRDefault="000903C8" w:rsidP="000903C8">
      <w:pPr>
        <w:tabs>
          <w:tab w:val="left" w:pos="540"/>
        </w:tabs>
        <w:spacing w:after="0" w:line="360" w:lineRule="auto"/>
        <w:jc w:val="center"/>
        <w:outlineLvl w:val="0"/>
        <w:rPr>
          <w:rFonts w:ascii="Times New Roman" w:hAnsi="Times New Roman"/>
          <w:b/>
          <w:sz w:val="24"/>
          <w:szCs w:val="24"/>
        </w:rPr>
      </w:pPr>
    </w:p>
    <w:p w:rsidR="000903C8" w:rsidRPr="002D3F48" w:rsidRDefault="000903C8" w:rsidP="000903C8">
      <w:pPr>
        <w:pStyle w:val="Heading2"/>
      </w:pPr>
      <w:bookmarkStart w:id="16" w:name="_Ref413928067"/>
      <w:bookmarkStart w:id="17" w:name="_Toc413930352"/>
      <w:bookmarkStart w:id="18" w:name="_Toc45792579"/>
      <w:r w:rsidRPr="002D3F48">
        <w:t>Date generale</w:t>
      </w:r>
      <w:bookmarkEnd w:id="16"/>
      <w:bookmarkEnd w:id="17"/>
      <w:bookmarkEnd w:id="18"/>
    </w:p>
    <w:p w:rsidR="000903C8" w:rsidRPr="002D3F48" w:rsidRDefault="000903C8" w:rsidP="000903C8">
      <w:pPr>
        <w:spacing w:after="0" w:line="360" w:lineRule="auto"/>
        <w:ind w:firstLine="720"/>
        <w:jc w:val="both"/>
        <w:rPr>
          <w:rFonts w:ascii="Times New Roman" w:hAnsi="Times New Roman"/>
          <w:sz w:val="24"/>
          <w:szCs w:val="24"/>
          <w:lang w:val="it-IT"/>
        </w:rPr>
      </w:pPr>
      <w:r w:rsidRPr="002D3F48">
        <w:rPr>
          <w:rFonts w:ascii="Times New Roman" w:hAnsi="Times New Roman"/>
          <w:sz w:val="24"/>
          <w:szCs w:val="24"/>
          <w:lang w:val="it-IT"/>
        </w:rPr>
        <w:t>Spitalul de Boli Cronice și Geriatrie  “ Constantin Bălăceanu Stolnici “ Ștefănești, județul Argeș, cu sediul în orașul Ștefănești, este unitate specializată în boli cronice, geriatrie și gerontologie , îngrijiri  paliative, recuperare  neurologică,  ambulatoriu de specialitate, care are scopul de a promova și menține sănătatea, asigură asistența medicală preventivă, curativă și de recuperare.</w:t>
      </w:r>
    </w:p>
    <w:p w:rsidR="000903C8" w:rsidRPr="002D3F48" w:rsidRDefault="000903C8" w:rsidP="000903C8">
      <w:pPr>
        <w:spacing w:after="0" w:line="360" w:lineRule="auto"/>
        <w:ind w:firstLine="720"/>
        <w:jc w:val="both"/>
        <w:rPr>
          <w:rFonts w:ascii="Times New Roman" w:hAnsi="Times New Roman"/>
          <w:sz w:val="24"/>
          <w:szCs w:val="24"/>
          <w:lang w:val="it-IT"/>
        </w:rPr>
      </w:pPr>
      <w:r w:rsidRPr="002D3F48">
        <w:rPr>
          <w:rFonts w:ascii="Times New Roman" w:hAnsi="Times New Roman"/>
          <w:sz w:val="24"/>
          <w:szCs w:val="24"/>
          <w:lang w:val="it-IT"/>
        </w:rPr>
        <w:t xml:space="preserve">Spitalul de   Boli Cronice  și Geriatrie “ Constantin Bălăceanu Stolnici” Ștefănești, funcționează conform </w:t>
      </w:r>
      <w:r w:rsidRPr="002D3F48">
        <w:rPr>
          <w:rFonts w:ascii="Times New Roman" w:hAnsi="Times New Roman"/>
          <w:sz w:val="24"/>
          <w:szCs w:val="24"/>
          <w:lang w:val="ro-RO"/>
        </w:rPr>
        <w:t>Hotarârii Consiliului Județean Argeș nr. 108/28.06.2011 privind schimbarea  denumirii  Spitalului de Geriatrie și Boli Cronice „Constantin Bălăceanu Stolnici”  Ștefănești  și conform Dispoziției Președintelui Consiliului Județean Argeș nr. 819/28.12.2018 privind aprobarea structurii organizatorice, cu un număr de 101 paturi.</w:t>
      </w:r>
    </w:p>
    <w:p w:rsidR="000903C8" w:rsidRPr="002D3F48" w:rsidRDefault="000903C8" w:rsidP="000903C8">
      <w:p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ab/>
        <w:t xml:space="preserve"> Spitalul de  Boli Cronice și Geriatrie “Constantin Bălăceanu Stolnici “Ștefănești este unitate cu personalitate juridică, finanțată  din venituri proprii, în rețeaua Consiliului Județean Argeș.</w:t>
      </w:r>
    </w:p>
    <w:p w:rsidR="000903C8" w:rsidRPr="002D3F48" w:rsidRDefault="000903C8" w:rsidP="000903C8">
      <w:pPr>
        <w:spacing w:after="0" w:line="360" w:lineRule="auto"/>
        <w:ind w:firstLine="720"/>
        <w:jc w:val="both"/>
        <w:rPr>
          <w:rFonts w:ascii="Times New Roman" w:hAnsi="Times New Roman"/>
          <w:sz w:val="24"/>
          <w:szCs w:val="24"/>
          <w:lang w:val="it-IT"/>
        </w:rPr>
      </w:pPr>
      <w:r w:rsidRPr="002D3F48">
        <w:rPr>
          <w:rFonts w:ascii="Times New Roman" w:hAnsi="Times New Roman"/>
          <w:sz w:val="24"/>
          <w:szCs w:val="24"/>
          <w:lang w:val="it-IT"/>
        </w:rPr>
        <w:t>Spitalul de Boli Cronice și Geriatrie “ Constantin Bălăceanu Stolnici” Ștefănești, ca unitate furnizoare de servicii medicale, încheie Contract cu Casa de Asigurări de Sănătate.</w:t>
      </w:r>
    </w:p>
    <w:p w:rsidR="000903C8" w:rsidRPr="002D3F48" w:rsidRDefault="000903C8" w:rsidP="000903C8">
      <w:pPr>
        <w:tabs>
          <w:tab w:val="left" w:pos="540"/>
        </w:tabs>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it-IT"/>
        </w:rPr>
        <w:t>Codul CAEN : 8610 – activitate spitalicească</w:t>
      </w:r>
    </w:p>
    <w:p w:rsidR="000903C8" w:rsidRPr="002D3F48" w:rsidRDefault="000903C8" w:rsidP="000903C8">
      <w:pPr>
        <w:tabs>
          <w:tab w:val="left" w:pos="540"/>
        </w:tabs>
        <w:spacing w:after="0" w:line="360" w:lineRule="auto"/>
        <w:ind w:firstLine="720"/>
        <w:jc w:val="both"/>
        <w:rPr>
          <w:rFonts w:ascii="Times New Roman" w:hAnsi="Times New Roman"/>
          <w:sz w:val="24"/>
          <w:szCs w:val="24"/>
          <w:lang w:val="it-IT"/>
        </w:rPr>
      </w:pPr>
      <w:r w:rsidRPr="002D3F48">
        <w:rPr>
          <w:rFonts w:ascii="Times New Roman" w:hAnsi="Times New Roman"/>
          <w:sz w:val="24"/>
          <w:szCs w:val="24"/>
          <w:lang w:val="it-IT"/>
        </w:rPr>
        <w:t>Spitalul de Boli Cronice și Geriatrie “ Constantin Bălăceanu Stolnici”  are  sediul în  Ștefănești, str. Coasta Câmpului nr.54, Argeș.</w:t>
      </w:r>
    </w:p>
    <w:p w:rsidR="000903C8" w:rsidRPr="002D3F48" w:rsidRDefault="000903C8" w:rsidP="000903C8">
      <w:pPr>
        <w:tabs>
          <w:tab w:val="left" w:pos="540"/>
        </w:tabs>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ab/>
      </w:r>
      <w:r w:rsidRPr="002D3F48">
        <w:rPr>
          <w:rFonts w:ascii="Times New Roman" w:hAnsi="Times New Roman"/>
          <w:sz w:val="24"/>
          <w:szCs w:val="24"/>
          <w:lang w:val="it-IT"/>
        </w:rPr>
        <w:tab/>
      </w:r>
      <w:r w:rsidRPr="002D3F48">
        <w:rPr>
          <w:rFonts w:ascii="Times New Roman" w:hAnsi="Times New Roman"/>
          <w:sz w:val="24"/>
          <w:szCs w:val="24"/>
          <w:lang w:val="it-IT"/>
        </w:rPr>
        <w:tab/>
        <w:t>Tel. Fax. 0248/265499 / 0248/265540</w:t>
      </w:r>
    </w:p>
    <w:p w:rsidR="000903C8" w:rsidRPr="002D3F48" w:rsidRDefault="000903C8" w:rsidP="000903C8">
      <w:pPr>
        <w:tabs>
          <w:tab w:val="left" w:pos="540"/>
        </w:tabs>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ab/>
      </w:r>
      <w:r w:rsidRPr="002D3F48">
        <w:rPr>
          <w:rFonts w:ascii="Times New Roman" w:hAnsi="Times New Roman"/>
          <w:sz w:val="24"/>
          <w:szCs w:val="24"/>
          <w:lang w:val="it-IT"/>
        </w:rPr>
        <w:tab/>
      </w:r>
      <w:r w:rsidRPr="002D3F48">
        <w:rPr>
          <w:rFonts w:ascii="Times New Roman" w:hAnsi="Times New Roman"/>
          <w:sz w:val="24"/>
          <w:szCs w:val="24"/>
          <w:lang w:val="it-IT"/>
        </w:rPr>
        <w:tab/>
        <w:t>Tel. 0248/266929</w:t>
      </w:r>
    </w:p>
    <w:p w:rsidR="000903C8" w:rsidRPr="002D3F48" w:rsidRDefault="000903C8" w:rsidP="000903C8">
      <w:pPr>
        <w:tabs>
          <w:tab w:val="left" w:pos="540"/>
        </w:tabs>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ab/>
      </w:r>
      <w:r w:rsidRPr="002D3F48">
        <w:rPr>
          <w:rFonts w:ascii="Times New Roman" w:hAnsi="Times New Roman"/>
          <w:sz w:val="24"/>
          <w:szCs w:val="24"/>
          <w:lang w:val="it-IT"/>
        </w:rPr>
        <w:tab/>
      </w:r>
      <w:r w:rsidRPr="002D3F48">
        <w:rPr>
          <w:rFonts w:ascii="Times New Roman" w:hAnsi="Times New Roman"/>
          <w:sz w:val="24"/>
          <w:szCs w:val="24"/>
          <w:lang w:val="it-IT"/>
        </w:rPr>
        <w:tab/>
        <w:t>e-mail: spitalul_stefanesti@yahoo.com</w:t>
      </w:r>
    </w:p>
    <w:p w:rsidR="000903C8" w:rsidRPr="002D3F48" w:rsidRDefault="000903C8" w:rsidP="000903C8">
      <w:pPr>
        <w:tabs>
          <w:tab w:val="left" w:pos="540"/>
        </w:tabs>
        <w:spacing w:after="0" w:line="360" w:lineRule="auto"/>
        <w:ind w:left="1440"/>
        <w:rPr>
          <w:rFonts w:ascii="Times New Roman" w:hAnsi="Times New Roman"/>
          <w:sz w:val="24"/>
          <w:szCs w:val="24"/>
          <w:lang w:val="it-IT"/>
        </w:rPr>
      </w:pPr>
    </w:p>
    <w:p w:rsidR="000903C8" w:rsidRPr="002D3F48" w:rsidRDefault="000903C8" w:rsidP="000903C8">
      <w:pPr>
        <w:pStyle w:val="Heading2"/>
      </w:pPr>
      <w:bookmarkStart w:id="19" w:name="_Toc413930353"/>
      <w:bookmarkStart w:id="20" w:name="_Toc45792580"/>
      <w:r w:rsidRPr="002D3F48">
        <w:t>Atribuțiile generale ale spitalului</w:t>
      </w:r>
      <w:bookmarkEnd w:id="19"/>
      <w:bookmarkEnd w:id="20"/>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-asigură calitatea serviciilor medicale, siguranța actului medical și eficiența acestuia, în </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scopul recuperării sanatatii celor internați;</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-acordă asistență medicală bolnavilor, în toate stadiile de evoluție a bolii, prin cooperarea permanentă a medicilor din spital sau din alte unitați sanitare (asistență  medicală, stabilirea diagnosticului, efectuarea tratamentului, aplicarea unor măsuri de prevenire a apariției unor invalidități și complicațiilor date de boală, etc);</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-dezvoltă și perfecționează continuu asistență medicală, corespunzător evoluției științei medicale;</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b/>
        <w:t xml:space="preserve"> -asigură specializarea și formarea profesională a personalului medico-sanitar propriu și a instruirii personalului medico-sanitar aflat în stadii practice în spital.</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-utilizează eficient resursele umane și mijloacele tehnice de investigație și tratament; se informează și se documentează în domeniul folosirii medicamentelor, urmărirea calitații acestora în vederea ridicării eficienței tratamentului ți evitarea riscului terapeutic și a fenomenelor adverse;</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-prevenirea și combaterea bolilor transmisibile, bolilor profesionale, a bolilor cronice și degenerative, precum și adaptarea și aplicarea la specificul teritoriului a programelor naționale de sănătate publică.</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-asigură controlul și supravegherea medicală sistematică a unor categorii de bolnavi și a unor grupe de populație expuse unui risc crescut de îmbolnăvire.</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-asigură primul ajutor medical și asistența medicală de urgentă;                   </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-asigură efectuarea consultațiilor, investigațiilor, tratamentelor și al altor îngrijiri medicale bolnavilor ambulatori și spitalizati; </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-informează bolnavul sau persoanele cele mai apropiate asupra bolii și evoluției acestuia, în scopul asigurării eficienței tratamentului aplicat;</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-creează o ambianță placută, asigură o alimentație corespunzatoare afecțiunii, atât din punct de vedere cantitativ cât și calitativ, precum și servirea mesei în condiții de igienă;</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-realizează condiții necesare pentru aplicarea măsurilor de prevenire a infecțiilor intraspitalicești, protecția muncii și paza contra incendiilor, conform normelor în vigoare;</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-asigură asistența medicală a funțtionalității unitații în  perioade de calamități (înzăpezire, inundații. etc) sau în alte situații cu caracter deosebit</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-asigură confidențialitatea tuturor datelor și informațiilor.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are responsabilitatea de a lua măsuri pentru asigurarea asistenței medicale în mod nediscriminatoriu.</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 Spitalul poate participa în parteneriat cu organizații de profil pentru educația pacienților/aparținătorilor.</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pStyle w:val="Heading2"/>
      </w:pPr>
      <w:bookmarkStart w:id="21" w:name="_Toc413930354"/>
      <w:bookmarkStart w:id="22" w:name="_Toc45792581"/>
      <w:r w:rsidRPr="002D3F48">
        <w:lastRenderedPageBreak/>
        <w:t>Structura organizatoric</w:t>
      </w:r>
      <w:bookmarkEnd w:id="21"/>
      <w:r w:rsidRPr="002D3F48">
        <w:t>ă</w:t>
      </w:r>
      <w:bookmarkEnd w:id="22"/>
    </w:p>
    <w:p w:rsidR="000903C8" w:rsidRPr="002D3F48" w:rsidRDefault="000903C8" w:rsidP="000903C8">
      <w:pPr>
        <w:tabs>
          <w:tab w:val="left" w:pos="540"/>
        </w:tabs>
        <w:spacing w:after="0" w:line="360" w:lineRule="auto"/>
        <w:ind w:left="1440"/>
        <w:rPr>
          <w:rFonts w:ascii="Times New Roman" w:hAnsi="Times New Roman"/>
          <w:b/>
          <w:sz w:val="24"/>
          <w:szCs w:val="24"/>
        </w:rPr>
      </w:pPr>
    </w:p>
    <w:p w:rsidR="000903C8" w:rsidRPr="002D3F48" w:rsidRDefault="000903C8" w:rsidP="000903C8">
      <w:pPr>
        <w:spacing w:after="0" w:line="360" w:lineRule="auto"/>
        <w:ind w:left="360" w:firstLine="360"/>
        <w:jc w:val="both"/>
        <w:rPr>
          <w:rFonts w:ascii="Times New Roman" w:hAnsi="Times New Roman"/>
          <w:sz w:val="24"/>
          <w:szCs w:val="24"/>
          <w:lang w:val="ro-RO"/>
        </w:rPr>
      </w:pPr>
      <w:r w:rsidRPr="002D3F48">
        <w:rPr>
          <w:rFonts w:ascii="Times New Roman" w:hAnsi="Times New Roman"/>
          <w:sz w:val="24"/>
          <w:szCs w:val="24"/>
          <w:lang w:val="it-IT"/>
        </w:rPr>
        <w:t xml:space="preserve">Spitalul de   Boli Cronice  și Geriatrie “ Constantin Bălăceanu Stolnici” Ștefănești, funcționeaza conform </w:t>
      </w:r>
      <w:r w:rsidRPr="002D3F48">
        <w:rPr>
          <w:rFonts w:ascii="Times New Roman" w:hAnsi="Times New Roman"/>
          <w:sz w:val="24"/>
          <w:szCs w:val="24"/>
          <w:lang w:val="ro-RO"/>
        </w:rPr>
        <w:t>Hotarârii Consiliului Județean Argeș nr. 108/28.06.2011 privind schimbarea  denumirii  Spitalului de Geriatrie și Boli Cronice „Constantin Bălăceanu Stolnici”  Ștefănești  și conform Hotărârii Consiliului Județean Argeș nr. 819/28.12.2018 pentru aprobarea structurii organizatorice, cu un număr de 101 paturi.</w:t>
      </w:r>
    </w:p>
    <w:p w:rsidR="000903C8" w:rsidRPr="002D3F48" w:rsidRDefault="000903C8" w:rsidP="000903C8">
      <w:pPr>
        <w:spacing w:after="0" w:line="360" w:lineRule="auto"/>
        <w:jc w:val="both"/>
        <w:rPr>
          <w:rFonts w:ascii="Times New Roman" w:hAnsi="Times New Roman"/>
          <w:sz w:val="24"/>
          <w:szCs w:val="24"/>
          <w:lang w:val="ro-RO"/>
        </w:rPr>
      </w:pPr>
    </w:p>
    <w:p w:rsidR="000903C8" w:rsidRPr="002D3F48" w:rsidRDefault="000903C8" w:rsidP="000903C8">
      <w:pPr>
        <w:spacing w:after="0" w:line="360" w:lineRule="auto"/>
        <w:ind w:left="360" w:firstLine="360"/>
        <w:jc w:val="both"/>
        <w:rPr>
          <w:rFonts w:ascii="Times New Roman" w:hAnsi="Times New Roman"/>
          <w:sz w:val="24"/>
          <w:szCs w:val="24"/>
          <w:lang w:val="ro-RO"/>
        </w:rPr>
      </w:pPr>
      <w:r w:rsidRPr="002D3F48">
        <w:rPr>
          <w:rFonts w:ascii="Times New Roman" w:hAnsi="Times New Roman"/>
          <w:sz w:val="24"/>
          <w:szCs w:val="24"/>
          <w:lang w:val="ro-RO"/>
        </w:rPr>
        <w:t>Structura aprobată este următoarea:</w:t>
      </w:r>
    </w:p>
    <w:p w:rsidR="000903C8" w:rsidRPr="002D3F48" w:rsidRDefault="000903C8" w:rsidP="000903C8">
      <w:pPr>
        <w:pStyle w:val="ListParagraph"/>
        <w:numPr>
          <w:ilvl w:val="0"/>
          <w:numId w:val="145"/>
        </w:numPr>
        <w:spacing w:after="0" w:line="360" w:lineRule="auto"/>
        <w:jc w:val="both"/>
        <w:rPr>
          <w:rFonts w:ascii="Times New Roman" w:hAnsi="Times New Roman"/>
          <w:sz w:val="24"/>
          <w:szCs w:val="24"/>
        </w:rPr>
      </w:pPr>
      <w:r w:rsidRPr="002D3F48">
        <w:rPr>
          <w:rFonts w:ascii="Times New Roman" w:hAnsi="Times New Roman"/>
          <w:sz w:val="24"/>
          <w:szCs w:val="24"/>
        </w:rPr>
        <w:t>Secția Boli Cronice                                                 26 paturi</w:t>
      </w:r>
    </w:p>
    <w:p w:rsidR="000903C8" w:rsidRPr="002D3F48" w:rsidRDefault="000903C8" w:rsidP="000903C8">
      <w:pPr>
        <w:pStyle w:val="ListParagraph"/>
        <w:numPr>
          <w:ilvl w:val="0"/>
          <w:numId w:val="145"/>
        </w:numPr>
        <w:spacing w:after="0" w:line="360" w:lineRule="auto"/>
        <w:jc w:val="both"/>
        <w:rPr>
          <w:rFonts w:ascii="Times New Roman" w:hAnsi="Times New Roman"/>
          <w:sz w:val="24"/>
          <w:szCs w:val="24"/>
        </w:rPr>
      </w:pPr>
      <w:r w:rsidRPr="002D3F48">
        <w:rPr>
          <w:rFonts w:ascii="Times New Roman" w:hAnsi="Times New Roman"/>
          <w:sz w:val="24"/>
          <w:szCs w:val="24"/>
        </w:rPr>
        <w:t>Secția Geriatrie și Gerontologie                             25 paturi</w:t>
      </w:r>
    </w:p>
    <w:p w:rsidR="000903C8" w:rsidRPr="002D3F48" w:rsidRDefault="000903C8" w:rsidP="000903C8">
      <w:pPr>
        <w:pStyle w:val="ListParagraph"/>
        <w:numPr>
          <w:ilvl w:val="0"/>
          <w:numId w:val="145"/>
        </w:numPr>
        <w:spacing w:after="0" w:line="360" w:lineRule="auto"/>
        <w:jc w:val="both"/>
        <w:rPr>
          <w:rFonts w:ascii="Times New Roman" w:hAnsi="Times New Roman"/>
          <w:sz w:val="24"/>
          <w:szCs w:val="24"/>
        </w:rPr>
      </w:pPr>
      <w:r w:rsidRPr="002D3F48">
        <w:rPr>
          <w:rFonts w:ascii="Times New Roman" w:hAnsi="Times New Roman"/>
          <w:sz w:val="24"/>
          <w:szCs w:val="24"/>
        </w:rPr>
        <w:t>Compartiment Îngrijiri Paliative                            25 paturi</w:t>
      </w:r>
    </w:p>
    <w:p w:rsidR="000903C8" w:rsidRPr="002D3F48" w:rsidRDefault="000903C8" w:rsidP="000903C8">
      <w:pPr>
        <w:pStyle w:val="ListParagraph"/>
        <w:numPr>
          <w:ilvl w:val="0"/>
          <w:numId w:val="145"/>
        </w:numPr>
        <w:spacing w:after="0" w:line="360" w:lineRule="auto"/>
        <w:jc w:val="both"/>
        <w:rPr>
          <w:rFonts w:ascii="Times New Roman" w:hAnsi="Times New Roman"/>
          <w:sz w:val="24"/>
          <w:szCs w:val="24"/>
        </w:rPr>
      </w:pPr>
      <w:r w:rsidRPr="002D3F48">
        <w:rPr>
          <w:rFonts w:ascii="Times New Roman" w:hAnsi="Times New Roman"/>
          <w:sz w:val="24"/>
          <w:szCs w:val="24"/>
        </w:rPr>
        <w:t>Compartiment Recuperare Neurologică                25 paturi</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ab/>
        <w:t xml:space="preserve">                                                  Total                 101 paturi</w:t>
      </w:r>
    </w:p>
    <w:p w:rsidR="000903C8" w:rsidRPr="002D3F48" w:rsidRDefault="000903C8" w:rsidP="000903C8">
      <w:pPr>
        <w:spacing w:after="0" w:line="360" w:lineRule="auto"/>
        <w:ind w:left="1083" w:firstLine="357"/>
        <w:jc w:val="both"/>
        <w:outlineLvl w:val="0"/>
        <w:rPr>
          <w:rFonts w:ascii="Times New Roman" w:hAnsi="Times New Roman"/>
          <w:sz w:val="24"/>
          <w:szCs w:val="24"/>
        </w:rPr>
      </w:pPr>
    </w:p>
    <w:p w:rsidR="000903C8" w:rsidRPr="002D3F48" w:rsidRDefault="000903C8" w:rsidP="000903C8">
      <w:pPr>
        <w:spacing w:after="0" w:line="360" w:lineRule="auto"/>
        <w:ind w:left="1083" w:firstLine="357"/>
        <w:jc w:val="both"/>
        <w:outlineLvl w:val="0"/>
        <w:rPr>
          <w:rFonts w:ascii="Times New Roman" w:hAnsi="Times New Roman"/>
          <w:sz w:val="24"/>
          <w:szCs w:val="24"/>
        </w:rPr>
      </w:pPr>
    </w:p>
    <w:p w:rsidR="000903C8" w:rsidRPr="002D3F48" w:rsidRDefault="000903C8" w:rsidP="000903C8">
      <w:pPr>
        <w:pStyle w:val="ListParagraph"/>
        <w:numPr>
          <w:ilvl w:val="0"/>
          <w:numId w:val="144"/>
        </w:numPr>
        <w:spacing w:after="0" w:line="360" w:lineRule="auto"/>
        <w:rPr>
          <w:rFonts w:ascii="Times New Roman" w:hAnsi="Times New Roman"/>
          <w:sz w:val="24"/>
          <w:szCs w:val="24"/>
        </w:rPr>
      </w:pPr>
      <w:bookmarkStart w:id="23" w:name="_Toc413930355"/>
      <w:bookmarkStart w:id="24" w:name="_Toc413931075"/>
      <w:r w:rsidRPr="002D3F48">
        <w:rPr>
          <w:rFonts w:ascii="Times New Roman" w:hAnsi="Times New Roman"/>
          <w:sz w:val="24"/>
          <w:szCs w:val="24"/>
        </w:rPr>
        <w:t>Farmacie</w:t>
      </w:r>
      <w:bookmarkEnd w:id="23"/>
      <w:bookmarkEnd w:id="24"/>
    </w:p>
    <w:p w:rsidR="000903C8" w:rsidRPr="002D3F48" w:rsidRDefault="000903C8" w:rsidP="000903C8">
      <w:pPr>
        <w:pStyle w:val="ListParagraph"/>
        <w:numPr>
          <w:ilvl w:val="0"/>
          <w:numId w:val="144"/>
        </w:numPr>
        <w:spacing w:after="0" w:line="360" w:lineRule="auto"/>
        <w:rPr>
          <w:rFonts w:ascii="Times New Roman" w:hAnsi="Times New Roman"/>
          <w:sz w:val="24"/>
          <w:szCs w:val="24"/>
        </w:rPr>
      </w:pPr>
      <w:r w:rsidRPr="002D3F48">
        <w:rPr>
          <w:rFonts w:ascii="Times New Roman" w:hAnsi="Times New Roman"/>
          <w:sz w:val="24"/>
          <w:szCs w:val="24"/>
        </w:rPr>
        <w:t>Laborator Analize Medicale</w:t>
      </w:r>
    </w:p>
    <w:p w:rsidR="000903C8" w:rsidRPr="002D3F48" w:rsidRDefault="000903C8" w:rsidP="000903C8">
      <w:pPr>
        <w:pStyle w:val="ListParagraph"/>
        <w:numPr>
          <w:ilvl w:val="0"/>
          <w:numId w:val="144"/>
        </w:numPr>
        <w:spacing w:after="0" w:line="360" w:lineRule="auto"/>
        <w:rPr>
          <w:rFonts w:ascii="Times New Roman" w:hAnsi="Times New Roman"/>
          <w:sz w:val="24"/>
          <w:szCs w:val="24"/>
        </w:rPr>
      </w:pPr>
      <w:r w:rsidRPr="002D3F48">
        <w:rPr>
          <w:rFonts w:ascii="Times New Roman" w:hAnsi="Times New Roman"/>
          <w:sz w:val="24"/>
          <w:szCs w:val="24"/>
        </w:rPr>
        <w:t>Laborator Radiologie și Imagistică Medicală</w:t>
      </w:r>
    </w:p>
    <w:p w:rsidR="000903C8" w:rsidRPr="002D3F48" w:rsidRDefault="000903C8" w:rsidP="000903C8">
      <w:pPr>
        <w:pStyle w:val="ListParagraph"/>
        <w:numPr>
          <w:ilvl w:val="0"/>
          <w:numId w:val="144"/>
        </w:numPr>
        <w:spacing w:after="0" w:line="360" w:lineRule="auto"/>
        <w:rPr>
          <w:rFonts w:ascii="Times New Roman" w:hAnsi="Times New Roman"/>
          <w:sz w:val="24"/>
          <w:szCs w:val="24"/>
        </w:rPr>
      </w:pPr>
      <w:r w:rsidRPr="002D3F48">
        <w:rPr>
          <w:rFonts w:ascii="Times New Roman" w:hAnsi="Times New Roman"/>
          <w:sz w:val="24"/>
          <w:szCs w:val="24"/>
        </w:rPr>
        <w:t>Compartiment Recuperare, Medicină Fizică și Balneologie (bază de tratament)</w:t>
      </w:r>
    </w:p>
    <w:p w:rsidR="000903C8" w:rsidRPr="002D3F48" w:rsidRDefault="000903C8" w:rsidP="000903C8">
      <w:pPr>
        <w:pStyle w:val="ListParagraph"/>
        <w:numPr>
          <w:ilvl w:val="0"/>
          <w:numId w:val="144"/>
        </w:numPr>
        <w:spacing w:after="0" w:line="360" w:lineRule="auto"/>
        <w:rPr>
          <w:rFonts w:ascii="Times New Roman" w:hAnsi="Times New Roman"/>
          <w:sz w:val="24"/>
          <w:szCs w:val="24"/>
          <w:lang w:val="ro-RO"/>
        </w:rPr>
      </w:pPr>
      <w:r w:rsidRPr="002D3F48">
        <w:rPr>
          <w:rFonts w:ascii="Times New Roman" w:hAnsi="Times New Roman"/>
          <w:sz w:val="24"/>
          <w:szCs w:val="24"/>
        </w:rPr>
        <w:t>Compartiment de evaluare și statistică medical</w:t>
      </w:r>
      <w:r w:rsidRPr="002D3F48">
        <w:rPr>
          <w:rFonts w:ascii="Times New Roman" w:hAnsi="Times New Roman"/>
          <w:sz w:val="24"/>
          <w:szCs w:val="24"/>
          <w:lang w:val="ro-RO"/>
        </w:rPr>
        <w:t>ă</w:t>
      </w:r>
    </w:p>
    <w:p w:rsidR="000903C8" w:rsidRPr="002D3F48" w:rsidRDefault="000903C8" w:rsidP="000903C8">
      <w:pPr>
        <w:pStyle w:val="ListParagraph"/>
        <w:numPr>
          <w:ilvl w:val="0"/>
          <w:numId w:val="144"/>
        </w:numPr>
        <w:spacing w:after="0" w:line="360" w:lineRule="auto"/>
        <w:rPr>
          <w:rFonts w:ascii="Times New Roman" w:hAnsi="Times New Roman"/>
          <w:sz w:val="24"/>
          <w:szCs w:val="24"/>
          <w:lang w:val="ro-RO"/>
        </w:rPr>
      </w:pPr>
      <w:r w:rsidRPr="002D3F48">
        <w:rPr>
          <w:rFonts w:ascii="Times New Roman" w:hAnsi="Times New Roman"/>
          <w:sz w:val="24"/>
          <w:szCs w:val="24"/>
          <w:lang w:val="ro-RO"/>
        </w:rPr>
        <w:t>Compartiment de prevenire a infecțiilor asociate asistenței medicale</w:t>
      </w:r>
    </w:p>
    <w:p w:rsidR="000903C8" w:rsidRPr="002D3F48" w:rsidRDefault="000903C8" w:rsidP="000903C8">
      <w:pPr>
        <w:pStyle w:val="ListParagraph"/>
        <w:numPr>
          <w:ilvl w:val="0"/>
          <w:numId w:val="144"/>
        </w:numPr>
        <w:spacing w:after="0" w:line="360" w:lineRule="auto"/>
        <w:rPr>
          <w:rFonts w:ascii="Times New Roman" w:hAnsi="Times New Roman"/>
          <w:sz w:val="24"/>
          <w:szCs w:val="24"/>
        </w:rPr>
      </w:pPr>
      <w:bookmarkStart w:id="25" w:name="_Toc413930356"/>
      <w:bookmarkStart w:id="26" w:name="_Toc413931076"/>
      <w:r w:rsidRPr="002D3F48">
        <w:rPr>
          <w:rFonts w:ascii="Times New Roman" w:hAnsi="Times New Roman"/>
          <w:sz w:val="24"/>
          <w:szCs w:val="24"/>
        </w:rPr>
        <w:t>Sala de gimnastică medical</w:t>
      </w:r>
      <w:bookmarkEnd w:id="25"/>
      <w:bookmarkEnd w:id="26"/>
      <w:r w:rsidRPr="002D3F48">
        <w:rPr>
          <w:rFonts w:ascii="Times New Roman" w:hAnsi="Times New Roman"/>
          <w:sz w:val="24"/>
          <w:szCs w:val="24"/>
        </w:rPr>
        <w:t>ă</w:t>
      </w:r>
    </w:p>
    <w:p w:rsidR="000903C8" w:rsidRPr="002D3F48" w:rsidRDefault="000903C8" w:rsidP="000903C8">
      <w:pPr>
        <w:pStyle w:val="ListParagraph"/>
        <w:numPr>
          <w:ilvl w:val="0"/>
          <w:numId w:val="144"/>
        </w:numPr>
        <w:spacing w:after="0" w:line="360" w:lineRule="auto"/>
        <w:rPr>
          <w:rFonts w:ascii="Times New Roman" w:hAnsi="Times New Roman"/>
          <w:sz w:val="24"/>
          <w:szCs w:val="24"/>
        </w:rPr>
      </w:pPr>
      <w:r w:rsidRPr="002D3F48">
        <w:rPr>
          <w:rFonts w:ascii="Times New Roman" w:hAnsi="Times New Roman"/>
          <w:sz w:val="24"/>
          <w:szCs w:val="24"/>
        </w:rPr>
        <w:t>Ambulatoriu integrat cu cabinete  în specialitațile:</w:t>
      </w:r>
    </w:p>
    <w:p w:rsidR="000903C8" w:rsidRPr="002D3F48" w:rsidRDefault="000903C8" w:rsidP="000903C8">
      <w:pPr>
        <w:numPr>
          <w:ilvl w:val="1"/>
          <w:numId w:val="2"/>
        </w:numPr>
        <w:spacing w:after="0" w:line="360" w:lineRule="auto"/>
        <w:rPr>
          <w:rFonts w:ascii="Times New Roman" w:hAnsi="Times New Roman"/>
          <w:sz w:val="24"/>
          <w:szCs w:val="24"/>
        </w:rPr>
      </w:pPr>
      <w:r w:rsidRPr="002D3F48">
        <w:rPr>
          <w:rFonts w:ascii="Times New Roman" w:hAnsi="Times New Roman"/>
          <w:sz w:val="24"/>
          <w:szCs w:val="24"/>
        </w:rPr>
        <w:t>Medicină Internă</w:t>
      </w:r>
    </w:p>
    <w:p w:rsidR="000903C8" w:rsidRPr="002D3F48" w:rsidRDefault="000903C8" w:rsidP="000903C8">
      <w:pPr>
        <w:numPr>
          <w:ilvl w:val="1"/>
          <w:numId w:val="2"/>
        </w:numPr>
        <w:spacing w:after="0" w:line="360" w:lineRule="auto"/>
        <w:rPr>
          <w:rFonts w:ascii="Times New Roman" w:hAnsi="Times New Roman"/>
          <w:sz w:val="24"/>
          <w:szCs w:val="24"/>
        </w:rPr>
      </w:pPr>
      <w:r w:rsidRPr="002D3F48">
        <w:rPr>
          <w:rFonts w:ascii="Times New Roman" w:hAnsi="Times New Roman"/>
          <w:sz w:val="24"/>
          <w:szCs w:val="24"/>
        </w:rPr>
        <w:t>Geriatrie și Gerontologie</w:t>
      </w:r>
    </w:p>
    <w:p w:rsidR="000903C8" w:rsidRPr="002D3F48" w:rsidRDefault="000903C8" w:rsidP="000903C8">
      <w:pPr>
        <w:numPr>
          <w:ilvl w:val="1"/>
          <w:numId w:val="2"/>
        </w:numPr>
        <w:spacing w:after="0" w:line="360" w:lineRule="auto"/>
        <w:rPr>
          <w:rFonts w:ascii="Times New Roman" w:hAnsi="Times New Roman"/>
          <w:sz w:val="24"/>
          <w:szCs w:val="24"/>
        </w:rPr>
      </w:pPr>
      <w:r w:rsidRPr="002D3F48">
        <w:rPr>
          <w:rFonts w:ascii="Times New Roman" w:hAnsi="Times New Roman"/>
          <w:sz w:val="24"/>
          <w:szCs w:val="24"/>
        </w:rPr>
        <w:t>Neurologie</w:t>
      </w:r>
    </w:p>
    <w:p w:rsidR="000903C8" w:rsidRPr="002D3F48" w:rsidRDefault="000903C8" w:rsidP="000903C8">
      <w:pPr>
        <w:numPr>
          <w:ilvl w:val="1"/>
          <w:numId w:val="2"/>
        </w:numPr>
        <w:spacing w:after="0" w:line="360" w:lineRule="auto"/>
        <w:rPr>
          <w:rFonts w:ascii="Times New Roman" w:hAnsi="Times New Roman"/>
          <w:sz w:val="24"/>
          <w:szCs w:val="24"/>
        </w:rPr>
      </w:pPr>
      <w:r w:rsidRPr="002D3F48">
        <w:rPr>
          <w:rFonts w:ascii="Times New Roman" w:hAnsi="Times New Roman"/>
          <w:sz w:val="24"/>
          <w:szCs w:val="24"/>
        </w:rPr>
        <w:t>Recuperare, Medicină fizică și Balneologie</w:t>
      </w:r>
    </w:p>
    <w:p w:rsidR="000903C8" w:rsidRPr="002D3F48" w:rsidRDefault="000903C8" w:rsidP="000903C8">
      <w:pPr>
        <w:numPr>
          <w:ilvl w:val="0"/>
          <w:numId w:val="2"/>
        </w:numPr>
        <w:spacing w:after="0" w:line="360" w:lineRule="auto"/>
        <w:rPr>
          <w:rFonts w:ascii="Times New Roman" w:hAnsi="Times New Roman"/>
          <w:sz w:val="24"/>
          <w:szCs w:val="24"/>
        </w:rPr>
      </w:pPr>
      <w:r w:rsidRPr="002D3F48">
        <w:rPr>
          <w:rFonts w:ascii="Times New Roman" w:hAnsi="Times New Roman"/>
          <w:sz w:val="24"/>
          <w:szCs w:val="24"/>
        </w:rPr>
        <w:t>Aparat funcțional</w:t>
      </w:r>
    </w:p>
    <w:p w:rsidR="000903C8" w:rsidRPr="002D3F48" w:rsidRDefault="000903C8" w:rsidP="000903C8">
      <w:pPr>
        <w:tabs>
          <w:tab w:val="left" w:pos="540"/>
        </w:tabs>
        <w:spacing w:after="0" w:line="360" w:lineRule="auto"/>
        <w:rPr>
          <w:rFonts w:ascii="Times New Roman" w:hAnsi="Times New Roman"/>
          <w:sz w:val="24"/>
          <w:szCs w:val="24"/>
        </w:rPr>
      </w:pPr>
      <w:r w:rsidRPr="002D3F48">
        <w:rPr>
          <w:rFonts w:ascii="Times New Roman" w:hAnsi="Times New Roman"/>
          <w:sz w:val="24"/>
          <w:szCs w:val="24"/>
        </w:rPr>
        <w:t>Laboratoarele deserves atât paturile, cât și ambulatoriul integrat.</w:t>
      </w:r>
    </w:p>
    <w:p w:rsidR="000903C8" w:rsidRPr="002D3F48" w:rsidRDefault="000903C8" w:rsidP="000903C8">
      <w:pPr>
        <w:tabs>
          <w:tab w:val="left" w:pos="540"/>
        </w:tabs>
        <w:spacing w:after="0" w:line="360" w:lineRule="auto"/>
        <w:ind w:left="1440"/>
        <w:rPr>
          <w:rFonts w:ascii="Times New Roman" w:hAnsi="Times New Roman"/>
          <w:b/>
          <w:sz w:val="24"/>
          <w:szCs w:val="24"/>
        </w:rPr>
      </w:pPr>
    </w:p>
    <w:p w:rsidR="000903C8" w:rsidRPr="002D3F48" w:rsidRDefault="000903C8" w:rsidP="000903C8">
      <w:pPr>
        <w:pStyle w:val="Heading2"/>
      </w:pPr>
      <w:bookmarkStart w:id="27" w:name="_Toc413930357"/>
      <w:bookmarkStart w:id="28" w:name="_Toc45792582"/>
      <w:r w:rsidRPr="002D3F48">
        <w:t>Organigrama (anexa 1</w:t>
      </w:r>
      <w:bookmarkEnd w:id="27"/>
      <w:r w:rsidRPr="002D3F48">
        <w:t>)</w:t>
      </w:r>
      <w:bookmarkEnd w:id="28"/>
    </w:p>
    <w:p w:rsidR="000903C8" w:rsidRPr="002D3F48" w:rsidRDefault="000903C8" w:rsidP="000903C8">
      <w:pPr>
        <w:pStyle w:val="Heading2"/>
      </w:pPr>
      <w:bookmarkStart w:id="29" w:name="_Toc413930358"/>
      <w:bookmarkStart w:id="30" w:name="_Toc45792583"/>
      <w:r w:rsidRPr="002D3F48">
        <w:t>Funcțiile spitalului</w:t>
      </w:r>
      <w:bookmarkEnd w:id="29"/>
      <w:bookmarkEnd w:id="30"/>
    </w:p>
    <w:p w:rsidR="000903C8" w:rsidRPr="002D3F48" w:rsidRDefault="000903C8" w:rsidP="000903C8">
      <w:pPr>
        <w:tabs>
          <w:tab w:val="left" w:pos="540"/>
        </w:tabs>
        <w:spacing w:after="0" w:line="360" w:lineRule="auto"/>
        <w:ind w:left="90" w:firstLine="90"/>
        <w:rPr>
          <w:rFonts w:ascii="Times New Roman" w:hAnsi="Times New Roman"/>
          <w:sz w:val="24"/>
          <w:szCs w:val="24"/>
        </w:rPr>
      </w:pPr>
      <w:r w:rsidRPr="002D3F48">
        <w:rPr>
          <w:rFonts w:ascii="Times New Roman" w:hAnsi="Times New Roman"/>
          <w:sz w:val="24"/>
          <w:szCs w:val="24"/>
        </w:rPr>
        <w:lastRenderedPageBreak/>
        <w:tab/>
        <w:t>Prin secțiile, compartimentele și serviciile din structură , spitalul îndeplinește urmatoarele funcții:</w:t>
      </w:r>
    </w:p>
    <w:p w:rsidR="000903C8" w:rsidRPr="002D3F48" w:rsidRDefault="000903C8" w:rsidP="000903C8">
      <w:pPr>
        <w:numPr>
          <w:ilvl w:val="1"/>
          <w:numId w:val="2"/>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Funcția de asistență medicală</w:t>
      </w:r>
    </w:p>
    <w:p w:rsidR="000903C8" w:rsidRPr="002D3F48" w:rsidRDefault="000903C8" w:rsidP="000903C8">
      <w:pPr>
        <w:numPr>
          <w:ilvl w:val="1"/>
          <w:numId w:val="2"/>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Funcția de îndrumare tehnică și metodologică</w:t>
      </w:r>
    </w:p>
    <w:p w:rsidR="000903C8" w:rsidRPr="002D3F48" w:rsidRDefault="000903C8" w:rsidP="000903C8">
      <w:pPr>
        <w:numPr>
          <w:ilvl w:val="1"/>
          <w:numId w:val="2"/>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Funcția de promovare a activitații științifice</w:t>
      </w:r>
    </w:p>
    <w:p w:rsidR="000903C8" w:rsidRPr="002D3F48" w:rsidRDefault="000903C8" w:rsidP="000903C8">
      <w:pPr>
        <w:numPr>
          <w:ilvl w:val="1"/>
          <w:numId w:val="2"/>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Funcția economică, de gospodărire și administrativă</w:t>
      </w:r>
    </w:p>
    <w:p w:rsidR="000903C8" w:rsidRPr="002D3F48" w:rsidRDefault="000903C8" w:rsidP="000903C8">
      <w:pPr>
        <w:numPr>
          <w:ilvl w:val="1"/>
          <w:numId w:val="2"/>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Funcția de personal</w:t>
      </w:r>
    </w:p>
    <w:p w:rsidR="000903C8" w:rsidRPr="002D3F48" w:rsidRDefault="000903C8" w:rsidP="000903C8">
      <w:pPr>
        <w:numPr>
          <w:ilvl w:val="1"/>
          <w:numId w:val="2"/>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Funcția de statistică-informatică</w:t>
      </w:r>
    </w:p>
    <w:p w:rsidR="000903C8" w:rsidRPr="002D3F48" w:rsidRDefault="000903C8" w:rsidP="000903C8">
      <w:pPr>
        <w:pStyle w:val="Heading1"/>
        <w:spacing w:line="360" w:lineRule="auto"/>
        <w:rPr>
          <w:b/>
          <w:sz w:val="32"/>
          <w:szCs w:val="32"/>
        </w:rPr>
      </w:pPr>
      <w:bookmarkStart w:id="31" w:name="_Toc413930359"/>
    </w:p>
    <w:p w:rsidR="000903C8" w:rsidRPr="002D3F48" w:rsidRDefault="000903C8" w:rsidP="000903C8">
      <w:pPr>
        <w:pStyle w:val="Heading1"/>
        <w:spacing w:line="360" w:lineRule="auto"/>
        <w:jc w:val="center"/>
        <w:rPr>
          <w:b/>
          <w:sz w:val="32"/>
          <w:szCs w:val="32"/>
        </w:rPr>
      </w:pPr>
      <w:bookmarkStart w:id="32" w:name="_Toc45792584"/>
      <w:r w:rsidRPr="002D3F48">
        <w:rPr>
          <w:b/>
          <w:sz w:val="32"/>
          <w:szCs w:val="32"/>
        </w:rPr>
        <w:t>Cap. II. Managementul spitalului</w:t>
      </w:r>
      <w:bookmarkEnd w:id="31"/>
      <w:bookmarkEnd w:id="32"/>
    </w:p>
    <w:p w:rsidR="000903C8" w:rsidRPr="002D3F48" w:rsidRDefault="000903C8" w:rsidP="000903C8">
      <w:pPr>
        <w:pStyle w:val="Heading2"/>
        <w:numPr>
          <w:ilvl w:val="0"/>
          <w:numId w:val="0"/>
        </w:numPr>
        <w:ind w:left="1440"/>
      </w:pPr>
    </w:p>
    <w:p w:rsidR="000903C8" w:rsidRPr="002D3F48" w:rsidRDefault="000903C8" w:rsidP="000903C8">
      <w:pPr>
        <w:pStyle w:val="Heading2"/>
        <w:numPr>
          <w:ilvl w:val="0"/>
          <w:numId w:val="0"/>
        </w:numPr>
        <w:ind w:left="1440"/>
      </w:pPr>
      <w:r w:rsidRPr="002D3F48">
        <w:tab/>
      </w:r>
      <w:bookmarkStart w:id="33" w:name="_Toc413930360"/>
      <w:bookmarkStart w:id="34" w:name="_Toc45792585"/>
      <w:r w:rsidRPr="002D3F48">
        <w:t>2.1.Consiliul de Administrație</w:t>
      </w:r>
      <w:bookmarkEnd w:id="33"/>
      <w:bookmarkEnd w:id="34"/>
    </w:p>
    <w:p w:rsidR="000903C8" w:rsidRPr="002D3F48" w:rsidRDefault="000903C8" w:rsidP="000903C8">
      <w:pPr>
        <w:tabs>
          <w:tab w:val="left" w:pos="540"/>
        </w:tabs>
        <w:spacing w:after="0" w:line="360" w:lineRule="auto"/>
        <w:ind w:left="360"/>
        <w:rPr>
          <w:rFonts w:ascii="Times New Roman" w:hAnsi="Times New Roman"/>
          <w:b/>
          <w:sz w:val="24"/>
          <w:szCs w:val="24"/>
        </w:rPr>
      </w:pPr>
    </w:p>
    <w:p w:rsidR="000903C8" w:rsidRPr="002D3F48" w:rsidRDefault="000903C8" w:rsidP="000903C8">
      <w:pPr>
        <w:spacing w:after="0" w:line="360" w:lineRule="auto"/>
        <w:ind w:firstLine="720"/>
        <w:jc w:val="both"/>
        <w:rPr>
          <w:rFonts w:ascii="Times New Roman" w:hAnsi="Times New Roman"/>
          <w:sz w:val="24"/>
          <w:szCs w:val="24"/>
          <w:lang w:val="it-IT"/>
        </w:rPr>
      </w:pPr>
      <w:r w:rsidRPr="002D3F48">
        <w:rPr>
          <w:rFonts w:ascii="Times New Roman" w:hAnsi="Times New Roman"/>
          <w:sz w:val="24"/>
          <w:szCs w:val="24"/>
        </w:rPr>
        <w:tab/>
        <w:t>În conformitate cu art. 187 din Legea nr. 95/2006 privind reforma în domeniul sănătații,  în cadrul spitalului funcționează C</w:t>
      </w:r>
      <w:r w:rsidRPr="002D3F48">
        <w:rPr>
          <w:rFonts w:ascii="Times New Roman" w:hAnsi="Times New Roman"/>
          <w:sz w:val="24"/>
          <w:szCs w:val="24"/>
          <w:lang w:val="it-IT"/>
        </w:rPr>
        <w:t>onsiliul de Administrație</w:t>
      </w:r>
      <w:r w:rsidRPr="002D3F48">
        <w:rPr>
          <w:rFonts w:ascii="Times New Roman" w:hAnsi="Times New Roman"/>
          <w:b/>
          <w:sz w:val="24"/>
          <w:szCs w:val="24"/>
          <w:lang w:val="it-IT"/>
        </w:rPr>
        <w:t xml:space="preserve"> </w:t>
      </w:r>
      <w:r w:rsidRPr="002D3F48">
        <w:rPr>
          <w:rFonts w:ascii="Times New Roman" w:hAnsi="Times New Roman"/>
          <w:sz w:val="24"/>
          <w:szCs w:val="24"/>
          <w:lang w:val="it-IT"/>
        </w:rPr>
        <w:t xml:space="preserve">format din 5 – 8 membri: </w:t>
      </w:r>
    </w:p>
    <w:p w:rsidR="000903C8" w:rsidRPr="002D3F48" w:rsidRDefault="000903C8" w:rsidP="000903C8">
      <w:pPr>
        <w:spacing w:after="0" w:line="360" w:lineRule="auto"/>
        <w:ind w:firstLine="720"/>
        <w:jc w:val="both"/>
        <w:rPr>
          <w:rFonts w:ascii="Times New Roman" w:hAnsi="Times New Roman"/>
          <w:sz w:val="24"/>
          <w:szCs w:val="24"/>
          <w:lang w:val="it-IT"/>
        </w:rPr>
      </w:pPr>
      <w:r w:rsidRPr="002D3F48">
        <w:rPr>
          <w:rFonts w:ascii="Times New Roman" w:hAnsi="Times New Roman"/>
          <w:sz w:val="24"/>
          <w:szCs w:val="24"/>
          <w:lang w:val="it-IT"/>
        </w:rPr>
        <w:t xml:space="preserve"> a) </w:t>
      </w:r>
      <w:r w:rsidRPr="002D3F48">
        <w:rPr>
          <w:rFonts w:ascii="Times New Roman" w:hAnsi="Times New Roman"/>
          <w:iCs/>
          <w:sz w:val="24"/>
          <w:szCs w:val="24"/>
        </w:rPr>
        <w:t>2 reprezentanţi ai Directiei de Sănătate Publică Argeș ;</w:t>
      </w:r>
    </w:p>
    <w:p w:rsidR="000903C8" w:rsidRPr="002D3F48" w:rsidRDefault="000903C8" w:rsidP="000903C8">
      <w:pPr>
        <w:autoSpaceDE w:val="0"/>
        <w:autoSpaceDN w:val="0"/>
        <w:adjustRightInd w:val="0"/>
        <w:spacing w:after="0" w:line="360" w:lineRule="auto"/>
        <w:jc w:val="both"/>
        <w:rPr>
          <w:rFonts w:ascii="Times New Roman" w:hAnsi="Times New Roman"/>
          <w:iCs/>
          <w:sz w:val="24"/>
          <w:szCs w:val="24"/>
        </w:rPr>
      </w:pPr>
      <w:r w:rsidRPr="002D3F48">
        <w:rPr>
          <w:rFonts w:ascii="Times New Roman" w:hAnsi="Times New Roman"/>
          <w:iCs/>
          <w:sz w:val="24"/>
          <w:szCs w:val="24"/>
        </w:rPr>
        <w:t xml:space="preserve">   </w:t>
      </w:r>
      <w:r w:rsidRPr="002D3F48">
        <w:rPr>
          <w:rFonts w:ascii="Times New Roman" w:hAnsi="Times New Roman"/>
          <w:iCs/>
          <w:sz w:val="24"/>
          <w:szCs w:val="24"/>
        </w:rPr>
        <w:tab/>
        <w:t xml:space="preserve"> b) 2 reprezentanţi numiţi de Consiliul Judeţean Arges, din care unul să fie economist;</w:t>
      </w:r>
    </w:p>
    <w:p w:rsidR="000903C8" w:rsidRPr="002D3F48" w:rsidRDefault="000903C8" w:rsidP="000903C8">
      <w:pPr>
        <w:autoSpaceDE w:val="0"/>
        <w:autoSpaceDN w:val="0"/>
        <w:adjustRightInd w:val="0"/>
        <w:spacing w:after="0" w:line="360" w:lineRule="auto"/>
        <w:jc w:val="both"/>
        <w:rPr>
          <w:rFonts w:ascii="Times New Roman" w:hAnsi="Times New Roman"/>
          <w:iCs/>
          <w:sz w:val="24"/>
          <w:szCs w:val="24"/>
        </w:rPr>
      </w:pPr>
      <w:r w:rsidRPr="002D3F48">
        <w:rPr>
          <w:rFonts w:ascii="Times New Roman" w:hAnsi="Times New Roman"/>
          <w:iCs/>
          <w:sz w:val="24"/>
          <w:szCs w:val="24"/>
        </w:rPr>
        <w:t xml:space="preserve">   </w:t>
      </w:r>
      <w:r w:rsidRPr="002D3F48">
        <w:rPr>
          <w:rFonts w:ascii="Times New Roman" w:hAnsi="Times New Roman"/>
          <w:iCs/>
          <w:sz w:val="24"/>
          <w:szCs w:val="24"/>
        </w:rPr>
        <w:tab/>
        <w:t xml:space="preserve"> c) un reprezentant numit  de Preşedintele Consiliului Judeţean Arges;</w:t>
      </w:r>
    </w:p>
    <w:p w:rsidR="000903C8" w:rsidRPr="002D3F48" w:rsidRDefault="000903C8" w:rsidP="000903C8">
      <w:pPr>
        <w:autoSpaceDE w:val="0"/>
        <w:autoSpaceDN w:val="0"/>
        <w:adjustRightInd w:val="0"/>
        <w:spacing w:after="0" w:line="360" w:lineRule="auto"/>
        <w:jc w:val="both"/>
        <w:rPr>
          <w:rFonts w:ascii="Times New Roman" w:hAnsi="Times New Roman"/>
          <w:iCs/>
          <w:sz w:val="24"/>
          <w:szCs w:val="24"/>
        </w:rPr>
      </w:pPr>
      <w:r w:rsidRPr="002D3F48">
        <w:rPr>
          <w:rFonts w:ascii="Times New Roman" w:hAnsi="Times New Roman"/>
          <w:iCs/>
          <w:sz w:val="24"/>
          <w:szCs w:val="24"/>
        </w:rPr>
        <w:t xml:space="preserve">   </w:t>
      </w:r>
      <w:r w:rsidRPr="002D3F48">
        <w:rPr>
          <w:rFonts w:ascii="Times New Roman" w:hAnsi="Times New Roman"/>
          <w:iCs/>
          <w:sz w:val="24"/>
          <w:szCs w:val="24"/>
        </w:rPr>
        <w:tab/>
        <w:t xml:space="preserve">  d) un reprezentant al structurii teritoriale a Colegiului Medicilor Arges, cu statut de invitat ;</w:t>
      </w:r>
    </w:p>
    <w:p w:rsidR="000903C8" w:rsidRPr="002D3F48" w:rsidRDefault="000903C8" w:rsidP="000903C8">
      <w:pPr>
        <w:autoSpaceDE w:val="0"/>
        <w:autoSpaceDN w:val="0"/>
        <w:adjustRightInd w:val="0"/>
        <w:spacing w:after="0" w:line="360" w:lineRule="auto"/>
        <w:jc w:val="both"/>
        <w:rPr>
          <w:rFonts w:ascii="Times New Roman" w:hAnsi="Times New Roman"/>
          <w:iCs/>
          <w:sz w:val="24"/>
          <w:szCs w:val="24"/>
        </w:rPr>
      </w:pPr>
      <w:r w:rsidRPr="002D3F48">
        <w:rPr>
          <w:rFonts w:ascii="Times New Roman" w:hAnsi="Times New Roman"/>
          <w:iCs/>
          <w:sz w:val="24"/>
          <w:szCs w:val="24"/>
        </w:rPr>
        <w:t xml:space="preserve">  </w:t>
      </w:r>
      <w:r w:rsidRPr="002D3F48">
        <w:rPr>
          <w:rFonts w:ascii="Times New Roman" w:hAnsi="Times New Roman"/>
          <w:iCs/>
          <w:sz w:val="24"/>
          <w:szCs w:val="24"/>
        </w:rPr>
        <w:tab/>
        <w:t xml:space="preserve"> e) un reprezentant al structurii teritoriale a Ordinului Asistenţilor Medicali Generalişti, Moaşelor şi Asistenţilor Medicali din România, cu statut de invitat.</w:t>
      </w:r>
    </w:p>
    <w:p w:rsidR="000903C8" w:rsidRPr="002D3F48" w:rsidRDefault="000903C8" w:rsidP="000903C8">
      <w:pPr>
        <w:autoSpaceDE w:val="0"/>
        <w:autoSpaceDN w:val="0"/>
        <w:adjustRightInd w:val="0"/>
        <w:spacing w:after="0" w:line="360" w:lineRule="auto"/>
        <w:jc w:val="both"/>
        <w:rPr>
          <w:rFonts w:ascii="Times New Roman" w:hAnsi="Times New Roman"/>
          <w:iCs/>
          <w:sz w:val="24"/>
          <w:szCs w:val="24"/>
        </w:rPr>
      </w:pPr>
      <w:r w:rsidRPr="002D3F48">
        <w:rPr>
          <w:rFonts w:ascii="Times New Roman" w:hAnsi="Times New Roman"/>
          <w:iCs/>
          <w:sz w:val="24"/>
          <w:szCs w:val="24"/>
        </w:rPr>
        <w:t>Atribuţiile principale ale Consiliului de Administraţie conform Hotărârii Consiliului Județean nr. 33/28.07.2016 sunt următoarele: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iCs/>
          <w:sz w:val="24"/>
          <w:szCs w:val="24"/>
        </w:rPr>
        <w:t xml:space="preserve">    </w:t>
      </w:r>
      <w:r w:rsidRPr="002D3F48">
        <w:rPr>
          <w:rFonts w:ascii="Times New Roman" w:hAnsi="Times New Roman"/>
          <w:sz w:val="24"/>
          <w:szCs w:val="24"/>
        </w:rPr>
        <w:t>a) dezbate principalele problem de strategie, de organizare și funcționare ale spitalului;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b) avizează bugetul de venituri și cheltuieli al spitalului, precum și situațiile financiare trimestriale și anuale;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c) avizează organigrama, statul de funcții, regulamentul de organizare și funcționare și regulamentul intern ale spitalului; </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d) organizează concurs pentru ocuparea funcţiei de manager în baza Legii nr. 95/2006 privind reforma în domeniul sănătății, cu modificările și completările ulterioare și a regulamentului aprobat prin act administrativ al  preşedintelui consiliului judeţean;</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e) aprobă măsurile pentru dezvoltarea activităţii spitalului în concordanţă cu nevoile de servicii medicale ale populaţiei;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f) avizează programul anual al achiziţiilor publice întocmit în condiţiile legii;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g) analizează modul de îndeplinire a obligaţiilor de către membrii comitetului director şi activitatea managerului şi dispune măsuri pentru îmbunătăţirea activităţii;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h) propune revocarea din funcţie a managerului şi a celorlalţi membri ai comitetului director în cazul în care constată existenţa situaţiilor prevăzute la art. 178 alin. (1) și la art. 184 alin. (1); </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 avizează ocuparea funcției de șef de secție până la vârsta de 70 de ani de către profesorii universitari, medicii membri titulari și membri corespondenți ai Academiei de Științe Medicale și ai Academiei Române, medicii primari doctori în științe medicale.</w:t>
      </w:r>
    </w:p>
    <w:p w:rsidR="000903C8" w:rsidRPr="002D3F48" w:rsidRDefault="000903C8" w:rsidP="000903C8">
      <w:pPr>
        <w:autoSpaceDE w:val="0"/>
        <w:autoSpaceDN w:val="0"/>
        <w:adjustRightInd w:val="0"/>
        <w:spacing w:after="0" w:line="360" w:lineRule="auto"/>
        <w:jc w:val="both"/>
        <w:rPr>
          <w:rFonts w:ascii="Times New Roman" w:hAnsi="Times New Roman"/>
          <w:iCs/>
          <w:sz w:val="24"/>
          <w:szCs w:val="24"/>
        </w:rPr>
      </w:pPr>
      <w:r w:rsidRPr="002D3F48">
        <w:rPr>
          <w:rFonts w:ascii="Times New Roman" w:hAnsi="Times New Roman"/>
          <w:sz w:val="24"/>
          <w:szCs w:val="24"/>
        </w:rPr>
        <w:t xml:space="preserve">          </w:t>
      </w:r>
      <w:r w:rsidRPr="002D3F48">
        <w:rPr>
          <w:rFonts w:ascii="Times New Roman" w:hAnsi="Times New Roman"/>
          <w:iCs/>
          <w:sz w:val="24"/>
          <w:szCs w:val="24"/>
        </w:rPr>
        <w:t xml:space="preserve">Consiliul de Administraţie se întruneşte lunar sau ori de către ori este nevoie, la solicitarea majorităţii membrilor săi, a preşedintelui sau a managerului şi ia decizii cu majoritatea simplă a membrilor prezenţi. </w:t>
      </w:r>
    </w:p>
    <w:p w:rsidR="00057C1E" w:rsidRPr="002D3F48" w:rsidRDefault="00057C1E" w:rsidP="000903C8">
      <w:pPr>
        <w:pStyle w:val="Heading2"/>
        <w:numPr>
          <w:ilvl w:val="0"/>
          <w:numId w:val="0"/>
        </w:numPr>
        <w:ind w:left="1440"/>
      </w:pPr>
      <w:bookmarkStart w:id="35" w:name="_Toc413930361"/>
      <w:bookmarkStart w:id="36" w:name="_Toc45792586"/>
    </w:p>
    <w:p w:rsidR="000903C8" w:rsidRPr="002D3F48" w:rsidRDefault="000903C8" w:rsidP="000903C8">
      <w:pPr>
        <w:pStyle w:val="Heading2"/>
        <w:numPr>
          <w:ilvl w:val="0"/>
          <w:numId w:val="0"/>
        </w:numPr>
        <w:ind w:left="1440"/>
      </w:pPr>
      <w:r w:rsidRPr="002D3F48">
        <w:t>2.2.Manager</w:t>
      </w:r>
      <w:bookmarkEnd w:id="35"/>
      <w:bookmarkEnd w:id="36"/>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Managerul este ordonator de credite și reprezintă spitalul în relațiile cu terții.</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w:t>
      </w:r>
    </w:p>
    <w:p w:rsidR="000903C8" w:rsidRPr="002D3F48" w:rsidRDefault="000903C8" w:rsidP="000903C8">
      <w:pPr>
        <w:tabs>
          <w:tab w:val="left" w:pos="540"/>
        </w:tabs>
        <w:spacing w:after="0" w:line="360" w:lineRule="auto"/>
        <w:ind w:left="360"/>
        <w:jc w:val="both"/>
        <w:rPr>
          <w:rFonts w:ascii="Times New Roman" w:hAnsi="Times New Roman"/>
          <w:b/>
          <w:sz w:val="24"/>
          <w:szCs w:val="24"/>
        </w:rPr>
      </w:pPr>
      <w:r w:rsidRPr="002D3F48">
        <w:rPr>
          <w:rFonts w:ascii="Times New Roman" w:hAnsi="Times New Roman"/>
          <w:sz w:val="24"/>
          <w:szCs w:val="24"/>
        </w:rPr>
        <w:t xml:space="preserve">  </w:t>
      </w:r>
      <w:r w:rsidRPr="002D3F48">
        <w:rPr>
          <w:rFonts w:ascii="Times New Roman" w:hAnsi="Times New Roman"/>
          <w:b/>
          <w:sz w:val="24"/>
          <w:szCs w:val="24"/>
        </w:rPr>
        <w:t>Atribuțiile managerului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i/>
          <w:sz w:val="24"/>
          <w:szCs w:val="24"/>
        </w:rPr>
        <w:t>(1) Obligaţiile managerului în domeniul politicii de personal şi al structurii organizatorice sunt următoarele</w:t>
      </w:r>
      <w:r w:rsidRPr="002D3F48">
        <w:rPr>
          <w:rFonts w:ascii="Times New Roman" w:hAnsi="Times New Roman"/>
          <w:sz w:val="24"/>
          <w:szCs w:val="24"/>
        </w:rPr>
        <w: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 stabileşte şi aprobă numărul de personal, pe categorii şi locuri de muncă, în funcţie de normativul de personal în vigoare şi pe baza propunerilor şefilor de secţii şi de servicii;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 aprobă organizarea concursurilor pentru posturile vacante, numeşte şi eliberează din funcţie personalul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3. repartizează personalul din subordine pe locuri de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4. aprobă programul de lucru, pe locuri de muncă şi categorii de personal, pentru personalul aflat în subordine;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5. organizează concurs pentru ocuparea funcţiilor specifice comitetului director;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6. numeşte şi revocă, în condiţiile legii, membrii comitetului director;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7. încheie contractele de administrare cu membrii comitetului director care au ocupat postul prin concurs organizat în condiţiile legii, pe o perioadă de maximum 3 ani, în cuprinsul căruia sunt prevăzuţi indicatorii de performanţă asumaţi;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8. prelungeşte, la încetarea mandatului, contractele de administrare încheiate, în conformitate cu prevederile legale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9. încetează contractele de administrare încheiate, înainte de termen, în cazul neîndeplinirii obligaţiilor prevăzute în acestea;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10. stabileşte, de comun acord cu personalul de specialitate medico-sanitar care ocupă funcţii de conducere specifice comitetului director şi are contractul individual de muncă suspendat, programul de lucru al acestuia în situaţia în care desfăşoară activitate medicală în unitatea sanitară respectivă, în condiţiile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11. numeşte în funcţie şefii de secţie, de laborator şi de serviciu medical care au promovat concursul sau examenul organizat în condiţiile legii şi încheie cu aceştia, în termen de maximum 30 de zile de la data numirii în funcţie, contract de administrare cu o durata de 3 ani, în cuprinsul căruia sunt prevăzuţi indicatorii de performanţă asumaţi;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12. solicită consiliului de administraţie constituirea comisiei de mediere, în condiţiile legii, în cazul în care contractul de administrare prevăzut la pct. 11 nu se încheie în termen de 7 zile de la data stabilită în condiţiile menţionate;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13. deleagă unei alte persoane funcţia de şef de secţie, de laborator şi de serviciu medical, pe o perioadă de până la 6 luni, în cazul în care la concursul organizat, în condiţiile legii, pentru ocuparea acestor funcţii nu se prezintă niciun candidat în termenul legal;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14. repetă procedurile legale de organizare a concursului sau examenului pentru ocuparea funcţiilor de şefi de secţie, de laborator şi de serviciu medical ocupate în condiţiile prevăzute la pct. 13;</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15. aprobă regulamentul intern al spitalului, precum şi fişa postului pentru personalul angajat;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16. înfiinţează, cu aprobarea comitetului director, comisii specializate în cadrul spitalului, necesare pentru realizarea unor activităţi specifice, cum ar fi: comisia medicamentului, nucleul de calitate, comisia de analiză a decesului etc., al căror mod de organizare şi funcţionare este prevăzut în regulamentul de organizare şi funcţionare a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17. realizează evaluarea performanţelor profesionale ale personalului aflat în directă subordonare, potrivit structurii organizatorice, şi, după caz, soluţionează contestaţiile formulate cu privire la rezultatele evaluării performanţelor profesionale efectuate de alte persoane, în conformitate cu prevederile legale;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18. aprobă planul de formare şi perfecţionare a personalului, în conformitate cu legislaţia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19. negociază contractul colectiv de muncă la nivelul spitalului, căruia i se aplică reglementările specifice în domeniu;</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20. răspunde de încheierea asigurării de răspundere civilă în domeniul medical atât pentru spital, în calitate de furnizor, cât şi pentru personalul medico-sanitar angajat, precum şi de reînnoirea acesteia ori de câte ori situaţia o impune;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21. răspunde de respectarea prevederilor legale privind incompatibilităţile şi conflictul de interese de către personalul din subordine, în conformitate cu prevederile legale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22. propune, ca urmare a analizei în cadrul comitetului director, structura organizatorică, reorganizarea, schimbarea sediului şi a denumirii unităţii, în vederea aprobării de către Consiliul Județean Argeș, în condiţiile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23. în situaţia în care spitalul public nu are angajat personal propriu sau personalul angajat este insuficient, pentru acordarea asistenţei medicale corespunzătoare structurii organizatorice aprobate în condiţiile legii, poate încheia contracte de prestări servicii pentru asigurarea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24. supune aprobării ordonatorului principal de credite, cuantumul cheltuielilor aferente drepturilor de personal, stabilite potrivit legii, cu avizul consiliului de administrație;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25. analizează modul de îndeplinire a obligaţiilor membrilor comitetului director, ai consiliului medical şi consiliului etic şi dispune măsurile necesare în vederea îmbunătăţirii activităţii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26. răspunde de organizarea şi desfăşurarea activităţii de educaţie medicală continuă (EMC) pentru medici, asistenţi medicali şi alt personal, în condiţiile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27. răspunde de organizarea şi desfăşurarea activităţii de audit public intern, conform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i/>
          <w:sz w:val="24"/>
          <w:szCs w:val="24"/>
        </w:rPr>
      </w:pPr>
      <w:r w:rsidRPr="002D3F48">
        <w:rPr>
          <w:rFonts w:ascii="Times New Roman" w:hAnsi="Times New Roman"/>
          <w:i/>
          <w:sz w:val="24"/>
          <w:szCs w:val="24"/>
        </w:rPr>
        <w:t xml:space="preserve">    (2) Obligaţiile managerului în domeniul managementului serviciilor medicale sunt următoarele: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 elaborează, pe baza nevoilor de servicii medicale ale populaţiei din zona deservită, planul de dezvoltare a spitalului pe perioada mandatului, ca urmare a propunerilor consiliului medical, şi îl supune aprobării consiliului de administraţie al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 aprobă formarea şi utilizarea fondului de dezvoltare al spitalului, pe baza propunerilor comitetului director, cu respectarea prevederilor legale;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3. aprobă planul anual de servicii medicale, elaborat de comitetul director, la propunerea consiliului medical;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4. aprobă măsurile propuse de comitetul director pentru dezvoltarea activităţii spitalului, în concordanţă cu nevoile de servicii medicale ale populaţiei;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5. elaborează şi pune la dispoziţie consiliului de administraţie rapoarte privind activitatea spitalului; aplică strategiile şi politica de dezvoltare în domeniul sanitar ale Ministerului Sănătăţii, adecvate la necesarul de servicii medicale pentru populaţia deservită;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6. îndrumă şi coordonează activitatea de prevenire a infecţiilor nosocomiale;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7. dispune măsurile necesare în vederea realizării indicatorilor de performanţă a activităţii asumaţi prin prezentul contract;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8. desemnează, prin act administrativ, coordonatorii programelor/subprogramelor naţionale de sănătate derulate la nivelul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9. răspunde de implementarea şi raportarea indicatorilor programelor/subprogramelor naţionale de sănătate derulate la nivelul spitalului, în conformitate cu prevederile legale elaborate de Ministerul Sănătăţii;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10. răspunde de asigurarea condiţiilor corespunzătoare pentru realizarea unor acte medicale de calitate de către personalul medico-sanitar din spital;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11. răspunde de implementarea protocoalelor de practică medicală la nivelul spitalului, pe baza recomandărilor consiliului medical;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12. urmăreşte realizarea activităţilor de control al calităţii serviciilor medicale oferite de spital, coordonată de directorul medical, cu sprijinul consiliului medical şi al celui ştiinţific;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13. negociază şi încheie, în numele şi pe seama spitalului, protocoale de colaborare şi/sau contracte cu alţi furnizori de servicii pentru asigurarea continuităţii şi creşterii calităţii serviciilor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14. răspunde, împreună cu comitetul director, de asigurarea condiţiilor de investigaţii medicale, tratament, cazare, igienă, alimentaţie şi de prevenire a infecţiilor nosocomiale, conform normelor aprobate prin ordin al ministrului sănătăţii;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15. negociază şi încheie contractul de furnizare de servicii medicale cu casa de asigurări de sănătate, în condiţiile stabilite în contractul-cadru privind condiţiile acordării asistenţei medicale în cadrul sistemului de asigurări sociale de sănătate;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16. poate încheia contracte de furnizare de servicii medicale cu casele de asigurări de sănătate private;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17. poate încheia contracte cu Direcţia de Sănătate Publică Argeș, în vederea derulării programelor naţionale de sănătate şi desfăşurării unor activităţi specifice, în conformitate cu structura organizatorică 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18. poate încheia contract cu institutul de medicină legală din centrul medical universitar, la care este arondat, pentru asigurarea drepturilor salariale ale personalului, care îşi </w:t>
      </w:r>
      <w:r w:rsidRPr="002D3F48">
        <w:rPr>
          <w:rFonts w:ascii="Times New Roman" w:hAnsi="Times New Roman"/>
          <w:sz w:val="24"/>
          <w:szCs w:val="24"/>
        </w:rPr>
        <w:lastRenderedPageBreak/>
        <w:t>desfăşoară activitatea în cabinetele de medicină legală din structura acestora, precum şi a cheltuielilor de natura bunurilor şi serviciilor necesare pentru funcţionarea acestor cabinete;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19. răspunde de respectarea prevederilor legale în vigoare cu privire la drepturile pacientului şi dispune măsurile necesare atunci când se constată încălcarea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20. răspunde de asigurarea asistenţei medicale în caz de război, dezastre, atacuri teroriste, conflicte sociale şi alte situaţii de criză şi este obligat să participe cu toate resursele la înlăturarea efectelor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21. răspunde de asigurarea acordării primului ajutor şi asistenţei medicale de urgenţă oricărei persoane care se prezintă la spital, dacă starea sănătăţii persoanei este critică, precum şi de asigurarea, după caz, a transportului obligatoriu medicalizat la o altă unitate medico-sanitară de profil, după stabilizarea funcţiilor vitale ale acesteia;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22. răspunde de asigurarea, în condiţiile legii, a calităţii actului medical, a respectării condiţiilor de cazare, igienă, alimentaţie şi de prevenire a infecţiilor nosocomiale, precum şi de acoperirea, de către spital, a prejudiciilor cauzate pacienţilor.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i/>
          <w:sz w:val="24"/>
          <w:szCs w:val="24"/>
        </w:rPr>
      </w:pPr>
      <w:r w:rsidRPr="002D3F48">
        <w:rPr>
          <w:rFonts w:ascii="Times New Roman" w:hAnsi="Times New Roman"/>
          <w:i/>
          <w:sz w:val="24"/>
          <w:szCs w:val="24"/>
        </w:rPr>
        <w:t xml:space="preserve">    (3) Obligaţiile managerului în domeniul managementului economico-financiar sunt următoarele: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 răspunde de organizarea activităţii spitalului pe baza bugetului de venituri şi cheltuieli propriu, elaborat de către comitetul director pe baza propunerilor fundamentate ale conducătorilor secţiilor şi compartimentelor din structura spitalului, pe care îl supune aprobării ordonatorului de credite ierarhic superior, după avizarea acestuia de către consiliul de administraţie, în condiţiile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 răspunde de asigurarea realizării veniturilor şi de fundamentarea cheltuielilor în raport cu acţiunile şi obiectivele din anul bugetar pe titluri, articole şi alineate, conform clasificaţiei bugetare;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3. răspunde de repartizarea bugetului de venituri şi cheltuieli al spitalului pe secţiile şi compartimentele din structura acestuia şi de cuprinderea sumelor repartizate în contractele de administrare încheiate în condiţiile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4. răspunde de monitorizarea lunară de către şefii secţiilor şi compartimentelor din structura spitalului a execuţiei bugetului de venituri şi cheltuieli pe secţii şi compartimente, conform metodologiei aprobate prin ordin al ministrului sănătăţii;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5. răspunde de raportarea lunară şi trimestrială a execuţiei bugetului de venituri şi cheltuieli către Direcția de Sănătate Publică Argeș și, respective, către Consiliul Județean Argeș, precum și de publicarea acesteia pe site-ul acestor instituții;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6. aprobă şi răspunde de realizarea programului anual de achiziţii publice;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7. aprobă lista investiţiilor şi a lucrărilor de reparaţii curente şi capitale care urmează să se realizeze într-un exerciţiu financiar, în condiţiile legii, la propunerea comitetului director;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8. răspunde, împreună cu membrii consiliului medical, de respectarea disciplinei economico-financiare la nivelul secţiilor, compartimentelor şi serviciilor din cadrul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9. identifică, împreună cu consiliul de administraţie, surse suplimentare pentru creşterea veniturilor spitalului, cu respectarea prevederilor legale;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10. îndeplineşte toate atribuţiile care decurg din calitatea de ordonator terţiar de credite, conform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11. răspunde de respectarea şi aplicarea corectă a legislaţiei din domeniu.</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i/>
          <w:sz w:val="24"/>
          <w:szCs w:val="24"/>
        </w:rPr>
      </w:pPr>
      <w:r w:rsidRPr="002D3F48">
        <w:rPr>
          <w:rFonts w:ascii="Times New Roman" w:hAnsi="Times New Roman"/>
          <w:sz w:val="24"/>
          <w:szCs w:val="24"/>
        </w:rPr>
        <w:t xml:space="preserve">    </w:t>
      </w:r>
      <w:r w:rsidRPr="002D3F48">
        <w:rPr>
          <w:rFonts w:ascii="Times New Roman" w:hAnsi="Times New Roman"/>
          <w:i/>
          <w:sz w:val="24"/>
          <w:szCs w:val="24"/>
        </w:rPr>
        <w:t>(4) Obligaţiile managerului în domeniul managementului administrativ sunt următoarele: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 aprobă şi răspunde de respectarea regulamentului de organizare şi funcţionare, după avizarea prealabilă de către Consiliul Județean Argeș;</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 reprezintă spitalul în relaţiile cu terţe persoane fizice sau juridice;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3. încheie acte juridice în numele şi pe seama spitalului, conform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4. răspunde de modul de îndeplinire a obligaţiilor asumate prin contracte şi dispune măsuri de îmbunătăţire a activităţii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5. încheie contracte de colaborare cu instituţiile de învăţământ superior medical, respectiv unităţile de învăţământ medical, în conformitate cu metodologia elaborată de Ministerul Sănătăţii, în vederea asigurării condiţiilor corespunzătoare pentru desfăşurarea activităţilor de învăţământ, după caz;</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6. încheie, în numele spitalului, contracte de cercetare cu finanţatorul cercetării, pentru desfăşurarea activităţii de cercetare ştiinţifică medicală, în conformitate cu prevederile legale, după caz;</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7. răspunde de respectarea prevederilor legale în vigoare referitoare la păstrarea secretului profesional, păstrarea confidenţialităţii datelor pacienţilor internaţi, informaţiilor şi documentelor referitoare la activitatea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8. răspunde de obţinerea şi menţinerea valabilităţii autorizaţiei de funcţionare, potrivit normelor aprobate prin ordin al ministrului sănătăţii;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9. pune la dispoziţia organelor şi organismelor competente, la solicitarea acestora, în condiţiile legii, informaţii privind activitatea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10. transmite Consiliului Județean Argeș informări trimestriale și anuale cu privire la patrimonial dat în administrare, realizarea indicatorilor activității medicale, precum și la execuția bugetului de venituri și cheltuieli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11. răspunde de organizarea arhivei spitalului şi de asigurarea securităţii documentelor prevăzute de lege, în format scris şi electronic;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12. răspunde de înregistrarea, stocarea, prelucrarea şi transmiterea informaţiilor legate de activitatea sa, în conformitate cu normele aprobate prin ordin al ministrului sănătăţii;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13. aprobă utilizarea bazei de date medicale a spitalului pentru activităţi de cercetare medicală, în condiţiile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14. răspunde de organizarea unui sistem de înregistrare şi rezolvare a sugestiilor, sesizărilor şi reclamaţiilor referitoare la activitatea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15. conduce activitatea curentă a spitalului, în conformitate cu reglementările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16. propune Consiliului Județean Argeș spre aprobare un înlocuitor de drept, pentru perioadele de absenţă motivată din spital, în condiţiile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17. informează Consiliul Județean Argeș cu privire la starea de incapacitate temporară de muncă, în termen de maximum 24 de ore de la apariţia acesteia;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18. răspunde de monitorizarea şi raportarea datelor specifice activităţii medicale, economico-financiare, precum şi a altor date privind activitatea de supraveghere, prevenire şi control, în conformitate cu reglementările legale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19. respectă măsurile dispuse de către Preşedintele Consiliului Judeţean Argeș, în situaţia în care se constată disfuncţionalităţi în activitatea spitalului public;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20. răspunde de depunerea solicitării pentru obţinerea acreditării spitalului, în condiţiile legii, în termen de maximum un an de la aprobarea procedurilor, standardelor şi metodologiei de acreditare;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21. răspunde de solicitarea reacreditării, în condiţiile legii, cu cel puţin 6 luni înainte de încetarea valabilităţii acreditării;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22. respectă Strategia Naţională de Raţionalizare a Spitalelor, aprobată prin Hotărâre a Guvernului;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23. elaborează, împreună cu comitetul director, planul de acţiune pentru situaţii speciale şi coordonează asistenţa medicală în caz de război, dezastre, atacuri teroriste, conflicte sociale şi alte situaţii de criză, conform dispoziţiilor legale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24. răspunde de respectarea şi aplicarea corectă de către spital a prevederilor actelor normative care reglementează activitatea acestuia;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25. asigură şi răspunde de organizarea activităţilor de învăţământ şi cercetare astfel încât să consolideze calitatea actului medical, cu respectarea drepturilor pacienţilor, a eticii şi deontologiei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26. numește, în condiţiile legii,  şefii de secţie, şefii de laborator şi şefii de serviciu medical din cadrul secţiilor, laboratoarelor şi serviciilor medicale clinice după aprobarea validării rezultatelor concursului pentru ocuparea acestor funcții de către Consiliul Județean Argeș.</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w:t>
      </w:r>
      <w:r w:rsidRPr="002D3F48">
        <w:rPr>
          <w:rFonts w:ascii="Times New Roman" w:hAnsi="Times New Roman"/>
          <w:i/>
          <w:sz w:val="24"/>
          <w:szCs w:val="24"/>
        </w:rPr>
        <w:t>(5) Obligaţiile managerului în domeniul incompatibilităţilor şi al conflictului de interese sunt următoarele</w:t>
      </w:r>
      <w:r w:rsidRPr="002D3F48">
        <w:rPr>
          <w:rFonts w:ascii="Times New Roman" w:hAnsi="Times New Roman"/>
          <w:sz w:val="24"/>
          <w:szCs w:val="24"/>
        </w:rPr>
        <w: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1. depune o declaraţie de interese, precum şi o declaraţie cu privire la incompatibilităţile prevăzute de lege şi de prezentul contract, în termen de 15 zile de la numirea în funcţie, la Consiliul Județean Argeș;</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 actualizează declaraţia prevăzută la pct. 1 ori de câte ori intervin modificări faţă de situaţia iniţială, în termen de maximum 30 de zile de la data apariţiei modificării, precum şi a încetării funcţiilor sau activităţilor;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3. răspunde de afişarea pe site-ul spitalului, a declaraţiilor prevăzute de lege;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4. depune declaraţie de avere, în condiţiile prevăzute la pct. 1 şi 2.</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rPr>
          <w:rFonts w:ascii="Times New Roman" w:hAnsi="Times New Roman"/>
          <w:i/>
          <w:sz w:val="24"/>
          <w:szCs w:val="24"/>
        </w:rPr>
      </w:pPr>
      <w:r w:rsidRPr="002D3F48">
        <w:rPr>
          <w:rFonts w:ascii="Times New Roman" w:hAnsi="Times New Roman"/>
          <w:b/>
          <w:bCs/>
          <w:i/>
          <w:sz w:val="24"/>
          <w:szCs w:val="24"/>
        </w:rPr>
        <w:t>Atribuţiile managerului unităţii sanitare în domeniul prevenirii infecțiilor asociate asistenței medicale: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 răspunde de organizarea serviciului/compartimentului de prevenire a infecţiilor asociate asistenţei medicale, în conformitate cu prevederile prezentului ordin;</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b) participă la definitivarea propunerilor de activităţi şi achiziţii cuprinse în planul anual al unităţii pentru supravegherea şi limitarea infecţiilor asociate asistenţei medicale;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c) răspunde de asigurarea bugetară şi achiziţia de bunuri şi servicii aferente activităţilor cuprinse în planul anual aprobat pentru supravegherea, prevenirea şi limitarea infecţiilor asociate asistenţei medicale;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d) răspunde de înfiinţarea şi funcţionarea registrului de monitorizare a infecţiilor asociate asistenţei medicale al unităţii;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e) răspunde de organizarea activităţii de screening al pacienţilor în secţii de terapie intensivă şi în alte secţii cu risc pentru depistarea colonizărilor/infecţiilor cu germeni multiplurezistenţi, în conformitate cu prevederile programului naţional de supraveghere şi control al infecţiilor asociate asistenţei medicale;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f) răspunde de organizarea anuală a unui studiu de prevalenţă de moment a infecţiilor nosocomiale şi a consumului de antibiotice din spital;</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g) răspunde de afişarea pe site-ul propriu al unităţii a informaţiilor statistice (rata trimestrială şi anuală de incidenţă, rata de prevalenţă, incidenţa trimestrială şi anuală defalcată pe tipuri de infecţii şi pe secţii) privind infecţiile asociate asistenţei medicale, a rezultatelor testelor de evaluare a eficienţei curăţeniei şi dezinfecţiei, a consumului de antibiotice, cu defalcarea consumului antibioticelor de rezervă;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h) răspunde de organizarea înregistrării cazurilor de expunere accidentală la produse biologice în registrele înfiinţate pe fiecare secţie/compartiment şi de aplicarea măsurilor de vaccinare a personalului medico-sanitar;</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 răspunde de aplicarea sancţiunilor administrative propuse de şeful serviciului/compartimentului de prevenire a infecţiilor asociate asistenţei medicale al unităţii;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j) controlează şi răspunde pentru organizarea serviciului/compartimentului de prevenire a infecţiilor asociate asistenţei medicale al unităţii sau, după caz, pentru contractarea responsabilului cu prevenirea infecţiilor asociate asistenţei medicale, în directa subordine şi coordonare;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k) analizează şi decide soluţii de rezolvare, după caz, alocare de fonduri ca urmare a sesizărilor serviciului/compartimentului specializat, în situaţii de risc sau focar de infecţie asociate asistenţei medicale;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l) verifică şi aprobă evidenţa informaţiilor transmise eşaloanelor ierarhice, conform legii sau la solicitare legală, aferente activităţii de supraveghere, depistare, diagnostic, investigare epidemiologică, şi măsurile de limitare a focarului de infecţie asociată asistenţei medicale din unitate;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m) solicită, la propunerea şefului serviciului/coordonatorului compartimentului de prevenire a infecţiilor asociate asistenţei medicale/medicului responsabil sau din proprie iniţiativă, expertize şi investigaţii externe, consiliere profesională de specialitate şi intervenţie în focare;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n) angajează unitatea pentru contractarea unor servicii şi prestaţii de specialitate;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o) reprezintă unitatea în litigii juridice legate de răspunderea instituţiei în ceea ce priveşte infecţiile asociate asistenţei medicale, inclusiv în cazul acţionării în instanţă a persoanelor fizice, în cazul stabilirii responsabilităţii individuale.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 xml:space="preserve">    p) are responsabilitatea de a lua măsuri pentru asigurarea asistenței medicale în mod nediscriminatoriu.</w:t>
      </w:r>
    </w:p>
    <w:p w:rsidR="000903C8" w:rsidRPr="002D3F48" w:rsidRDefault="000903C8" w:rsidP="000903C8">
      <w:pPr>
        <w:autoSpaceDE w:val="0"/>
        <w:autoSpaceDN w:val="0"/>
        <w:adjustRightInd w:val="0"/>
        <w:spacing w:after="0" w:line="360" w:lineRule="auto"/>
        <w:rPr>
          <w:rFonts w:ascii="Times New Roman" w:hAnsi="Times New Roman"/>
          <w:sz w:val="24"/>
          <w:szCs w:val="24"/>
        </w:rPr>
      </w:pPr>
    </w:p>
    <w:p w:rsidR="000903C8" w:rsidRPr="002D3F48" w:rsidRDefault="000903C8" w:rsidP="000903C8">
      <w:pPr>
        <w:autoSpaceDE w:val="0"/>
        <w:autoSpaceDN w:val="0"/>
        <w:adjustRightInd w:val="0"/>
        <w:spacing w:after="0" w:line="360" w:lineRule="auto"/>
        <w:rPr>
          <w:rFonts w:ascii="Times New Roman" w:hAnsi="Times New Roman"/>
          <w:sz w:val="24"/>
          <w:szCs w:val="24"/>
        </w:rPr>
      </w:pPr>
    </w:p>
    <w:p w:rsidR="000903C8" w:rsidRPr="002D3F48" w:rsidRDefault="000903C8" w:rsidP="000903C8">
      <w:pPr>
        <w:tabs>
          <w:tab w:val="left" w:pos="540"/>
        </w:tabs>
        <w:spacing w:after="0" w:line="360" w:lineRule="auto"/>
        <w:ind w:left="360"/>
        <w:rPr>
          <w:rFonts w:ascii="Times New Roman" w:hAnsi="Times New Roman"/>
          <w:sz w:val="24"/>
          <w:szCs w:val="24"/>
        </w:rPr>
      </w:pPr>
      <w:r w:rsidRPr="002D3F48">
        <w:rPr>
          <w:rFonts w:ascii="Times New Roman" w:hAnsi="Times New Roman"/>
          <w:b/>
          <w:sz w:val="24"/>
          <w:szCs w:val="24"/>
        </w:rPr>
        <w:tab/>
      </w:r>
      <w:bookmarkStart w:id="37" w:name="_Toc45792587"/>
      <w:r w:rsidRPr="002D3F48">
        <w:rPr>
          <w:rStyle w:val="Heading2Char"/>
        </w:rPr>
        <w:t>2.3.Comitetul director</w:t>
      </w:r>
      <w:bookmarkEnd w:id="37"/>
      <w:r w:rsidRPr="002D3F48">
        <w:rPr>
          <w:rFonts w:ascii="Times New Roman" w:hAnsi="Times New Roman"/>
          <w:b/>
          <w:sz w:val="24"/>
          <w:szCs w:val="24"/>
        </w:rPr>
        <w:t xml:space="preserve"> </w:t>
      </w:r>
      <w:r w:rsidRPr="002D3F48">
        <w:rPr>
          <w:rFonts w:ascii="Times New Roman" w:hAnsi="Times New Roman"/>
          <w:sz w:val="24"/>
          <w:szCs w:val="24"/>
        </w:rPr>
        <w:t>– asigură conducerea executivă a spitalului.</w:t>
      </w: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8" w:name="_Toc413930362"/>
      <w:bookmarkStart w:id="39" w:name="_Toc45792588"/>
      <w:r w:rsidRPr="002D3F48">
        <w:rPr>
          <w:rFonts w:ascii="Times New Roman" w:hAnsi="Times New Roman"/>
          <w:color w:val="auto"/>
          <w:sz w:val="24"/>
          <w:szCs w:val="24"/>
        </w:rPr>
        <w:t>2.3.1. Componența</w:t>
      </w:r>
      <w:bookmarkEnd w:id="38"/>
      <w:bookmarkEnd w:id="39"/>
      <w:r w:rsidRPr="002D3F48">
        <w:rPr>
          <w:rFonts w:ascii="Times New Roman" w:hAnsi="Times New Roman"/>
          <w:color w:val="auto"/>
          <w:sz w:val="24"/>
          <w:szCs w:val="24"/>
        </w:rPr>
        <w:t xml:space="preserve"> </w:t>
      </w:r>
    </w:p>
    <w:p w:rsidR="000903C8" w:rsidRPr="002D3F48" w:rsidRDefault="000903C8" w:rsidP="000903C8">
      <w:pPr>
        <w:tabs>
          <w:tab w:val="left" w:pos="540"/>
        </w:tabs>
        <w:spacing w:after="0" w:line="360" w:lineRule="auto"/>
        <w:ind w:left="360"/>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t xml:space="preserve"> Din Comitetul director fac parte :- Managerul</w:t>
      </w:r>
    </w:p>
    <w:p w:rsidR="000903C8" w:rsidRPr="002D3F48" w:rsidRDefault="000903C8" w:rsidP="000903C8">
      <w:pPr>
        <w:tabs>
          <w:tab w:val="left" w:pos="540"/>
        </w:tabs>
        <w:spacing w:after="0" w:line="360" w:lineRule="auto"/>
        <w:ind w:left="360"/>
        <w:rPr>
          <w:rFonts w:ascii="Times New Roman" w:hAnsi="Times New Roman"/>
          <w:sz w:val="24"/>
          <w:szCs w:val="24"/>
        </w:rPr>
      </w:pPr>
      <w:r w:rsidRPr="002D3F48">
        <w:rPr>
          <w:rFonts w:ascii="Times New Roman" w:hAnsi="Times New Roman"/>
          <w:sz w:val="24"/>
          <w:szCs w:val="24"/>
        </w:rPr>
        <w:t xml:space="preserve">                                                      - Directorul medical</w:t>
      </w:r>
    </w:p>
    <w:p w:rsidR="000903C8" w:rsidRPr="002D3F48" w:rsidRDefault="000903C8" w:rsidP="000903C8">
      <w:pPr>
        <w:tabs>
          <w:tab w:val="left" w:pos="540"/>
        </w:tabs>
        <w:spacing w:after="0" w:line="360" w:lineRule="auto"/>
        <w:ind w:left="360"/>
        <w:rPr>
          <w:rFonts w:ascii="Times New Roman" w:hAnsi="Times New Roman"/>
          <w:sz w:val="24"/>
          <w:szCs w:val="24"/>
        </w:rPr>
      </w:pPr>
      <w:r w:rsidRPr="002D3F48">
        <w:rPr>
          <w:rFonts w:ascii="Times New Roman" w:hAnsi="Times New Roman"/>
          <w:sz w:val="24"/>
          <w:szCs w:val="24"/>
        </w:rPr>
        <w:t xml:space="preserve">                                                      - Directorul financiar contabil</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w:t>
      </w:r>
      <w:r w:rsidRPr="002D3F48">
        <w:rPr>
          <w:rFonts w:ascii="Times New Roman" w:hAnsi="Times New Roman"/>
          <w:i/>
          <w:iCs/>
          <w:sz w:val="24"/>
          <w:szCs w:val="24"/>
          <w:lang w:val="ro-RO"/>
        </w:rPr>
        <w:t xml:space="preserve"> </w:t>
      </w:r>
      <w:r w:rsidRPr="002D3F48">
        <w:rPr>
          <w:rFonts w:ascii="Times New Roman" w:hAnsi="Times New Roman"/>
          <w:iCs/>
          <w:sz w:val="24"/>
          <w:szCs w:val="24"/>
          <w:lang w:val="ro-RO"/>
        </w:rPr>
        <w:t>Funcţiile specifice comitetului director se ocupă prin concurs, organizat de managerul general.</w:t>
      </w:r>
      <w:r w:rsidRPr="002D3F48">
        <w:rPr>
          <w:rFonts w:ascii="Times New Roman" w:hAnsi="Times New Roman"/>
          <w:sz w:val="24"/>
          <w:szCs w:val="24"/>
        </w:rPr>
        <w:tab/>
      </w:r>
      <w:bookmarkStart w:id="40" w:name="_Toc413930363"/>
    </w:p>
    <w:p w:rsidR="000903C8" w:rsidRPr="002D3F48" w:rsidRDefault="000903C8" w:rsidP="000903C8">
      <w:pPr>
        <w:pStyle w:val="Heading3"/>
        <w:spacing w:line="360" w:lineRule="auto"/>
        <w:rPr>
          <w:rFonts w:ascii="Times New Roman" w:hAnsi="Times New Roman"/>
          <w:color w:val="auto"/>
          <w:sz w:val="24"/>
          <w:szCs w:val="24"/>
        </w:rPr>
      </w:pPr>
      <w:bookmarkStart w:id="41" w:name="_Toc45792589"/>
      <w:r w:rsidRPr="002D3F48">
        <w:rPr>
          <w:rFonts w:ascii="Times New Roman" w:hAnsi="Times New Roman"/>
          <w:color w:val="auto"/>
          <w:sz w:val="24"/>
          <w:szCs w:val="24"/>
        </w:rPr>
        <w:t>2.3.2.Atribuții</w:t>
      </w:r>
      <w:bookmarkEnd w:id="40"/>
      <w:bookmarkEnd w:id="41"/>
    </w:p>
    <w:p w:rsidR="000903C8" w:rsidRPr="002D3F48" w:rsidRDefault="000903C8" w:rsidP="000903C8">
      <w:pPr>
        <w:autoSpaceDE w:val="0"/>
        <w:autoSpaceDN w:val="0"/>
        <w:adjustRightInd w:val="0"/>
        <w:spacing w:after="0" w:line="360" w:lineRule="auto"/>
        <w:rPr>
          <w:rFonts w:ascii="Times New Roman" w:hAnsi="Times New Roman"/>
          <w:sz w:val="24"/>
          <w:szCs w:val="24"/>
          <w:lang w:val="ro-RO"/>
        </w:rPr>
      </w:pPr>
      <w:r w:rsidRPr="002D3F48">
        <w:rPr>
          <w:rFonts w:ascii="Times New Roman" w:hAnsi="Times New Roman"/>
          <w:sz w:val="24"/>
          <w:szCs w:val="24"/>
          <w:lang w:val="ro-RO"/>
        </w:rPr>
        <w:t xml:space="preserve">            În conformitate cu  O.M.S.P. nr. 921 / 2006 comitetul director al spitalului public are următoarele atribuţii: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 elaborează planul de dezvoltare al spitalului pe perioada mandatului, în baza propunerilor scrise ale consiliului medical;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2. elaborează, pe baza propunerilor consiliului medical, planul anual de furnizare de servicii medicale al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3. propune managerului, în vederea aprobării: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w:t>
      </w:r>
      <w:r w:rsidRPr="002D3F48">
        <w:rPr>
          <w:rFonts w:ascii="Times New Roman" w:hAnsi="Times New Roman"/>
          <w:sz w:val="24"/>
          <w:szCs w:val="24"/>
          <w:lang w:val="ro-RO"/>
        </w:rPr>
        <w:tab/>
        <w:t xml:space="preserve">   a) numărul de personal, pe categorii şi locuri de muncă, în funcţie de reglementările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w:t>
      </w:r>
      <w:r w:rsidRPr="002D3F48">
        <w:rPr>
          <w:rFonts w:ascii="Times New Roman" w:hAnsi="Times New Roman"/>
          <w:sz w:val="24"/>
          <w:szCs w:val="24"/>
          <w:lang w:val="ro-RO"/>
        </w:rPr>
        <w:tab/>
        <w:t xml:space="preserve"> b) organizarea concursurilor pentru posturile vacante, în urma consultării cu sindicatele, conform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4. elaborează regulamentul de organizare şi funcţionare, regulamentul intern şi organigrama spitalului, în urma consultării cu sindicatele, conform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5. propune spre aprobare managerului şi urmăreşte implementarea de măsuri organizatorice privind îmbunătăţirea calităţii actului medical, a condiţiilor de cazare, igienă şi alimentaţie, precum şi de măsuri de prevenire a infecţiilor asociate asistentei medicale, conform normelor aprobate prin ordin al ministrului sănătăţii publice;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6. elaborează proiectul bugetului de venituri şi cheltuieli al spitalului, pe baza centralizării de către compartimentul economico-financiar a propunerilor fundamentate ale conducătorilor secţiilor şi compartimentelor din structura spitalului, pe care îl supune aprobării managerului;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7. urmăreşte realizarea indicatorilor privind execuţia bugetului de venituri şi cheltuieli pe secţii şi compartimente, asigurând sprijin şefilor de secţii şi compartimente pentru încadrarea în bugetul alocat;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lastRenderedPageBreak/>
        <w:t xml:space="preserve">    8. analizează propunerea consiliului medical privind utilizarea fondului de dezvoltare, pe care îl supune spre aprobare managerului;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9. asigură monitorizarea şi raportarea indicatorilor specifici activităţii medicale, financiari, economici, precum şi a altor date privind activitatea de supraveghere, prevenire şi control, pe care le prezintă managerului, conform metodologiei stabilite;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10. analizează, la propunerea consiliului medical, măsurile pentru dezvoltarea şi îmbunătăţirea activităţii spitalului, în concordanţă cu nevoile de servicii medicale ale populaţiei, dezvoltarea tehnologiilor medicale, ghidurilor şi protocoalelor de practică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11. elaborează planul de acţiune pentru situaţii speciale şi asistenţa medicală în caz de război, dezastre, atacuri teroriste, conflicte sociale şi alte situaţii de criză;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12. la propunerea consiliului medical, întocmeşte, fundamentează şi prezintă spre aprobare managerului planul anual de achiziţii publice, lista investiţiilor şi a lucrărilor de reparaţii curente şi capitale care urmează să se realizeze într-un exerciţiu financiar, în condiţiile legii, şi răspunde de realizarea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13. analizează, trimestrial sau ori de câte ori este nevoie, modul de îndeplinire a obligaţiilor asumate prin contracte şi propune managerului măsuri de îmbunătăţire a activităţii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14. întocmeşte informări lunare, trimestriale şi anuale cu privire la execuţia bugetului de venituri şi cheltuieli, pe care le analizează cu consiliul medical şi le prezintă autorităţii de sănătate publică judeţene, precum şi Ministerului Sănătăţii Publice, respectiv ministerelor cu reţea sanitară proprie, la solicitarea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15. negociază, prin manager, directorul medical şi directorul financiar-contabil, contractele de furnizare de servicii medicale cu casele de asigurări de sănătate;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16. se întruneşte lunar sau ori de câte ori este nevoie, la solicitarea majorităţii membrilor săi ori a managerului spitalului public, şi ia decizii în prezenţa a cel puţin două treimi din numărul membrilor săi, cu majoritatea absolută a membrilor prezenţi;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17. face propuneri privind structura organizatorică, reorganizarea, restructurarea, schimbarea sediului şi a denumirii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18. negociază cu şeful de secţie/laborator/compartiment/serv/etc. şi propune spre aprobare managerului indicatorii specifici de performanţă ai managementului secţiei/laboratorului/serv/etc, care vor fi prevăzuţi ca anexă la contractul de administrare al secţiei/laboratorului/serv/etc.;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19. răspunde în faţa managerului pentru îndeplinirea atribuţiilor care îi revin;</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lastRenderedPageBreak/>
        <w:t xml:space="preserve">    20. analizează activitatea membrilor săi pe baza rapoartelor de evaluare şi elaborează raportul anual de activitate al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bCs/>
          <w:sz w:val="24"/>
          <w:szCs w:val="24"/>
        </w:rPr>
        <w:t xml:space="preserve">            </w:t>
      </w:r>
      <w:r w:rsidRPr="002D3F48">
        <w:rPr>
          <w:rFonts w:ascii="Times New Roman" w:hAnsi="Times New Roman"/>
          <w:bCs/>
          <w:sz w:val="24"/>
          <w:szCs w:val="24"/>
        </w:rPr>
        <w:t>În conformitate cu prevederile</w:t>
      </w:r>
      <w:r w:rsidRPr="002D3F48">
        <w:rPr>
          <w:rFonts w:ascii="Times New Roman" w:hAnsi="Times New Roman"/>
          <w:b/>
          <w:bCs/>
          <w:sz w:val="24"/>
          <w:szCs w:val="24"/>
        </w:rPr>
        <w:t xml:space="preserve"> </w:t>
      </w:r>
      <w:r w:rsidRPr="002D3F48">
        <w:rPr>
          <w:rFonts w:ascii="Times New Roman" w:hAnsi="Times New Roman"/>
          <w:sz w:val="24"/>
          <w:szCs w:val="24"/>
        </w:rPr>
        <w:t xml:space="preserve">Ordinului nr. 1101/2016 privind aprobarea Normelor de supraveghere, prevenire şi limitare a infecţiilor asociate asistenţei medicale în unităţile sanitare, </w:t>
      </w:r>
      <w:r w:rsidRPr="002D3F48">
        <w:rPr>
          <w:rFonts w:ascii="Times New Roman" w:hAnsi="Times New Roman"/>
          <w:bCs/>
          <w:sz w:val="24"/>
          <w:szCs w:val="24"/>
        </w:rPr>
        <w:t>Comitetului director al spitalului public are urmatoarele atribuții</w:t>
      </w:r>
      <w:r w:rsidRPr="002D3F48">
        <w:rPr>
          <w:rFonts w:ascii="Times New Roman" w:hAnsi="Times New Roman"/>
          <w:b/>
          <w:bCs/>
          <w:sz w:val="24"/>
          <w:szCs w:val="24"/>
        </w:rPr>
        <w: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 organizează Comitetul de prevenire a infecţiilor asociate asistenţei medicale şi elaborează regulamentul de funcţionare al acestuia;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b) se asigură de organizarea şi funcţionarea compartimentului de prevenire a infecţiilor asociate asistenţei medicale şi/sau realizarea contractelor de furnizare de prestări servicii specifice;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c) aprobă planul anual de activitate pentru supravegherea, prevenirea şi limitarea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d) asigură condiţiile de implementare a prevederilor planului anual de activitate pentru supravegherea, prevenirea şi limitarea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e) efectuează analiza anuală a îndeplinirii obiectivelor planului de activitate;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f) verifică şi aprobă alocarea bugetului aferent derulării activităţilor din planul anual de activitate pentru supravegherea, prevenirea şi limitarea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g) se asigură de îmbunătăţirea continuă a condiţiilor de desfăşurare a activităţilor de prevenire a infecţiilor asociate asistenţei medicale şi a dotării tehnico-materiale necesare evitării sau diminuării riscurilor;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h) se asigură de derularea legală a achiziţiilor şi aprovizionarea tehnico-materială, prevăzute în planul de activitate sau impuse de situaţia epidemiologică din unitate, în vederea diminuării ori evitării situaţiilor de risc sau limitării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i) deliberează şi decide, la propunerea Colegiului Medicilor din România, în urma sesizării pacienţilor sau în urma autosesizării în privinţa responsabilităţii instituţionale ori individuale a personalului angajat/contractat, pentru fapte sau situaţii care au dus la lezarea drepturilor ori au prejudiciat starea de sănătate a asistaţilor prin infecţii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j) asigură dotarea necesară organizării şi funcţionării sistemului informaţional pentru înregistrarea, stocarea, prelucrarea şi transmiterea informaţiilor privind infecţiile asociate asistenţei medicale în registrul de monitorizare a infecţiilor asociate asistenţei medicale al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k) asigură condiţiile de îngrijire la pacienţii cu infecţii/colonizări cu germeni multiplurezistenţi.</w:t>
      </w: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lastRenderedPageBreak/>
        <w:tab/>
      </w:r>
      <w:r w:rsidRPr="002D3F48">
        <w:rPr>
          <w:rFonts w:ascii="Times New Roman" w:hAnsi="Times New Roman"/>
          <w:color w:val="auto"/>
          <w:sz w:val="24"/>
          <w:szCs w:val="24"/>
        </w:rPr>
        <w:tab/>
      </w:r>
      <w:bookmarkStart w:id="42" w:name="_Toc413930364"/>
      <w:bookmarkStart w:id="43" w:name="_Toc45792590"/>
      <w:r w:rsidRPr="002D3F48">
        <w:rPr>
          <w:rFonts w:ascii="Times New Roman" w:hAnsi="Times New Roman"/>
          <w:color w:val="auto"/>
          <w:sz w:val="24"/>
          <w:szCs w:val="24"/>
        </w:rPr>
        <w:t xml:space="preserve">2.3.3.Atribuții </w:t>
      </w:r>
      <w:bookmarkEnd w:id="42"/>
      <w:r w:rsidRPr="002D3F48">
        <w:rPr>
          <w:rFonts w:ascii="Times New Roman" w:hAnsi="Times New Roman"/>
          <w:color w:val="auto"/>
          <w:sz w:val="24"/>
          <w:szCs w:val="24"/>
        </w:rPr>
        <w:t>specifice</w:t>
      </w:r>
      <w:bookmarkEnd w:id="43"/>
    </w:p>
    <w:p w:rsidR="000903C8" w:rsidRPr="002D3F48" w:rsidRDefault="000903C8" w:rsidP="000903C8">
      <w:pPr>
        <w:spacing w:line="360" w:lineRule="auto"/>
        <w:rPr>
          <w:rFonts w:ascii="Times New Roman" w:hAnsi="Times New Roman"/>
          <w:sz w:val="24"/>
          <w:szCs w:val="24"/>
        </w:rPr>
      </w:pPr>
    </w:p>
    <w:p w:rsidR="000903C8" w:rsidRPr="002D3F48" w:rsidRDefault="000903C8" w:rsidP="000903C8">
      <w:pPr>
        <w:tabs>
          <w:tab w:val="left" w:pos="540"/>
        </w:tabs>
        <w:spacing w:after="0" w:line="360" w:lineRule="auto"/>
        <w:ind w:left="360"/>
        <w:rPr>
          <w:rFonts w:ascii="Times New Roman" w:hAnsi="Times New Roman"/>
          <w:b/>
          <w:sz w:val="24"/>
          <w:szCs w:val="24"/>
        </w:rPr>
      </w:pPr>
      <w:r w:rsidRPr="002D3F48">
        <w:rPr>
          <w:rFonts w:ascii="Times New Roman" w:hAnsi="Times New Roman"/>
          <w:b/>
          <w:sz w:val="24"/>
          <w:szCs w:val="24"/>
        </w:rPr>
        <w:t>Directorul financiar - contabil – atribuții</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-asigură și răspunde de buna organizare și desfășurare a activitații financiare a unității, în conformitate cu dispozițiile legale;</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-asigură întocmirea la timp și în conformitate cu dispozițiile legale  a balanțelor de verificare și a bilanțurilor anuale și trimestriale;</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-organizează contabilitatea în cadrul unitții, în conformitate cu dispozițiile legale, și asigură efectuarea corectă și la timp a înregistrărilor;</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-propune defalcarea pe trimestre a indicatorilor financiari aprobați în bugetul de venituri și cheltuieli;</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-asigură executarea bugetului de venituri și cheltuieli al spitalului, urmărind realizarea indicatorilor financiari aprobați și respectarea disciplinei contractuale și financiare;</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-angajeaza unitatea prin semnatură alături de manager în toate operațiunile patrimoniale, având obligația, în condițiile legii de a refuza pe acelea care contravin dispozițiilor legale;</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-analizează din punct de vedere financiar planul de acțiune pentru situații speciale prevazute de lege, precum și pentru situații de criză;</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incheie contracte de furnizare a serviciilor medicale spitalicești, ambulatorii, paraclinice cu Casa de Asigurări de Sănătate Argeș. ;</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-participă la organizarea sistemului informațional al unitații urmărind folosirea cât mai eficientă a datelor contabilității;</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-evalueaza, prin bilanțul contabil, eficiența indicatorilor specifici;</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-asigură îndeplinirea, în conformitate cu prevederile legale, a obligațiilor  unității către bugetul statului, trezorerie și terți;</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-asigură plata integrală și la timp a drepturilor bănești cuvenite personalului încadrat în spital;</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-asigură întocmirea, circuitul și păstrarea documentelor justificative care stau la baza înregistrarilor în contabilitate;</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-organizează evidența tuturor creanțelor și obligațiilor cu caracter patrimonial care revin spitalului din contracte, protocoale și alte acte asemănătoare și urmăreste realizarea la timp a acestora;</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-ia măsuri pentru prevenirea pagubelor și urmărește recuperarea lor;</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lastRenderedPageBreak/>
        <w:t xml:space="preserve">       -asigură respectarea dispozițiilor legale privitoare la gestionarea valorilor materiale și ia măsuri pentru ținerea la zi și corectă a evidențelor gestionarii;</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-răspunde de îndeplinirea atribuțiilor ce revin serviciului financiar-contabilitate cu privire  la exercitarea controlului financiar preventiv și al asigurării integrității patrimoniului;</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-îndeplinește formele de scădere din evidență a bunurilor de orice fel, în cazurile și condițiile  prevăzute de dispozițiile legale;                       .               </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-împreună cu șeful biroului aprovizionare întocmește și prezintă studii privind optimizarea măsurilor de bună gospodarire a resurselor materiale și bănesti, de prevenire a formării de stocuri peste necesar, în scopul administrarii cu eficiența maximă a patrimoniului unității și a sumelor încasate în baza contractului de furnizare servicii medicale;</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-organizează și ia măsuri de realizare a perfecționării pregătirii   profesionale a cadrelor financiar -contabile din subordine;</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-organizează la termenele stabilite și cu respectarea dispozițiilor legale inventarierea mijloacelor materiale în unitate.</w:t>
      </w:r>
    </w:p>
    <w:p w:rsidR="000903C8" w:rsidRPr="002D3F48" w:rsidRDefault="000903C8" w:rsidP="000903C8">
      <w:pPr>
        <w:tabs>
          <w:tab w:val="left" w:pos="540"/>
          <w:tab w:val="left" w:pos="126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pe baza rapoartelor și propunerilor șefului serviciului administrativ  întocmește și prezintă  studii privind optimizarea măsurilor de bună gospodărire a resurselor materiale și bănești , de prevenire a formării de stocuri peste necesar, în scopul administrării cu eficiență maximă a patrimoniului unității și a sumelor încasate în baza contractului de furnizare servicii medicale.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bCs/>
          <w:sz w:val="24"/>
          <w:szCs w:val="24"/>
        </w:rPr>
        <w:t xml:space="preserve">             </w:t>
      </w:r>
      <w:r w:rsidRPr="002D3F48">
        <w:rPr>
          <w:rFonts w:ascii="Times New Roman" w:hAnsi="Times New Roman"/>
          <w:bCs/>
          <w:sz w:val="24"/>
          <w:szCs w:val="24"/>
        </w:rPr>
        <w:t>În conformitate cu prevederile Ordinului nr. 1101/2016</w:t>
      </w:r>
      <w:r w:rsidRPr="002D3F48">
        <w:rPr>
          <w:rFonts w:ascii="Times New Roman" w:hAnsi="Times New Roman"/>
          <w:b/>
          <w:bCs/>
          <w:sz w:val="24"/>
          <w:szCs w:val="24"/>
        </w:rPr>
        <w:t xml:space="preserve"> </w:t>
      </w:r>
      <w:r w:rsidRPr="002D3F48">
        <w:rPr>
          <w:rFonts w:ascii="Times New Roman" w:hAnsi="Times New Roman"/>
          <w:sz w:val="24"/>
          <w:szCs w:val="24"/>
        </w:rPr>
        <w:t>privind aprobarea Normelor de supraveghere, prevenire şi limitare a infecţiilor asociate asistenţei medicale în unităţile sanitare</w:t>
      </w:r>
      <w:r w:rsidRPr="002D3F48">
        <w:rPr>
          <w:rFonts w:ascii="Times New Roman" w:hAnsi="Times New Roman"/>
          <w:b/>
          <w:bCs/>
          <w:sz w:val="24"/>
          <w:szCs w:val="24"/>
        </w:rPr>
        <w:t xml:space="preserve"> </w:t>
      </w:r>
      <w:r w:rsidRPr="002D3F48">
        <w:rPr>
          <w:rFonts w:ascii="Times New Roman" w:hAnsi="Times New Roman"/>
          <w:bCs/>
          <w:sz w:val="24"/>
          <w:szCs w:val="24"/>
        </w:rPr>
        <w:t>directorului financiar-contabil are urmatoarele atributii: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 răspunde de planificarea bugetară în conformitate cu planul de activitate aprobat;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b) răspunde de asigurarea întocmai şi la timp a necesarului de materiale şi consumabile necesare implementării procedurilor şi protocoalelor de limitare a infecţiilor asociate asistenţei medicale.</w:t>
      </w:r>
    </w:p>
    <w:p w:rsidR="000903C8" w:rsidRPr="002D3F48" w:rsidRDefault="000903C8" w:rsidP="000903C8">
      <w:pPr>
        <w:tabs>
          <w:tab w:val="left" w:pos="540"/>
        </w:tabs>
        <w:spacing w:after="0" w:line="360" w:lineRule="auto"/>
        <w:ind w:left="360"/>
        <w:rPr>
          <w:rFonts w:ascii="Times New Roman" w:hAnsi="Times New Roman"/>
          <w:sz w:val="24"/>
          <w:szCs w:val="24"/>
        </w:rPr>
      </w:pPr>
      <w:r w:rsidRPr="002D3F48">
        <w:rPr>
          <w:rFonts w:ascii="Times New Roman" w:hAnsi="Times New Roman"/>
          <w:sz w:val="24"/>
          <w:szCs w:val="24"/>
        </w:rPr>
        <w:t xml:space="preserve">        </w:t>
      </w:r>
    </w:p>
    <w:p w:rsidR="000903C8" w:rsidRPr="002D3F48" w:rsidRDefault="000903C8" w:rsidP="000903C8">
      <w:pPr>
        <w:tabs>
          <w:tab w:val="left" w:pos="540"/>
        </w:tabs>
        <w:spacing w:after="0" w:line="360" w:lineRule="auto"/>
        <w:ind w:left="360"/>
        <w:rPr>
          <w:rFonts w:ascii="Times New Roman" w:hAnsi="Times New Roman"/>
          <w:b/>
          <w:sz w:val="24"/>
          <w:szCs w:val="24"/>
        </w:rPr>
      </w:pPr>
      <w:r w:rsidRPr="002D3F48">
        <w:rPr>
          <w:rFonts w:ascii="Times New Roman" w:hAnsi="Times New Roman"/>
          <w:b/>
          <w:sz w:val="24"/>
          <w:szCs w:val="24"/>
        </w:rPr>
        <w:t>Directorul Medical – atribuții</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în calitate de președinte al consiliului medical coordonează și răspunde de elaborarea la termen a propunerilor privind planul de dezvoltare a spitalului, planul anual de servicii medicale, planul anual de achiziții publice cu privire la achiziția de aparatură și </w:t>
      </w:r>
      <w:r w:rsidRPr="002D3F48">
        <w:rPr>
          <w:rFonts w:ascii="Times New Roman" w:hAnsi="Times New Roman"/>
          <w:sz w:val="24"/>
          <w:szCs w:val="24"/>
        </w:rPr>
        <w:lastRenderedPageBreak/>
        <w:t>echipamente medicale, medicamente și materiale sanitare, bugetul de venituri și cheltuieli;</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urmărește, în domeniul său de responsabilitate, realizarea  indicatorilor privind execuția bugetului de venituri și cheltuieli pentru încadrarea în bugetul alocat;</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monitorizează calitatea serviciilor medicale acordate la nivelul spitalului, inclusiv prin evaluarea satisfației pacienților, și elaborează, împreună cu șefii de secții/laboratoare/serv/etc, propuneri de îmbunătățire a activității medicale; propune spre aprobare managerului general și urmărește implementarea de măsuri organizatorice și a modului de desfășurare a activității, conform prevederilor legale în vigoare.</w:t>
      </w:r>
    </w:p>
    <w:p w:rsidR="000903C8" w:rsidRPr="002D3F48" w:rsidRDefault="000903C8" w:rsidP="000903C8">
      <w:pPr>
        <w:tabs>
          <w:tab w:val="left" w:pos="540"/>
        </w:tabs>
        <w:spacing w:after="0" w:line="360" w:lineRule="auto"/>
        <w:ind w:left="360"/>
        <w:rPr>
          <w:rFonts w:ascii="Times New Roman" w:hAnsi="Times New Roman"/>
          <w:sz w:val="24"/>
          <w:szCs w:val="24"/>
        </w:rPr>
      </w:pPr>
      <w:r w:rsidRPr="002D3F48">
        <w:rPr>
          <w:rFonts w:ascii="Times New Roman" w:hAnsi="Times New Roman"/>
          <w:sz w:val="24"/>
          <w:szCs w:val="24"/>
        </w:rPr>
        <w:t xml:space="preserve">               - aprobă protocoale de practică medicală la nivelul spitalului și monitorizează procesul de implementare a protocoalelor și ghidurilor de practică medicală la nivelul întregului spital;</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răspunde de coordonarea și corelarea activităților medicale desfășurate la nivelul secțiilor/laboratoarelor/serv/etc. pentru asigurarea tratamentului adecvat pentru pacienții internați;</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coordonează implementarea programelor de sănătate la nivelul spitalului;-întocmește planul de formare și perfecționare a personalului medical,  la propunerea șefilor de secții,  laboratoare, servicii, etc;</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avizează utilizarea bazei de date medicale a spitalului pentru activități de cercetare medicală, în condițiile legii;</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asigură respectarea normelor de etică profesională și deontologie medicală la nivelul spitalului, colaborand cu Colegiul Medicilor din România;</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răspunde de acreditarea personalului medical al spitalului și de acreditarea activităților medicale desfășurate în spital, în conformitate cu legislația în vigoare;</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analizează și ia decizii în situația existenței unor cazuri medicale deosebite( de exemplu, cazuri foarte complicate care necesită o durată de spitalizare mult prelungită, morți subite, etc)</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participă alături de manager, la organizarea asistenței medicale în caz de dezastre, epidemii și în alte situații speciale, în conformitate cu prevederile legale în vigoare;</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stabilește coordonatele principale privind  consumul de medicamente și materiale sanitare la nivelul spitalului, în vederea unei utilizări judicioase a fondurilor spitalului, prevenirii polipragmaziei și a rezistenței la medicamente;                                    </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lastRenderedPageBreak/>
        <w:t xml:space="preserve">              - supervizează respectarea prevederilor în vigoare referitoare la documentația medicală a pacienților tratați, asigurarea confidențialității datelor medicale, constituirea arhivei spitalului;</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răspunde de utilizarea în activitatea curentă, la toate componentele activităților medicale de prevenție, diagnostic, tratament și recuperare, a procedurilor și tehnicilor prevăzute în protocoalele unității, a standardelor de sterilizare și sterilitate, asepsie și antisepsie, respectiv a normelor privind cazarea, alimentația și condițiile de igiena oferite pe perioada ingrijirilor acordate;</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coordonează activitatea de informatică în scopul înregistrarii corecte a datelor în documentele medicale,gestionarii și utilizarii eficiente a acestor date;</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 ia măsurile necesare, potrivit dispozițiilor legale și contractul colectiv de muncă aplicabil, pentru asigurarea condițiilor corespunzatoare de muncă, prevenirea accidentelor și îmbolnăvirilor profesionale;</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are obligația de a obține Autorizația Sanitară de Funcționare a spialului în colaburare cu asistenta de igienă care întocmește documentele necesare obținerii autorizației. </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obligația de monitorizare și respectare a îndeplinirii contractului de sterilizare. </w:t>
      </w:r>
    </w:p>
    <w:p w:rsidR="000903C8" w:rsidRPr="002D3F48" w:rsidRDefault="000903C8" w:rsidP="000903C8">
      <w:pPr>
        <w:tabs>
          <w:tab w:val="left" w:pos="540"/>
        </w:tab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 are responsabilitatea de a lua măsuri pentru asigurarea asistenței medicale în mod nediscriminatoriu. </w:t>
      </w:r>
    </w:p>
    <w:p w:rsidR="000903C8" w:rsidRPr="002D3F48" w:rsidRDefault="000903C8" w:rsidP="000903C8">
      <w:pPr>
        <w:tabs>
          <w:tab w:val="left" w:pos="540"/>
        </w:tabs>
        <w:spacing w:after="0" w:line="360" w:lineRule="auto"/>
        <w:ind w:left="360"/>
        <w:jc w:val="both"/>
        <w:rPr>
          <w:rFonts w:ascii="Times New Roman" w:hAnsi="Times New Roman"/>
          <w:sz w:val="24"/>
          <w:szCs w:val="24"/>
          <w:lang w:val="ro-RO"/>
        </w:rPr>
      </w:pPr>
      <w:r w:rsidRPr="002D3F48">
        <w:rPr>
          <w:rFonts w:ascii="Times New Roman" w:hAnsi="Times New Roman"/>
          <w:sz w:val="24"/>
          <w:szCs w:val="24"/>
        </w:rPr>
        <w:t>- este șeful celulei de urgență în ceea ce privește prevenirea și reducerea riscurilor de producer a dezastrelor și înlăturării operative a urmărilor acestora și asigurării condițiilor necesare supraviețuirii persoanelor afectate din spital.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bCs/>
          <w:sz w:val="24"/>
          <w:szCs w:val="24"/>
        </w:rPr>
        <w:t xml:space="preserve">             </w:t>
      </w:r>
      <w:r w:rsidRPr="002D3F48">
        <w:rPr>
          <w:rFonts w:ascii="Times New Roman" w:hAnsi="Times New Roman"/>
          <w:bCs/>
          <w:sz w:val="24"/>
          <w:szCs w:val="24"/>
        </w:rPr>
        <w:t>În conformitate cu prevederile Ordinului nr. 1101/2016</w:t>
      </w:r>
      <w:r w:rsidRPr="002D3F48">
        <w:rPr>
          <w:rFonts w:ascii="Times New Roman" w:hAnsi="Times New Roman"/>
          <w:b/>
          <w:bCs/>
          <w:sz w:val="24"/>
          <w:szCs w:val="24"/>
        </w:rPr>
        <w:t xml:space="preserve"> </w:t>
      </w:r>
      <w:r w:rsidRPr="002D3F48">
        <w:rPr>
          <w:rFonts w:ascii="Times New Roman" w:hAnsi="Times New Roman"/>
          <w:sz w:val="24"/>
          <w:szCs w:val="24"/>
        </w:rPr>
        <w:t>privind aprobarea Normelor de supraveghere, prevenire şi limitare a infecţiilor asociate asistenţei medicale în unităţile sanitare</w:t>
      </w:r>
      <w:r w:rsidRPr="002D3F48">
        <w:rPr>
          <w:rFonts w:ascii="Times New Roman" w:hAnsi="Times New Roman"/>
          <w:b/>
          <w:bCs/>
          <w:sz w:val="24"/>
          <w:szCs w:val="24"/>
        </w:rPr>
        <w:t xml:space="preserve"> </w:t>
      </w:r>
      <w:r w:rsidRPr="002D3F48">
        <w:rPr>
          <w:rFonts w:ascii="Times New Roman" w:hAnsi="Times New Roman"/>
          <w:bCs/>
          <w:sz w:val="24"/>
          <w:szCs w:val="24"/>
        </w:rPr>
        <w:t>directorului medical are urmatoarele atributii: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 se asigură şi răspunde de aplicarea în activitatea curentă a procedurilor şi protocoalelor de prevenire şi limitare a infecţiilor asociate asistenţei medicale, a standardelor de sterilizare şi sterilitate, asepsie şi antisepsie, respectiv a normelor privind cazarea, alimentaţia şi condiţiile de igienă oferite pe perioada îngrijirilor acordate;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b) pentru spitalele care nu îndeplinesc condiţiile legale de a avea director de îngrijiri, funcţia acestuia este preluată de directorul medical, care va avea şi responsabilităţile acestuia;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c) răspunde de raportarea la timp a infecţiilor asociate asistenţei medicale şi implementarea măsurilor de limitare 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d) răspunde de respectarea politicii de utilizare a antibioticelor în unitatea sanitară;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e) controlează şi răspunde pentru derularea activităţilor proprii ale compartimentului de prevenire 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f) controlează respectarea procedurilor şi protocoalelor implementate pentru supravegherea, prevenirea şi limitarea infecţiilor asociate asistenţei medicale de la nivelul secţiilor şi serviciilor din unitate, în colaborare cu medicii şefi de secţie;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g) organizează şi controlează evaluarea imunizării personalului împotriva HBV şi efectuarea vaccinărilor recomandate personalului din unitatea medicală respectivă (gripal, HBV, altele);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h) controlează şi răspunde de organizarea registrelor de expunere accidentală la produse biologice pe secţii/compartimente şi aplicarea corectă a măsurilor.</w:t>
      </w:r>
    </w:p>
    <w:p w:rsidR="000903C8" w:rsidRPr="002D3F48" w:rsidRDefault="000903C8" w:rsidP="000903C8">
      <w:pPr>
        <w:spacing w:line="360" w:lineRule="auto"/>
        <w:rPr>
          <w:rFonts w:ascii="Times New Roman" w:hAnsi="Times New Roman"/>
          <w:sz w:val="24"/>
          <w:szCs w:val="24"/>
        </w:rPr>
      </w:pPr>
    </w:p>
    <w:p w:rsidR="000903C8" w:rsidRPr="002D3F48" w:rsidRDefault="000903C8" w:rsidP="000903C8">
      <w:pPr>
        <w:pStyle w:val="Heading2"/>
        <w:numPr>
          <w:ilvl w:val="0"/>
          <w:numId w:val="0"/>
        </w:numPr>
      </w:pPr>
      <w:r w:rsidRPr="002D3F48">
        <w:tab/>
      </w:r>
      <w:bookmarkStart w:id="44" w:name="_Toc413930365"/>
      <w:bookmarkStart w:id="45" w:name="_Toc45792591"/>
      <w:r w:rsidRPr="002D3F48">
        <w:t>2.4.Consiliul medical</w:t>
      </w:r>
      <w:bookmarkEnd w:id="44"/>
      <w:bookmarkEnd w:id="45"/>
      <w:r w:rsidRPr="002D3F48">
        <w:t xml:space="preserve"> </w:t>
      </w: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46" w:name="_Toc413930366"/>
      <w:bookmarkStart w:id="47" w:name="_Toc45792592"/>
      <w:r w:rsidRPr="002D3F48">
        <w:rPr>
          <w:rFonts w:ascii="Times New Roman" w:hAnsi="Times New Roman"/>
          <w:color w:val="auto"/>
          <w:sz w:val="24"/>
          <w:szCs w:val="24"/>
        </w:rPr>
        <w:t>2.4.1 Componența</w:t>
      </w:r>
      <w:bookmarkEnd w:id="46"/>
      <w:bookmarkEnd w:id="47"/>
    </w:p>
    <w:p w:rsidR="000903C8" w:rsidRPr="002D3F48" w:rsidRDefault="000903C8" w:rsidP="000903C8">
      <w:pPr>
        <w:tabs>
          <w:tab w:val="left" w:pos="540"/>
        </w:tabs>
        <w:spacing w:after="0" w:line="360" w:lineRule="auto"/>
        <w:ind w:left="360"/>
        <w:jc w:val="both"/>
        <w:rPr>
          <w:rFonts w:ascii="Times New Roman" w:hAnsi="Times New Roman"/>
          <w:b/>
          <w:sz w:val="24"/>
          <w:szCs w:val="24"/>
        </w:rPr>
      </w:pP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t>Conform art.186 din Legea nr. 95/2006, în cadrul spitalului  funcționează un Consiliu Medical (decizie cu caracter permanent) alcătuit din șefii de secție, de compartimente, de laboratoare, farmacistul șef și asistentul șef.</w:t>
      </w: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bookmarkStart w:id="48" w:name="_Toc413930367"/>
      <w:bookmarkStart w:id="49" w:name="_Toc45792593"/>
      <w:r w:rsidRPr="002D3F48">
        <w:rPr>
          <w:rFonts w:ascii="Times New Roman" w:hAnsi="Times New Roman"/>
          <w:color w:val="auto"/>
          <w:sz w:val="24"/>
          <w:szCs w:val="24"/>
        </w:rPr>
        <w:t>2.4.2.Atribuții</w:t>
      </w:r>
      <w:bookmarkEnd w:id="48"/>
      <w:bookmarkEnd w:id="49"/>
    </w:p>
    <w:p w:rsidR="000903C8" w:rsidRPr="002D3F48" w:rsidRDefault="000903C8" w:rsidP="000903C8">
      <w:pPr>
        <w:autoSpaceDE w:val="0"/>
        <w:autoSpaceDN w:val="0"/>
        <w:adjustRightInd w:val="0"/>
        <w:spacing w:after="0" w:line="360" w:lineRule="auto"/>
        <w:jc w:val="both"/>
        <w:rPr>
          <w:rFonts w:ascii="Times New Roman" w:hAnsi="Times New Roman"/>
          <w:b/>
          <w:sz w:val="24"/>
          <w:szCs w:val="24"/>
          <w:lang w:val="ro-RO"/>
        </w:rPr>
      </w:pPr>
      <w:r w:rsidRPr="002D3F48">
        <w:rPr>
          <w:rFonts w:ascii="Times New Roman" w:hAnsi="Times New Roman"/>
          <w:sz w:val="24"/>
          <w:szCs w:val="24"/>
          <w:lang w:val="ro-RO"/>
        </w:rPr>
        <w:t xml:space="preserve">  </w:t>
      </w:r>
      <w:r w:rsidRPr="002D3F48">
        <w:rPr>
          <w:rFonts w:ascii="Times New Roman" w:hAnsi="Times New Roman"/>
          <w:sz w:val="24"/>
          <w:szCs w:val="24"/>
          <w:lang w:val="ro-RO"/>
        </w:rPr>
        <w:tab/>
      </w:r>
      <w:r w:rsidRPr="002D3F48">
        <w:rPr>
          <w:rFonts w:ascii="Times New Roman" w:hAnsi="Times New Roman"/>
          <w:b/>
          <w:sz w:val="24"/>
          <w:szCs w:val="24"/>
          <w:lang w:val="ro-RO"/>
        </w:rPr>
        <w:t>Consiliul medical al spitalului are următoarele atribuţii (OMS nr. 863/2004):</w:t>
      </w:r>
    </w:p>
    <w:p w:rsidR="000903C8" w:rsidRPr="002D3F48" w:rsidRDefault="000903C8" w:rsidP="000903C8">
      <w:pPr>
        <w:numPr>
          <w:ilvl w:val="0"/>
          <w:numId w:val="107"/>
        </w:numPr>
        <w:tabs>
          <w:tab w:val="left" w:pos="810"/>
        </w:tabs>
        <w:autoSpaceDE w:val="0"/>
        <w:autoSpaceDN w:val="0"/>
        <w:adjustRightInd w:val="0"/>
        <w:spacing w:after="0" w:line="360" w:lineRule="auto"/>
        <w:ind w:left="0" w:firstLine="600"/>
        <w:jc w:val="both"/>
        <w:rPr>
          <w:rFonts w:ascii="Times New Roman" w:hAnsi="Times New Roman"/>
          <w:sz w:val="24"/>
          <w:szCs w:val="24"/>
          <w:lang w:val="ro-RO"/>
        </w:rPr>
      </w:pPr>
      <w:r w:rsidRPr="002D3F48">
        <w:rPr>
          <w:rFonts w:ascii="Times New Roman" w:hAnsi="Times New Roman"/>
          <w:sz w:val="24"/>
          <w:szCs w:val="24"/>
          <w:lang w:val="ro-RO"/>
        </w:rPr>
        <w:t>evaluează necesarul de servicii medicale al populaţiei deservite de spital şi face propuneri pentru elaborarea: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 planului de dezvoltare al spitalului, pe perioada mandatului;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 planului anual de furnizare de servicii medicale al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 planului anual de achiziţii publice, cu privire la achiziţia de aparatură şi echipamente medicale, medicamente şi materiale sanitare;</w:t>
      </w:r>
    </w:p>
    <w:p w:rsidR="000903C8" w:rsidRPr="002D3F48" w:rsidRDefault="000903C8" w:rsidP="000903C8">
      <w:pPr>
        <w:numPr>
          <w:ilvl w:val="0"/>
          <w:numId w:val="107"/>
        </w:numPr>
        <w:autoSpaceDE w:val="0"/>
        <w:autoSpaceDN w:val="0"/>
        <w:adjustRightInd w:val="0"/>
        <w:spacing w:after="0" w:line="360" w:lineRule="auto"/>
        <w:ind w:left="810"/>
        <w:jc w:val="both"/>
        <w:rPr>
          <w:rFonts w:ascii="Times New Roman" w:hAnsi="Times New Roman"/>
          <w:sz w:val="24"/>
          <w:szCs w:val="24"/>
          <w:lang w:val="ro-RO"/>
        </w:rPr>
      </w:pPr>
      <w:r w:rsidRPr="002D3F48">
        <w:rPr>
          <w:rFonts w:ascii="Times New Roman" w:hAnsi="Times New Roman"/>
          <w:sz w:val="24"/>
          <w:szCs w:val="24"/>
          <w:lang w:val="ro-RO"/>
        </w:rPr>
        <w:t>face propuneri comitetului director în vederea elaborării bugetului de venituri şi cheltuieli al spitalului;</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participă la elaborarea regulamentului de organizare şi funcţionare şi a regulamentului intern ale spitalului;</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desfăşoară activitate de evaluare şi monitorizare a calităţii şi eficienţei activităţilor medicale desfăşurate în spital, inclusiv:</w:t>
      </w:r>
    </w:p>
    <w:p w:rsidR="000903C8" w:rsidRPr="002D3F48" w:rsidRDefault="000903C8" w:rsidP="000903C8">
      <w:pPr>
        <w:pStyle w:val="ListParagraph"/>
        <w:numPr>
          <w:ilvl w:val="1"/>
          <w:numId w:val="2"/>
        </w:numPr>
        <w:tabs>
          <w:tab w:val="clear" w:pos="2340"/>
          <w:tab w:val="num" w:pos="990"/>
        </w:tabs>
        <w:autoSpaceDE w:val="0"/>
        <w:autoSpaceDN w:val="0"/>
        <w:adjustRightInd w:val="0"/>
        <w:spacing w:after="0" w:line="360" w:lineRule="auto"/>
        <w:ind w:left="990" w:firstLine="0"/>
        <w:jc w:val="both"/>
        <w:rPr>
          <w:rFonts w:ascii="Times New Roman" w:hAnsi="Times New Roman"/>
          <w:sz w:val="24"/>
          <w:szCs w:val="24"/>
          <w:lang w:val="ro-RO"/>
        </w:rPr>
      </w:pPr>
      <w:r w:rsidRPr="002D3F48">
        <w:rPr>
          <w:rFonts w:ascii="Times New Roman" w:hAnsi="Times New Roman"/>
          <w:sz w:val="24"/>
          <w:szCs w:val="24"/>
          <w:lang w:val="ro-RO"/>
        </w:rPr>
        <w:t>evaluarea satisfacţiei pacienţilor care beneficiază de servicii în cadrul spitalului sau în ambulatoriul acestuia;</w:t>
      </w:r>
    </w:p>
    <w:p w:rsidR="000903C8" w:rsidRPr="002D3F48" w:rsidRDefault="000903C8" w:rsidP="000903C8">
      <w:pPr>
        <w:pStyle w:val="ListParagraph"/>
        <w:numPr>
          <w:ilvl w:val="1"/>
          <w:numId w:val="2"/>
        </w:numPr>
        <w:tabs>
          <w:tab w:val="clear" w:pos="2340"/>
          <w:tab w:val="num" w:pos="990"/>
        </w:tabs>
        <w:autoSpaceDE w:val="0"/>
        <w:autoSpaceDN w:val="0"/>
        <w:adjustRightInd w:val="0"/>
        <w:spacing w:after="0" w:line="360" w:lineRule="auto"/>
        <w:ind w:left="990" w:firstLine="0"/>
        <w:jc w:val="both"/>
        <w:rPr>
          <w:rFonts w:ascii="Times New Roman" w:hAnsi="Times New Roman"/>
          <w:sz w:val="24"/>
          <w:szCs w:val="24"/>
          <w:lang w:val="ro-RO"/>
        </w:rPr>
      </w:pPr>
      <w:r w:rsidRPr="002D3F48">
        <w:rPr>
          <w:rFonts w:ascii="Times New Roman" w:hAnsi="Times New Roman"/>
          <w:sz w:val="24"/>
          <w:szCs w:val="24"/>
          <w:lang w:val="ro-RO"/>
        </w:rPr>
        <w:lastRenderedPageBreak/>
        <w:t>monitorizarea principalilor indicatori de performanţă în activitatea medicală;</w:t>
      </w:r>
    </w:p>
    <w:p w:rsidR="000903C8" w:rsidRPr="002D3F48" w:rsidRDefault="000903C8" w:rsidP="000903C8">
      <w:pPr>
        <w:pStyle w:val="ListParagraph"/>
        <w:numPr>
          <w:ilvl w:val="1"/>
          <w:numId w:val="2"/>
        </w:numPr>
        <w:tabs>
          <w:tab w:val="clear" w:pos="2340"/>
          <w:tab w:val="num" w:pos="990"/>
        </w:tabs>
        <w:autoSpaceDE w:val="0"/>
        <w:autoSpaceDN w:val="0"/>
        <w:adjustRightInd w:val="0"/>
        <w:spacing w:after="0" w:line="360" w:lineRule="auto"/>
        <w:ind w:left="990" w:firstLine="0"/>
        <w:jc w:val="both"/>
        <w:rPr>
          <w:rFonts w:ascii="Times New Roman" w:hAnsi="Times New Roman"/>
          <w:sz w:val="24"/>
          <w:szCs w:val="24"/>
          <w:lang w:val="ro-RO"/>
        </w:rPr>
      </w:pPr>
      <w:r w:rsidRPr="002D3F48">
        <w:rPr>
          <w:rFonts w:ascii="Times New Roman" w:hAnsi="Times New Roman"/>
          <w:sz w:val="24"/>
          <w:szCs w:val="24"/>
          <w:lang w:val="ro-RO"/>
        </w:rPr>
        <w:t>prevenirea şi controlul infecţiilor asociate asistentei medicale.</w:t>
      </w:r>
    </w:p>
    <w:p w:rsidR="000903C8" w:rsidRPr="002D3F48" w:rsidRDefault="000903C8" w:rsidP="000903C8">
      <w:pPr>
        <w:autoSpaceDE w:val="0"/>
        <w:autoSpaceDN w:val="0"/>
        <w:adjustRightInd w:val="0"/>
        <w:spacing w:after="0" w:line="360" w:lineRule="auto"/>
        <w:ind w:left="960"/>
        <w:jc w:val="both"/>
        <w:rPr>
          <w:rFonts w:ascii="Times New Roman" w:hAnsi="Times New Roman"/>
          <w:sz w:val="24"/>
          <w:szCs w:val="24"/>
          <w:lang w:val="ro-RO"/>
        </w:rPr>
      </w:pPr>
      <w:r w:rsidRPr="002D3F48">
        <w:rPr>
          <w:rFonts w:ascii="Times New Roman" w:hAnsi="Times New Roman"/>
          <w:sz w:val="24"/>
          <w:szCs w:val="24"/>
          <w:lang w:val="ro-RO"/>
        </w:rPr>
        <w:t>Aceste activităţi sunt desfăşurate în colaborare cu nucleul de calitate, nucleul DRG şi cu compartimentul de prevenire şi control al infecţiilor asociate asistentei medicale de la nivelul spitalului;</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stabileşte reguli privind activitatea profesională, protocoalele de practică medicală la nivelul spitalului şi răspunde de aplicarea şi respectarea acestora;</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elaborează planul anual de îmbunătăţire a calităţii serviciilor </w:t>
      </w:r>
      <w:r w:rsidR="000D0BC8" w:rsidRPr="002D3F48">
        <w:rPr>
          <w:rFonts w:ascii="Times New Roman" w:hAnsi="Times New Roman"/>
          <w:sz w:val="24"/>
          <w:szCs w:val="24"/>
          <w:lang w:val="ro-RO"/>
        </w:rPr>
        <w:t>de sanatate</w:t>
      </w:r>
      <w:r w:rsidRPr="002D3F48">
        <w:rPr>
          <w:rFonts w:ascii="Times New Roman" w:hAnsi="Times New Roman"/>
          <w:sz w:val="24"/>
          <w:szCs w:val="24"/>
          <w:lang w:val="ro-RO"/>
        </w:rPr>
        <w:t xml:space="preserve"> furnizate de spital, pe care îl supune spre aprobare directorului general;</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înaintează directorului general propuneri cu caracter organizatoric pentru îmbunătăţirea activităţilor medicale desfăşurate la nivelul spitalului;</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evaluează necesarul de personal medical al fiecărei secţii/laborator/serv/etc. şi face propuneri comitetului director pentru elaborarea strategiei de personal a spitalului;</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evaluează necesarul liniilor de gardă şi face propuneri directorului general cu privire la structura şi numărul acestora la nivelul spitalului, după caz;</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participă la stabilirea fişelor posturilor personalului medical angajat;</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înaintează directorului general propuneri pentru elaborarea planului de formare şi perfecţionare continuă a personalului medico-sanitar;</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face propuneri şi monitorizează desfăşurarea activităţilor de educaţie şi cercetare medicală desfăşurate la nivelul spitalului, în colaborare cu instituţiile acreditate;</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reprezintă spitalul în relaţiile cu organizaţii profesionale din ţară şi din străinătate şi facilitează accesul personalului medical la informaţii medicale de ultimă oră;</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asigură respectarea normelor de etică profesională şi deontologie medicală la nivelul spitalului, colaborând cu Colegiul Medicilor din România;</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răspunde de acreditarea personalului medical al spitalului şi de acreditarea activităţilor medicale desfăşurate în spital, în conformitate cu legislaţia în vigoare;</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analizează şi ia decizii în situaţia existenţei unor cazuri medicale deosebite (de exemplu, cazuri foarte complicate care necesită o durată de spitalizare mult prelungită, morţi subite etc.);</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participă, alături de directorul general, la organizarea asistenţei medicale în caz de dezastre, epidemii şi în alte situaţii speciale;</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stabileşte coordonatele principale privind consumul medicamentelor la nivelul spitalului, în vederea unei utilizări judicioase a fondurilor spitalului, prevenirii polipragmaziei şi a rezistenţei la medicamente;</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lastRenderedPageBreak/>
        <w:t>supervizează respectarea prevederilor în vigoare, referitoare la documentaţia medicală a pacienţilor trataţi, asigurarea confidenţialităţii datelor medicale, constituirea arhivei spitalului;</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avizează utilizarea bazei de date medicale a spitalului pentru activităţi de cercetare medicală, în condiţiile legii;</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analizează şi soluţionează sugestiile, sesizările şi reclamaţiile pacienţilor trataţi în spital, referitoare la activitatea medicală a spitalului;</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elaborează raportul anual de activitate medicală a spitalului, în conformitate cu legislaţia în vigoare;</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 xml:space="preserve">îmbunătăţirea standardelor clinice şi a modelelor de practică în scopul creşterii gradului de satisfacţie a pacienţilor; </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monitorizarea şi evaluarea activităţii medicale desfăşurate în spital în scopul creşterii performanţelor profesionale şi utilizării eficiente a resurselor estimate;</w:t>
      </w:r>
    </w:p>
    <w:p w:rsidR="000903C8" w:rsidRPr="002D3F48" w:rsidRDefault="000903C8" w:rsidP="000903C8">
      <w:pPr>
        <w:numPr>
          <w:ilvl w:val="0"/>
          <w:numId w:val="107"/>
        </w:numPr>
        <w:autoSpaceDE w:val="0"/>
        <w:autoSpaceDN w:val="0"/>
        <w:adjustRightInd w:val="0"/>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elaborarea proiectului de plan de achiziţii al spitalului în limita bugetului  estimat;</w:t>
      </w:r>
    </w:p>
    <w:p w:rsidR="000903C8" w:rsidRPr="002D3F48" w:rsidRDefault="000903C8" w:rsidP="000903C8">
      <w:pPr>
        <w:numPr>
          <w:ilvl w:val="0"/>
          <w:numId w:val="107"/>
        </w:numPr>
        <w:spacing w:before="100" w:beforeAutospacing="1" w:after="100" w:afterAutospacing="1" w:line="360" w:lineRule="auto"/>
        <w:jc w:val="both"/>
        <w:rPr>
          <w:rFonts w:ascii="Times New Roman" w:hAnsi="Times New Roman"/>
          <w:sz w:val="24"/>
          <w:szCs w:val="24"/>
        </w:rPr>
      </w:pPr>
      <w:r w:rsidRPr="002D3F48">
        <w:rPr>
          <w:rFonts w:ascii="Times New Roman" w:hAnsi="Times New Roman"/>
          <w:sz w:val="24"/>
          <w:szCs w:val="24"/>
        </w:rPr>
        <w:t>întărirea disciplinei economico-financiare</w:t>
      </w:r>
    </w:p>
    <w:p w:rsidR="000903C8" w:rsidRPr="002D3F48" w:rsidRDefault="000903C8" w:rsidP="000903C8">
      <w:pPr>
        <w:numPr>
          <w:ilvl w:val="0"/>
          <w:numId w:val="107"/>
        </w:numPr>
        <w:spacing w:before="100" w:beforeAutospacing="1" w:after="0" w:line="360" w:lineRule="auto"/>
        <w:jc w:val="both"/>
        <w:rPr>
          <w:rFonts w:ascii="Times New Roman" w:hAnsi="Times New Roman"/>
          <w:sz w:val="24"/>
          <w:szCs w:val="24"/>
          <w:lang w:val="it-IT"/>
        </w:rPr>
      </w:pPr>
      <w:r w:rsidRPr="002D3F48">
        <w:rPr>
          <w:rFonts w:ascii="Times New Roman" w:hAnsi="Times New Roman"/>
          <w:sz w:val="24"/>
          <w:szCs w:val="24"/>
          <w:lang w:val="it-IT"/>
        </w:rPr>
        <w:t>formeaza si dezvolta echipe multidisciplinare in scopul asigurarii unei cat mai bune calitati a actului medical</w:t>
      </w:r>
    </w:p>
    <w:p w:rsidR="000903C8" w:rsidRPr="002D3F48" w:rsidRDefault="000903C8" w:rsidP="000903C8">
      <w:pPr>
        <w:numPr>
          <w:ilvl w:val="1"/>
          <w:numId w:val="108"/>
        </w:numPr>
        <w:spacing w:after="100" w:afterAutospacing="1" w:line="360" w:lineRule="auto"/>
        <w:jc w:val="both"/>
        <w:rPr>
          <w:rFonts w:ascii="Times New Roman" w:hAnsi="Times New Roman"/>
          <w:sz w:val="24"/>
          <w:szCs w:val="24"/>
          <w:lang w:val="it-IT"/>
        </w:rPr>
      </w:pPr>
      <w:r w:rsidRPr="002D3F48">
        <w:rPr>
          <w:rFonts w:ascii="Times New Roman" w:hAnsi="Times New Roman"/>
          <w:sz w:val="24"/>
          <w:szCs w:val="24"/>
          <w:lang w:val="it-IT"/>
        </w:rPr>
        <w:t>medicii sefi de sectie sau coordonatori de compartimente au obligatia de a coordona si de a controla acordarea  consultatiilor interdiciplinare</w:t>
      </w:r>
    </w:p>
    <w:p w:rsidR="000903C8" w:rsidRPr="002D3F48" w:rsidRDefault="000903C8" w:rsidP="000903C8">
      <w:pPr>
        <w:numPr>
          <w:ilvl w:val="1"/>
          <w:numId w:val="108"/>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 xml:space="preserve">consultatiile interdisciplinare se acorda la recomandarea medicului curant, aprobata de medicul sef de sectie </w:t>
      </w:r>
    </w:p>
    <w:p w:rsidR="000903C8" w:rsidRPr="002D3F48" w:rsidRDefault="000903C8" w:rsidP="000903C8">
      <w:pPr>
        <w:numPr>
          <w:ilvl w:val="0"/>
          <w:numId w:val="107"/>
        </w:numPr>
        <w:spacing w:after="100" w:afterAutospacing="1" w:line="360" w:lineRule="auto"/>
        <w:jc w:val="both"/>
        <w:rPr>
          <w:rFonts w:ascii="Times New Roman" w:hAnsi="Times New Roman"/>
          <w:sz w:val="24"/>
          <w:szCs w:val="24"/>
          <w:lang w:val="it-IT"/>
        </w:rPr>
      </w:pPr>
      <w:r w:rsidRPr="002D3F48">
        <w:rPr>
          <w:rFonts w:ascii="Times New Roman" w:hAnsi="Times New Roman"/>
          <w:sz w:val="24"/>
          <w:szCs w:val="24"/>
          <w:lang w:val="it-IT"/>
        </w:rPr>
        <w:t>asigură cooperarea între discipline și profesii, atât între diferite nivele de asistență cât și între specialiști de același fel.</w:t>
      </w:r>
    </w:p>
    <w:p w:rsidR="000903C8" w:rsidRPr="002D3F48" w:rsidRDefault="000903C8" w:rsidP="000903C8">
      <w:pPr>
        <w:pStyle w:val="Heading2"/>
        <w:numPr>
          <w:ilvl w:val="0"/>
          <w:numId w:val="0"/>
        </w:numPr>
        <w:ind w:left="1440" w:hanging="720"/>
      </w:pPr>
      <w:bookmarkStart w:id="50" w:name="_Toc413930368"/>
      <w:bookmarkStart w:id="51" w:name="_Toc45792594"/>
      <w:r w:rsidRPr="002D3F48">
        <w:t xml:space="preserve">2.5.Consiliul </w:t>
      </w:r>
      <w:bookmarkEnd w:id="50"/>
      <w:r w:rsidRPr="002D3F48">
        <w:t>etic</w:t>
      </w:r>
      <w:bookmarkEnd w:id="51"/>
      <w:r w:rsidRPr="002D3F48">
        <w:t xml:space="preserve"> </w:t>
      </w: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52" w:name="_Toc413930369"/>
      <w:bookmarkStart w:id="53" w:name="_Toc45792595"/>
      <w:r w:rsidRPr="002D3F48">
        <w:rPr>
          <w:rFonts w:ascii="Times New Roman" w:hAnsi="Times New Roman"/>
          <w:color w:val="auto"/>
          <w:sz w:val="24"/>
          <w:szCs w:val="24"/>
        </w:rPr>
        <w:t>2.5.1.Componența</w:t>
      </w:r>
      <w:bookmarkEnd w:id="52"/>
      <w:bookmarkEnd w:id="53"/>
      <w:r w:rsidRPr="002D3F48">
        <w:rPr>
          <w:rFonts w:ascii="Times New Roman" w:hAnsi="Times New Roman"/>
          <w:color w:val="auto"/>
          <w:sz w:val="24"/>
          <w:szCs w:val="24"/>
        </w:rPr>
        <w:t xml:space="preserv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p>
    <w:p w:rsidR="000903C8" w:rsidRPr="002D3F48" w:rsidRDefault="000903C8" w:rsidP="000903C8">
      <w:pPr>
        <w:spacing w:line="360" w:lineRule="auto"/>
        <w:jc w:val="both"/>
        <w:rPr>
          <w:rFonts w:ascii="Times New Roman" w:hAnsi="Times New Roman"/>
          <w:sz w:val="24"/>
          <w:szCs w:val="24"/>
          <w:lang w:val="ro-RO"/>
        </w:rPr>
      </w:pPr>
      <w:r w:rsidRPr="002D3F48">
        <w:rPr>
          <w:rFonts w:ascii="Times New Roman" w:hAnsi="Times New Roman"/>
          <w:sz w:val="24"/>
          <w:szCs w:val="24"/>
        </w:rPr>
        <w:tab/>
        <w:t xml:space="preserve">Conform art.186 din Legea nr. 95/2006 și Ordinul Ministrului Sănătății  nr.  1502/2016 pentru aprobarea componenței și a atribuțiilor Consiliului Etic care funcționează în cadrul spitalelor publice, în cadrul spitalului funcționează un Consiliu Etic (decizie cu caracter permanent), </w:t>
      </w:r>
      <w:r w:rsidRPr="002D3F48">
        <w:rPr>
          <w:rFonts w:ascii="Times New Roman" w:hAnsi="Times New Roman"/>
          <w:sz w:val="24"/>
          <w:szCs w:val="24"/>
          <w:lang w:val="ro-RO"/>
        </w:rPr>
        <w:t>format din 7 membri, pentru o perioadă de 3 ani, având următoarea componenţă:</w:t>
      </w:r>
    </w:p>
    <w:p w:rsidR="000903C8" w:rsidRPr="002D3F48" w:rsidRDefault="000903C8" w:rsidP="000903C8">
      <w:pPr>
        <w:numPr>
          <w:ilvl w:val="0"/>
          <w:numId w:val="96"/>
        </w:numPr>
        <w:autoSpaceDE w:val="0"/>
        <w:autoSpaceDN w:val="0"/>
        <w:adjustRightInd w:val="0"/>
        <w:spacing w:after="0" w:line="360" w:lineRule="auto"/>
        <w:rPr>
          <w:rFonts w:ascii="Times New Roman" w:hAnsi="Times New Roman"/>
          <w:sz w:val="24"/>
          <w:szCs w:val="24"/>
        </w:rPr>
      </w:pPr>
      <w:bookmarkStart w:id="54" w:name="_Toc413930374"/>
      <w:bookmarkStart w:id="55" w:name="_Toc413931094"/>
      <w:r w:rsidRPr="002D3F48">
        <w:rPr>
          <w:rFonts w:ascii="Times New Roman" w:hAnsi="Times New Roman"/>
          <w:sz w:val="24"/>
          <w:szCs w:val="24"/>
        </w:rPr>
        <w:t>4 reprezentanţi aleşi ai corpului medical al spitalului;</w:t>
      </w:r>
    </w:p>
    <w:p w:rsidR="000903C8" w:rsidRPr="002D3F48" w:rsidRDefault="000903C8" w:rsidP="000903C8">
      <w:pPr>
        <w:numPr>
          <w:ilvl w:val="0"/>
          <w:numId w:val="9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2 reprezentanţi aleşi ai asistenţilor medicali din spital;</w:t>
      </w:r>
    </w:p>
    <w:p w:rsidR="000903C8" w:rsidRPr="002D3F48" w:rsidRDefault="000903C8" w:rsidP="000903C8">
      <w:pPr>
        <w:numPr>
          <w:ilvl w:val="0"/>
          <w:numId w:val="9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un reprezentant ales al asociaţiilor de pacienţi </w:t>
      </w:r>
    </w:p>
    <w:p w:rsidR="000903C8" w:rsidRPr="002D3F48" w:rsidRDefault="000903C8" w:rsidP="000903C8">
      <w:pPr>
        <w:numPr>
          <w:ilvl w:val="0"/>
          <w:numId w:val="9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un consilier juridic sau un reprezentant al aparatului funcţional al spitalului cu studii superioare, desemnat de către managerul unităţii sanitare;   </w:t>
      </w:r>
    </w:p>
    <w:p w:rsidR="000903C8" w:rsidRPr="002D3F48" w:rsidRDefault="000903C8" w:rsidP="000903C8">
      <w:pPr>
        <w:pStyle w:val="ListParagraph"/>
        <w:numPr>
          <w:ilvl w:val="0"/>
          <w:numId w:val="96"/>
        </w:numPr>
        <w:spacing w:line="360" w:lineRule="auto"/>
        <w:rPr>
          <w:rFonts w:ascii="Times New Roman" w:hAnsi="Times New Roman"/>
          <w:sz w:val="24"/>
          <w:szCs w:val="24"/>
        </w:rPr>
      </w:pPr>
      <w:r w:rsidRPr="002D3F48">
        <w:rPr>
          <w:rFonts w:ascii="Times New Roman" w:hAnsi="Times New Roman"/>
          <w:sz w:val="24"/>
          <w:szCs w:val="24"/>
        </w:rPr>
        <w:t xml:space="preserve">un secretar </w:t>
      </w:r>
      <w:bookmarkEnd w:id="54"/>
      <w:bookmarkEnd w:id="55"/>
      <w:r w:rsidRPr="002D3F48">
        <w:rPr>
          <w:rFonts w:ascii="Times New Roman" w:hAnsi="Times New Roman"/>
          <w:sz w:val="24"/>
          <w:szCs w:val="24"/>
        </w:rPr>
        <w:t>cu studii superioare ales de managerul unitatii prin decizie</w:t>
      </w:r>
    </w:p>
    <w:p w:rsidR="000903C8" w:rsidRPr="002D3F48" w:rsidRDefault="000903C8" w:rsidP="000903C8">
      <w:pPr>
        <w:spacing w:after="0" w:line="360" w:lineRule="auto"/>
        <w:ind w:firstLine="570"/>
        <w:rPr>
          <w:rFonts w:ascii="Times New Roman" w:hAnsi="Times New Roman"/>
          <w:sz w:val="24"/>
          <w:szCs w:val="24"/>
        </w:rPr>
      </w:pPr>
      <w:bookmarkStart w:id="56" w:name="_Toc413930375"/>
      <w:bookmarkStart w:id="57" w:name="_Toc413931095"/>
      <w:r w:rsidRPr="002D3F48">
        <w:rPr>
          <w:rFonts w:ascii="Times New Roman" w:hAnsi="Times New Roman"/>
          <w:sz w:val="24"/>
          <w:szCs w:val="24"/>
        </w:rPr>
        <w:t xml:space="preserve">Consiliul de etică este condus de </w:t>
      </w:r>
      <w:bookmarkEnd w:id="56"/>
      <w:bookmarkEnd w:id="57"/>
      <w:r w:rsidRPr="002D3F48">
        <w:rPr>
          <w:rFonts w:ascii="Times New Roman" w:hAnsi="Times New Roman"/>
          <w:sz w:val="24"/>
          <w:szCs w:val="24"/>
        </w:rPr>
        <w:t>un președinte ales prin vot secret dintre membrii acestuia.</w:t>
      </w:r>
    </w:p>
    <w:p w:rsidR="000903C8" w:rsidRPr="002D3F48" w:rsidRDefault="000903C8" w:rsidP="000903C8">
      <w:pPr>
        <w:spacing w:line="360" w:lineRule="auto"/>
        <w:ind w:firstLine="570"/>
        <w:rPr>
          <w:rFonts w:ascii="Times New Roman" w:hAnsi="Times New Roman"/>
          <w:sz w:val="24"/>
          <w:szCs w:val="24"/>
        </w:rPr>
      </w:pPr>
      <w:r w:rsidRPr="002D3F48">
        <w:rPr>
          <w:rFonts w:ascii="Times New Roman" w:hAnsi="Times New Roman"/>
          <w:sz w:val="24"/>
          <w:szCs w:val="24"/>
        </w:rPr>
        <w:t>Secretarul și consilierul juridic au obligația participării la toate ședintele Consiliului etic, fără a avea drept de vot.</w:t>
      </w: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58" w:name="_Toc413930376"/>
      <w:bookmarkStart w:id="59" w:name="_Toc45792596"/>
      <w:r w:rsidRPr="002D3F48">
        <w:rPr>
          <w:rFonts w:ascii="Times New Roman" w:hAnsi="Times New Roman"/>
          <w:color w:val="auto"/>
          <w:sz w:val="24"/>
          <w:szCs w:val="24"/>
        </w:rPr>
        <w:t>2.5.2. Atribu</w:t>
      </w:r>
      <w:r w:rsidRPr="002D3F48">
        <w:rPr>
          <w:rFonts w:ascii="Times New Roman" w:hAnsi="Times New Roman"/>
          <w:color w:val="auto"/>
          <w:sz w:val="24"/>
          <w:szCs w:val="24"/>
          <w:lang w:val="ro-RO"/>
        </w:rPr>
        <w:t>ţ</w:t>
      </w:r>
      <w:r w:rsidRPr="002D3F48">
        <w:rPr>
          <w:rFonts w:ascii="Times New Roman" w:hAnsi="Times New Roman"/>
          <w:color w:val="auto"/>
          <w:sz w:val="24"/>
          <w:szCs w:val="24"/>
        </w:rPr>
        <w:t>ii</w:t>
      </w:r>
      <w:bookmarkEnd w:id="58"/>
      <w:r w:rsidRPr="002D3F48">
        <w:rPr>
          <w:rFonts w:ascii="Times New Roman" w:hAnsi="Times New Roman"/>
          <w:color w:val="auto"/>
          <w:sz w:val="24"/>
          <w:szCs w:val="24"/>
        </w:rPr>
        <w:t>le Consiliului Etic</w:t>
      </w:r>
      <w:bookmarkEnd w:id="59"/>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I. Atribuţiile consiliului etic</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(1) Atribuţiile consiliului etic sunt următoarele: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 promovează valorile etice medicale şi organizaţionale în rândul personalului medico-sanitar, auxiliar şi administrativ al spitalului;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b) identifică şi analizează vulnerabilităţile etice şi propune managerului adoptarea şi implementarea măsurilor de prevenţie a acestora la nivelul spitalului;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c) primeşte din partea managerului spitalului sesizările adresate direct Consiliului etic şi alte sesizări transmise spitalului care conţin speţe ce cad în atribuţiile Consiliului;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d) analizează, cu scopul de a determina existenţa unui incident de etică sau a unei vulnerabilităţi etice, speţele ce privesc:</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 cazurile de încălcare a principiilor morale sau deontologice în relaţia pacient - cadru medico-sanitar şi auxiliar din cadrul spitalului, prevăzute în legislaţia specifică;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(ii) încălcarea drepturilor pacienţilor de către personalul medico-sanitar şi auxiliar, prevăzute în legislaţia specifică;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(iii) abuzuri săvârşite de către pacienţi sau personalul medical asupra personalului medico-sanitar şi auxiliar, prevăzute în legislaţia specifică;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(iv) nerespectarea demnităţii umane;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e) emite avize etice, ca urmare a analizei situaţiilor definite de lit. d);</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f) sesizează organele abilitate ale statului ori de câte ori consideră că aspectele unei speţe pot face obiectul unei infracţiuni, dacă acestea nu au fost sesizate de reprezentanţii spitalului sau de către petent;</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g) sesizează Colegiul Medicilor ori de câte ori consideră că aspectele unei speţe pot face obiectul unei situaţii de malpraxis;</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h) asigură informarea managerului şi a Compartimentului de integritate din cadrul Ministerului Sănătăţii privind conţinutul avizului etic. Managerul poartă răspunderea punerii în aplicare a soluţiilor stabilite de avizul etic;</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 întocmeşte conţinutul comunicărilor adresate petenţilor, ca răspuns la sesizările acestora;</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j) emite hotărâri cu caracter general ce vizează spitalul;</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k) aprobă conţinutul rapoartelor întocmite semestrial şi anual de secretarul Consiliului etic;</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l) analizează rezultatele implementării mecanismului de feedback al pacientului;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m) analizează şi avizează regulamentul intern al spitalului şi face propuneri pentru îmbunătăţirea acestuia;</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n) analizează din punctul de vedere al vulnerabilităţilor etice şi de integritate şi al respectării drepturilor pacienţilor şi oferă un aviz consultativ comisiei de etică din cadrul spitalului, pentru fiecare studiu clinic desfăşurat în cadrul spitalului;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o) oferă, la cerere, consiliere de etică pacienţilor, aparţinătorilor, personalului medico-sanitar şi auxiliar.</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(2) Consiliul etic poate solicita documente şi informaţii în legătură cu cauza supusă analizei şi poate invita la şedinţele sale persoane care pot să contribuie la soluţionarea speţei prezentate.</w:t>
      </w:r>
    </w:p>
    <w:p w:rsidR="000903C8" w:rsidRPr="002D3F48" w:rsidRDefault="000903C8" w:rsidP="000903C8">
      <w:pPr>
        <w:autoSpaceDE w:val="0"/>
        <w:autoSpaceDN w:val="0"/>
        <w:adjustRightInd w:val="0"/>
        <w:spacing w:after="0" w:line="360" w:lineRule="auto"/>
        <w:rPr>
          <w:rFonts w:ascii="Times New Roman" w:hAnsi="Times New Roman"/>
          <w:sz w:val="24"/>
          <w:szCs w:val="24"/>
        </w:rPr>
      </w:pP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II. Atribuţiile preşedintelui consiliului etic</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Atribuţiile preşedintelui consiliului etic sunt următoarele: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 convoacă Consiliul etic, prin intermediul secretarului;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b) prezidează şedinţele Consiliului etic, cu drept de vot;</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c) avizează, prin semnătură, documentele emise de către Consiliul etic şi rapoartele periodice;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d) informează managerul spitalului, în termen de 7 zile lucrătoare de la vacantarea unui loc în cadrul Consiliului etic, în vederea completării componenţei acestuia.</w:t>
      </w:r>
    </w:p>
    <w:p w:rsidR="000903C8" w:rsidRPr="002D3F48" w:rsidRDefault="000903C8" w:rsidP="000903C8">
      <w:pPr>
        <w:autoSpaceDE w:val="0"/>
        <w:autoSpaceDN w:val="0"/>
        <w:adjustRightInd w:val="0"/>
        <w:spacing w:after="0" w:line="360" w:lineRule="auto"/>
        <w:rPr>
          <w:rFonts w:ascii="Times New Roman" w:hAnsi="Times New Roman"/>
          <w:sz w:val="24"/>
          <w:szCs w:val="24"/>
        </w:rPr>
      </w:pP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III. Atribuţiile secretarului consiliului etic</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Atribuţiile secretarului consiliului etic sunt următoarele: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 deţine elementele de identificare - antetul şi ştampila Consiliului etic - în vederea avizării şi transmiterii documentelor;</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b) asigură redactarea documentelor, înregistrarea şi evidenţa corespondenţei, a sesizărilor, hotărârilor şi avizelor de etică;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c) introduce sesizările primite în sistemul informatic securizat al Ministerului Sănătăţii, în termen de o zi lucrătoare de la înregistrarea acestora, şi asigură informarea, după caz, a membrilor Consiliul etic şi a managerului spitalului prin mijloace electronice, cu privire la acestea;</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d) realizează, gestionează şi actualizează baza de date privind sesizările, avizele, hotărârile Consiliului etic şi soluţionarea acestora de către manager;</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e) informează preşedintele cu privire la sesizările primite în vederea convocării Consiliului etic;</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f) convoacă membrii Consiliului etic ori de câte ori este necesar, la solicitarea preşedintelui, cu cel puţin două zile lucrătoare înaintea şedinţelor;</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g) asigură confidenţialitatea datelor cu caracter personal;</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h) întocmeşte procesele-verbale ale şedinţelor Consiliului etic;</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 asigură trimestrial informarea membrilor Consiliului etic şi a managerului spitalului cu privire la rezultatele mecanismului de feedback al pacientului, atât prin comunicare electronică, cât şi prezentarea rezultatelor în cadrul unei şedinţe;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j) asigură postarea lunară pe site-ul spitalului a informaţiilor privind activitatea Consiliului etic (lista sesizărilor, a avizelor şi hotărârilor etice, rezultatul mecanismului de feedback al pacientului);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k) formulează şi/sau colectează propunerile de îmbunătăţire a activităţii Consiliului sau spitalului şi le supune aprobării Consiliului etic;</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l) întocmeşte raportul semestrial al activităţii desfăşurate, în primele 7 zile ale lunii următoare semestrului raportat, şi îl supune avizării preşedintelui şi ulterior aprobării managerului;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m) întocmeşte raportul anual al activităţii desfăşurate şi Anuarul etic, în primele 15 zile ale anului următor celui raportat, şi îl supune avizării preşedintelui şi aprobării managerului;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n) pune la dispoziţia angajaţilor Anuarul etic, care constituie un manual de bune practici la nivelul spitalului.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La fiecare ședință a consiliului de etică se întocmește un proces-verbal care reflectă activitatea desfășurată și deciziile luate. </w:t>
      </w:r>
    </w:p>
    <w:p w:rsidR="000903C8" w:rsidRPr="002D3F48" w:rsidRDefault="000903C8" w:rsidP="000903C8">
      <w:pPr>
        <w:autoSpaceDE w:val="0"/>
        <w:autoSpaceDN w:val="0"/>
        <w:adjustRightInd w:val="0"/>
        <w:spacing w:after="0" w:line="360" w:lineRule="auto"/>
        <w:ind w:firstLine="720"/>
        <w:rPr>
          <w:rFonts w:ascii="Times New Roman" w:hAnsi="Times New Roman"/>
          <w:sz w:val="24"/>
          <w:szCs w:val="24"/>
          <w:lang w:val="ro-RO"/>
        </w:rPr>
      </w:pPr>
    </w:p>
    <w:p w:rsidR="000903C8" w:rsidRPr="002D3F48" w:rsidRDefault="000903C8" w:rsidP="000903C8">
      <w:pPr>
        <w:autoSpaceDE w:val="0"/>
        <w:autoSpaceDN w:val="0"/>
        <w:adjustRightInd w:val="0"/>
        <w:spacing w:after="0" w:line="360" w:lineRule="auto"/>
        <w:ind w:firstLine="720"/>
        <w:rPr>
          <w:rFonts w:ascii="Times New Roman" w:hAnsi="Times New Roman"/>
          <w:sz w:val="24"/>
          <w:szCs w:val="24"/>
          <w:lang w:val="ro-RO"/>
        </w:rPr>
      </w:pPr>
    </w:p>
    <w:p w:rsidR="000903C8" w:rsidRPr="002D3F48" w:rsidRDefault="000903C8" w:rsidP="000903C8">
      <w:pPr>
        <w:autoSpaceDE w:val="0"/>
        <w:autoSpaceDN w:val="0"/>
        <w:adjustRightInd w:val="0"/>
        <w:spacing w:after="0" w:line="360" w:lineRule="auto"/>
        <w:ind w:firstLine="720"/>
        <w:rPr>
          <w:rFonts w:ascii="Times New Roman" w:hAnsi="Times New Roman"/>
          <w:sz w:val="24"/>
          <w:szCs w:val="24"/>
          <w:lang w:val="ro-RO"/>
        </w:rPr>
      </w:pPr>
    </w:p>
    <w:p w:rsidR="000903C8" w:rsidRPr="002D3F48" w:rsidRDefault="000903C8" w:rsidP="000903C8">
      <w:pPr>
        <w:autoSpaceDE w:val="0"/>
        <w:autoSpaceDN w:val="0"/>
        <w:adjustRightInd w:val="0"/>
        <w:spacing w:after="0" w:line="360" w:lineRule="auto"/>
        <w:ind w:firstLine="720"/>
        <w:rPr>
          <w:rFonts w:ascii="Times New Roman" w:hAnsi="Times New Roman"/>
          <w:sz w:val="24"/>
          <w:szCs w:val="24"/>
          <w:lang w:val="ro-RO"/>
        </w:rPr>
      </w:pPr>
    </w:p>
    <w:p w:rsidR="000903C8" w:rsidRPr="002D3F48" w:rsidRDefault="000903C8" w:rsidP="000903C8">
      <w:pPr>
        <w:autoSpaceDE w:val="0"/>
        <w:autoSpaceDN w:val="0"/>
        <w:adjustRightInd w:val="0"/>
        <w:spacing w:after="0" w:line="360" w:lineRule="auto"/>
        <w:ind w:firstLine="720"/>
        <w:rPr>
          <w:rFonts w:ascii="Times New Roman" w:hAnsi="Times New Roman"/>
          <w:sz w:val="24"/>
          <w:szCs w:val="24"/>
          <w:lang w:val="ro-RO"/>
        </w:rPr>
      </w:pPr>
    </w:p>
    <w:p w:rsidR="000903C8" w:rsidRPr="002D3F48" w:rsidRDefault="000903C8" w:rsidP="000903C8">
      <w:pPr>
        <w:pStyle w:val="Heading1"/>
        <w:spacing w:line="360" w:lineRule="auto"/>
        <w:jc w:val="center"/>
        <w:rPr>
          <w:b/>
          <w:sz w:val="32"/>
          <w:szCs w:val="32"/>
        </w:rPr>
      </w:pPr>
      <w:bookmarkStart w:id="60" w:name="_Toc413930377"/>
      <w:bookmarkStart w:id="61" w:name="_Toc45792597"/>
      <w:r w:rsidRPr="002D3F48">
        <w:rPr>
          <w:b/>
          <w:sz w:val="32"/>
          <w:szCs w:val="32"/>
        </w:rPr>
        <w:lastRenderedPageBreak/>
        <w:t>Cap.III. Finanțarea spitalului</w:t>
      </w:r>
      <w:bookmarkEnd w:id="60"/>
      <w:bookmarkEnd w:id="61"/>
    </w:p>
    <w:p w:rsidR="000903C8" w:rsidRPr="002D3F48" w:rsidRDefault="000903C8" w:rsidP="000903C8">
      <w:pPr>
        <w:tabs>
          <w:tab w:val="left" w:pos="540"/>
        </w:tabs>
        <w:spacing w:after="0" w:line="360" w:lineRule="auto"/>
        <w:ind w:left="540"/>
        <w:jc w:val="both"/>
        <w:outlineLvl w:val="0"/>
        <w:rPr>
          <w:rFonts w:ascii="Times New Roman" w:hAnsi="Times New Roman"/>
          <w:b/>
          <w:sz w:val="24"/>
          <w:szCs w:val="24"/>
        </w:rPr>
      </w:pPr>
    </w:p>
    <w:p w:rsidR="000903C8" w:rsidRPr="002D3F48" w:rsidRDefault="000903C8" w:rsidP="000903C8">
      <w:pPr>
        <w:spacing w:after="0" w:line="360" w:lineRule="auto"/>
        <w:jc w:val="both"/>
        <w:rPr>
          <w:rFonts w:ascii="Times New Roman" w:hAnsi="Times New Roman"/>
          <w:b/>
          <w:sz w:val="24"/>
          <w:szCs w:val="24"/>
        </w:rPr>
      </w:pPr>
      <w:r w:rsidRPr="002D3F48">
        <w:rPr>
          <w:rFonts w:ascii="Times New Roman" w:hAnsi="Times New Roman"/>
          <w:b/>
          <w:sz w:val="24"/>
          <w:szCs w:val="24"/>
        </w:rPr>
        <w:t xml:space="preserve"> </w:t>
      </w:r>
      <w:r w:rsidRPr="002D3F48">
        <w:rPr>
          <w:rFonts w:ascii="Times New Roman" w:hAnsi="Times New Roman"/>
          <w:b/>
          <w:sz w:val="24"/>
          <w:szCs w:val="24"/>
        </w:rPr>
        <w:tab/>
      </w:r>
      <w:r w:rsidRPr="002D3F48">
        <w:rPr>
          <w:rFonts w:ascii="Times New Roman" w:hAnsi="Times New Roman"/>
          <w:b/>
          <w:sz w:val="24"/>
          <w:szCs w:val="24"/>
        </w:rPr>
        <w:tab/>
      </w:r>
      <w:bookmarkStart w:id="62" w:name="_Toc413930378"/>
      <w:bookmarkStart w:id="63" w:name="_Toc413931098"/>
      <w:r w:rsidRPr="002D3F48">
        <w:rPr>
          <w:rFonts w:ascii="Times New Roman" w:hAnsi="Times New Roman"/>
          <w:sz w:val="24"/>
          <w:szCs w:val="24"/>
        </w:rPr>
        <w:t>Spitalul de Boli Cronice și Geriatrie “Constantin Bălăceanu Stolnici”  este instituție publică, funcționează pe principiul autonomiei financiare. Veniturile proprii provin din sumele încasate pentru serviciile medicale  furnizate pe bază de contract încheiat cu Casa de Asigurări de Sănătate Argeș, precum și din alte surse conform legii.</w:t>
      </w:r>
      <w:bookmarkEnd w:id="62"/>
      <w:bookmarkEnd w:id="63"/>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ab/>
      </w:r>
      <w:bookmarkStart w:id="64" w:name="_Toc413930379"/>
      <w:bookmarkStart w:id="65" w:name="_Toc413931099"/>
      <w:r w:rsidRPr="002D3F48">
        <w:rPr>
          <w:rFonts w:ascii="Times New Roman" w:hAnsi="Times New Roman"/>
          <w:sz w:val="24"/>
          <w:szCs w:val="24"/>
        </w:rPr>
        <w:tab/>
        <w:t>Spitalul monitorizează lunar execuția bugetară, urmărind realizarea veniturilor și efectuarea cheltuielilor   în limita bugetului aprobat.</w:t>
      </w:r>
      <w:bookmarkEnd w:id="64"/>
      <w:bookmarkEnd w:id="65"/>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bookmarkStart w:id="66" w:name="_Toc413930380"/>
      <w:bookmarkStart w:id="67" w:name="_Toc413931100"/>
      <w:r w:rsidRPr="002D3F48">
        <w:rPr>
          <w:rFonts w:ascii="Times New Roman" w:hAnsi="Times New Roman"/>
          <w:sz w:val="24"/>
          <w:szCs w:val="24"/>
        </w:rPr>
        <w:t>Spitalul primește sume de la bugetul de stat, sume care vor fi utilizate  numai pentru destinațiile pentru care au fost alocate, după cum urmează:</w:t>
      </w:r>
      <w:bookmarkEnd w:id="66"/>
      <w:bookmarkEnd w:id="67"/>
    </w:p>
    <w:p w:rsidR="000903C8" w:rsidRPr="002D3F48" w:rsidRDefault="000903C8" w:rsidP="000903C8">
      <w:pPr>
        <w:pStyle w:val="ListParagraph"/>
        <w:numPr>
          <w:ilvl w:val="0"/>
          <w:numId w:val="97"/>
        </w:numPr>
        <w:spacing w:after="0" w:line="360" w:lineRule="auto"/>
        <w:jc w:val="both"/>
        <w:rPr>
          <w:rFonts w:ascii="Times New Roman" w:hAnsi="Times New Roman"/>
          <w:sz w:val="24"/>
          <w:szCs w:val="24"/>
        </w:rPr>
      </w:pPr>
      <w:bookmarkStart w:id="68" w:name="_Toc413930381"/>
      <w:bookmarkStart w:id="69" w:name="_Toc413931101"/>
      <w:r w:rsidRPr="002D3F48">
        <w:rPr>
          <w:rFonts w:ascii="Times New Roman" w:hAnsi="Times New Roman"/>
          <w:sz w:val="24"/>
          <w:szCs w:val="24"/>
        </w:rPr>
        <w:t>de la bugetul de stat se asigură:</w:t>
      </w:r>
      <w:bookmarkEnd w:id="68"/>
      <w:bookmarkEnd w:id="69"/>
    </w:p>
    <w:p w:rsidR="000903C8" w:rsidRPr="002D3F48" w:rsidRDefault="000903C8" w:rsidP="000903C8">
      <w:pPr>
        <w:pStyle w:val="ListParagraph"/>
        <w:numPr>
          <w:ilvl w:val="0"/>
          <w:numId w:val="8"/>
        </w:numPr>
        <w:spacing w:after="0" w:line="360" w:lineRule="auto"/>
        <w:jc w:val="both"/>
        <w:rPr>
          <w:rFonts w:ascii="Times New Roman" w:hAnsi="Times New Roman"/>
          <w:sz w:val="24"/>
          <w:szCs w:val="24"/>
        </w:rPr>
      </w:pPr>
      <w:bookmarkStart w:id="70" w:name="_Toc413930382"/>
      <w:bookmarkStart w:id="71" w:name="_Toc413931102"/>
      <w:r w:rsidRPr="002D3F48">
        <w:rPr>
          <w:rFonts w:ascii="Times New Roman" w:hAnsi="Times New Roman"/>
          <w:sz w:val="24"/>
          <w:szCs w:val="24"/>
        </w:rPr>
        <w:t>modernizarea, transformarea și extinderea construcțiilor existente, precum și efectuarea de reparații capital</w:t>
      </w:r>
      <w:bookmarkEnd w:id="70"/>
      <w:bookmarkEnd w:id="71"/>
    </w:p>
    <w:p w:rsidR="000903C8" w:rsidRPr="002D3F48" w:rsidRDefault="000903C8" w:rsidP="000903C8">
      <w:pPr>
        <w:pStyle w:val="ListParagraph"/>
        <w:numPr>
          <w:ilvl w:val="0"/>
          <w:numId w:val="8"/>
        </w:numPr>
        <w:spacing w:after="0" w:line="360" w:lineRule="auto"/>
        <w:jc w:val="both"/>
        <w:rPr>
          <w:rFonts w:ascii="Times New Roman" w:hAnsi="Times New Roman"/>
          <w:sz w:val="24"/>
          <w:szCs w:val="24"/>
        </w:rPr>
      </w:pPr>
      <w:bookmarkStart w:id="72" w:name="_Toc413930383"/>
      <w:bookmarkStart w:id="73" w:name="_Toc413931103"/>
      <w:r w:rsidRPr="002D3F48">
        <w:rPr>
          <w:rFonts w:ascii="Times New Roman" w:hAnsi="Times New Roman"/>
          <w:sz w:val="24"/>
          <w:szCs w:val="24"/>
        </w:rPr>
        <w:t>dotarea cu echipamente și aparatură medicală de înaltă performanță, în condițiile legii;</w:t>
      </w:r>
      <w:bookmarkEnd w:id="72"/>
      <w:bookmarkEnd w:id="73"/>
    </w:p>
    <w:p w:rsidR="000903C8" w:rsidRPr="002D3F48" w:rsidRDefault="000903C8" w:rsidP="000903C8">
      <w:pPr>
        <w:pStyle w:val="ListParagraph"/>
        <w:numPr>
          <w:ilvl w:val="0"/>
          <w:numId w:val="97"/>
        </w:numPr>
        <w:spacing w:after="0" w:line="360" w:lineRule="auto"/>
        <w:jc w:val="both"/>
        <w:rPr>
          <w:rFonts w:ascii="Times New Roman" w:hAnsi="Times New Roman"/>
          <w:sz w:val="24"/>
          <w:szCs w:val="24"/>
        </w:rPr>
      </w:pPr>
      <w:bookmarkStart w:id="74" w:name="_Toc413930384"/>
      <w:bookmarkStart w:id="75" w:name="_Toc413931104"/>
      <w:r w:rsidRPr="002D3F48">
        <w:rPr>
          <w:rFonts w:ascii="Times New Roman" w:hAnsi="Times New Roman"/>
          <w:sz w:val="24"/>
          <w:szCs w:val="24"/>
        </w:rPr>
        <w:t>spitalul poate realiza venituri proprii suplimentare din :</w:t>
      </w:r>
      <w:bookmarkEnd w:id="74"/>
      <w:bookmarkEnd w:id="75"/>
    </w:p>
    <w:p w:rsidR="000903C8" w:rsidRPr="002D3F48" w:rsidRDefault="000903C8" w:rsidP="000903C8">
      <w:pPr>
        <w:pStyle w:val="ListParagraph"/>
        <w:numPr>
          <w:ilvl w:val="0"/>
          <w:numId w:val="98"/>
        </w:numPr>
        <w:spacing w:after="0" w:line="360" w:lineRule="auto"/>
        <w:jc w:val="both"/>
        <w:rPr>
          <w:rFonts w:ascii="Times New Roman" w:hAnsi="Times New Roman"/>
          <w:sz w:val="24"/>
          <w:szCs w:val="24"/>
        </w:rPr>
      </w:pPr>
      <w:bookmarkStart w:id="76" w:name="_Toc413930385"/>
      <w:bookmarkStart w:id="77" w:name="_Toc413931105"/>
      <w:r w:rsidRPr="002D3F48">
        <w:rPr>
          <w:rFonts w:ascii="Times New Roman" w:hAnsi="Times New Roman"/>
          <w:sz w:val="24"/>
          <w:szCs w:val="24"/>
        </w:rPr>
        <w:t>servicii medicale, furnizate la cererea pacienților;</w:t>
      </w:r>
      <w:bookmarkEnd w:id="76"/>
      <w:bookmarkEnd w:id="77"/>
    </w:p>
    <w:p w:rsidR="000903C8" w:rsidRPr="002D3F48" w:rsidRDefault="000903C8" w:rsidP="000903C8">
      <w:pPr>
        <w:pStyle w:val="ListParagraph"/>
        <w:numPr>
          <w:ilvl w:val="0"/>
          <w:numId w:val="98"/>
        </w:numPr>
        <w:spacing w:after="0" w:line="360" w:lineRule="auto"/>
        <w:jc w:val="both"/>
        <w:rPr>
          <w:rFonts w:ascii="Times New Roman" w:hAnsi="Times New Roman"/>
          <w:sz w:val="24"/>
          <w:szCs w:val="24"/>
        </w:rPr>
      </w:pPr>
      <w:bookmarkStart w:id="78" w:name="_Toc413930386"/>
      <w:bookmarkStart w:id="79" w:name="_Toc413931106"/>
      <w:r w:rsidRPr="002D3F48">
        <w:rPr>
          <w:rFonts w:ascii="Times New Roman" w:hAnsi="Times New Roman"/>
          <w:sz w:val="24"/>
          <w:szCs w:val="24"/>
        </w:rPr>
        <w:t>donații și sponsorizări;</w:t>
      </w:r>
      <w:bookmarkEnd w:id="78"/>
      <w:bookmarkEnd w:id="79"/>
    </w:p>
    <w:p w:rsidR="000903C8" w:rsidRPr="002D3F48" w:rsidRDefault="000903C8" w:rsidP="000903C8">
      <w:pPr>
        <w:pStyle w:val="ListParagraph"/>
        <w:numPr>
          <w:ilvl w:val="0"/>
          <w:numId w:val="98"/>
        </w:numPr>
        <w:spacing w:after="0" w:line="360" w:lineRule="auto"/>
        <w:jc w:val="both"/>
        <w:rPr>
          <w:rFonts w:ascii="Times New Roman" w:hAnsi="Times New Roman"/>
          <w:sz w:val="24"/>
          <w:szCs w:val="24"/>
        </w:rPr>
      </w:pPr>
      <w:bookmarkStart w:id="80" w:name="_Toc413930387"/>
      <w:bookmarkStart w:id="81" w:name="_Toc413931107"/>
      <w:r w:rsidRPr="002D3F48">
        <w:rPr>
          <w:rFonts w:ascii="Times New Roman" w:hAnsi="Times New Roman"/>
          <w:sz w:val="24"/>
          <w:szCs w:val="24"/>
        </w:rPr>
        <w:t>închirieri de spații, cu aprobarea Consiliului Județean Argeș, în condițiile legii;</w:t>
      </w:r>
      <w:bookmarkEnd w:id="80"/>
      <w:bookmarkEnd w:id="81"/>
    </w:p>
    <w:p w:rsidR="000903C8" w:rsidRPr="002D3F48" w:rsidRDefault="000903C8" w:rsidP="000903C8">
      <w:pPr>
        <w:pStyle w:val="ListParagraph"/>
        <w:numPr>
          <w:ilvl w:val="0"/>
          <w:numId w:val="98"/>
        </w:numPr>
        <w:spacing w:after="0" w:line="360" w:lineRule="auto"/>
        <w:jc w:val="both"/>
        <w:rPr>
          <w:rFonts w:ascii="Times New Roman" w:hAnsi="Times New Roman"/>
          <w:sz w:val="24"/>
          <w:szCs w:val="24"/>
        </w:rPr>
      </w:pPr>
      <w:bookmarkStart w:id="82" w:name="_Toc413930388"/>
      <w:bookmarkStart w:id="83" w:name="_Toc413931108"/>
      <w:r w:rsidRPr="002D3F48">
        <w:rPr>
          <w:rFonts w:ascii="Times New Roman" w:hAnsi="Times New Roman"/>
          <w:sz w:val="24"/>
          <w:szCs w:val="24"/>
        </w:rPr>
        <w:t>alte surse.</w:t>
      </w:r>
      <w:bookmarkEnd w:id="82"/>
      <w:bookmarkEnd w:id="83"/>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b/>
          <w:sz w:val="24"/>
          <w:szCs w:val="24"/>
        </w:rPr>
        <w:tab/>
      </w:r>
      <w:r w:rsidRPr="002D3F48">
        <w:rPr>
          <w:rFonts w:ascii="Times New Roman" w:hAnsi="Times New Roman"/>
          <w:sz w:val="24"/>
          <w:szCs w:val="24"/>
        </w:rPr>
        <w:tab/>
      </w:r>
      <w:bookmarkStart w:id="84" w:name="_Toc413930389"/>
      <w:bookmarkStart w:id="85" w:name="_Toc413931109"/>
      <w:r w:rsidRPr="002D3F48">
        <w:rPr>
          <w:rFonts w:ascii="Times New Roman" w:hAnsi="Times New Roman"/>
          <w:sz w:val="24"/>
          <w:szCs w:val="24"/>
        </w:rPr>
        <w:t>Contractul de furnizare de servicii medicale al Spitalului de Boli Cronice și Geriatrie, reprezintă sursa principală a veniturilor  în cadrul bugetului de venituri și cheltuieli , și se negociază cu conducerea C.A.S. Argeș  de către managerul unității, în funcție de indicatorii stabiliți în contractul cadru de furnizare de servicii medicale.</w:t>
      </w:r>
      <w:bookmarkEnd w:id="84"/>
      <w:bookmarkEnd w:id="85"/>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bookmarkStart w:id="86" w:name="_Toc413930390"/>
      <w:bookmarkStart w:id="87" w:name="_Toc413931110"/>
      <w:r w:rsidRPr="002D3F48">
        <w:rPr>
          <w:rFonts w:ascii="Times New Roman" w:hAnsi="Times New Roman"/>
          <w:sz w:val="24"/>
          <w:szCs w:val="24"/>
        </w:rPr>
        <w:t>Proiectul bugetului de venituri și cheltuieli se elaborează de către conducerea spitalului pe baza Normelor metodologice aprobate de Ministerul Sănătății.</w:t>
      </w:r>
      <w:bookmarkEnd w:id="86"/>
      <w:bookmarkEnd w:id="87"/>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bookmarkStart w:id="88" w:name="_Toc413930391"/>
      <w:bookmarkStart w:id="89" w:name="_Toc413931111"/>
      <w:r w:rsidRPr="002D3F48">
        <w:rPr>
          <w:rFonts w:ascii="Times New Roman" w:hAnsi="Times New Roman"/>
          <w:sz w:val="24"/>
          <w:szCs w:val="24"/>
        </w:rPr>
        <w:t>În cazul refuzului uneia dintre părți de a semna contractul de furnizare servicii medicale, se constituie o comisie de mediere care în 10 zile trebuie să remedieze divergențele.</w:t>
      </w:r>
      <w:bookmarkEnd w:id="88"/>
      <w:bookmarkEnd w:id="89"/>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bookmarkStart w:id="90" w:name="_Toc413930392"/>
      <w:bookmarkStart w:id="91" w:name="_Toc413931112"/>
      <w:r w:rsidRPr="002D3F48">
        <w:rPr>
          <w:rFonts w:ascii="Times New Roman" w:hAnsi="Times New Roman"/>
          <w:sz w:val="24"/>
          <w:szCs w:val="24"/>
        </w:rPr>
        <w:t>Bugetul de venituri și cheltuieli se aprobă în termen de 10 zile de la încheierea contractului de furnizare a serviciilor medicale.</w:t>
      </w:r>
      <w:bookmarkEnd w:id="90"/>
      <w:bookmarkEnd w:id="91"/>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bookmarkStart w:id="92" w:name="_Toc413930393"/>
      <w:bookmarkStart w:id="93" w:name="_Toc413931113"/>
      <w:r w:rsidRPr="002D3F48">
        <w:rPr>
          <w:rFonts w:ascii="Times New Roman" w:hAnsi="Times New Roman"/>
          <w:sz w:val="24"/>
          <w:szCs w:val="24"/>
        </w:rPr>
        <w:t>Decontarea serviciilor medicale  se face conform contractului de furnizare , pe baza de documente justificative , în funcție de realizarea acestora.</w:t>
      </w:r>
      <w:bookmarkEnd w:id="92"/>
      <w:bookmarkEnd w:id="93"/>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lastRenderedPageBreak/>
        <w:tab/>
      </w:r>
      <w:r w:rsidRPr="002D3F48">
        <w:rPr>
          <w:rFonts w:ascii="Times New Roman" w:hAnsi="Times New Roman"/>
          <w:sz w:val="24"/>
          <w:szCs w:val="24"/>
        </w:rPr>
        <w:tab/>
      </w:r>
      <w:bookmarkStart w:id="94" w:name="_Toc413930394"/>
      <w:bookmarkStart w:id="95" w:name="_Toc413931114"/>
      <w:r w:rsidRPr="002D3F48">
        <w:rPr>
          <w:rFonts w:ascii="Times New Roman" w:hAnsi="Times New Roman"/>
          <w:sz w:val="24"/>
          <w:szCs w:val="24"/>
        </w:rPr>
        <w:t>Salarizarea personalului de conducere precum  și a celorlalte categorii de personal se stabilește conform legii.</w:t>
      </w:r>
      <w:bookmarkEnd w:id="94"/>
      <w:bookmarkEnd w:id="95"/>
    </w:p>
    <w:p w:rsidR="000903C8" w:rsidRPr="002D3F48" w:rsidRDefault="000903C8" w:rsidP="000903C8">
      <w:pPr>
        <w:spacing w:after="0" w:line="360" w:lineRule="auto"/>
        <w:jc w:val="both"/>
        <w:rPr>
          <w:rFonts w:ascii="Times New Roman" w:hAnsi="Times New Roman"/>
          <w:sz w:val="24"/>
          <w:szCs w:val="24"/>
        </w:rPr>
      </w:pPr>
    </w:p>
    <w:p w:rsidR="000903C8" w:rsidRPr="002D3F48" w:rsidRDefault="000903C8" w:rsidP="000903C8">
      <w:pPr>
        <w:pStyle w:val="Heading1"/>
        <w:spacing w:line="360" w:lineRule="auto"/>
        <w:jc w:val="center"/>
        <w:rPr>
          <w:b/>
          <w:sz w:val="32"/>
          <w:szCs w:val="32"/>
        </w:rPr>
      </w:pPr>
      <w:bookmarkStart w:id="96" w:name="_Toc413930395"/>
      <w:bookmarkStart w:id="97" w:name="_Toc45792598"/>
      <w:r w:rsidRPr="002D3F48">
        <w:rPr>
          <w:b/>
          <w:sz w:val="32"/>
          <w:szCs w:val="32"/>
        </w:rPr>
        <w:t>Cap.IV.Internarea și externarea bolnavilor programați</w:t>
      </w:r>
      <w:bookmarkEnd w:id="96"/>
      <w:bookmarkEnd w:id="97"/>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pStyle w:val="Heading2"/>
        <w:numPr>
          <w:ilvl w:val="0"/>
          <w:numId w:val="0"/>
        </w:numPr>
        <w:ind w:left="1440" w:hanging="1350"/>
      </w:pPr>
      <w:bookmarkStart w:id="98" w:name="_Toc413930396"/>
      <w:bookmarkStart w:id="99" w:name="_Toc45792599"/>
      <w:r w:rsidRPr="002D3F48">
        <w:t>4.1.Biroul de internări-externări</w:t>
      </w:r>
      <w:bookmarkEnd w:id="98"/>
      <w:bookmarkEnd w:id="99"/>
      <w:r w:rsidRPr="002D3F48">
        <w:t xml:space="preserve">  </w:t>
      </w:r>
    </w:p>
    <w:p w:rsidR="000903C8" w:rsidRPr="002D3F48" w:rsidRDefault="000903C8" w:rsidP="000903C8">
      <w:pPr>
        <w:tabs>
          <w:tab w:val="left" w:pos="90"/>
        </w:tabs>
        <w:spacing w:after="0" w:line="360" w:lineRule="auto"/>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t>Are  urmatoarele atribuții:</w:t>
      </w:r>
    </w:p>
    <w:p w:rsidR="000903C8" w:rsidRPr="002D3F48" w:rsidRDefault="000903C8" w:rsidP="000903C8">
      <w:pPr>
        <w:numPr>
          <w:ilvl w:val="0"/>
          <w:numId w:val="3"/>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înregistrează internările și ieșirile bolnavilor din spital;</w:t>
      </w:r>
    </w:p>
    <w:p w:rsidR="000903C8" w:rsidRPr="002D3F48" w:rsidRDefault="000903C8" w:rsidP="000903C8">
      <w:pPr>
        <w:numPr>
          <w:ilvl w:val="0"/>
          <w:numId w:val="3"/>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asigură înregistrarea datelor de identitate a pacienților  la internare în FOCG;</w:t>
      </w:r>
    </w:p>
    <w:p w:rsidR="000903C8" w:rsidRPr="002D3F48" w:rsidRDefault="000903C8" w:rsidP="000903C8">
      <w:pPr>
        <w:numPr>
          <w:ilvl w:val="0"/>
          <w:numId w:val="3"/>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înregistrează Foaia de Observație în Registrul de internări;</w:t>
      </w:r>
    </w:p>
    <w:p w:rsidR="000903C8" w:rsidRPr="002D3F48" w:rsidRDefault="000903C8" w:rsidP="000903C8">
      <w:pPr>
        <w:numPr>
          <w:ilvl w:val="0"/>
          <w:numId w:val="3"/>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efectuează mișcarea zilnică a bolnavilor în colaborare cu asistenții șefi de secție;</w:t>
      </w:r>
    </w:p>
    <w:p w:rsidR="000903C8" w:rsidRPr="002D3F48" w:rsidRDefault="000903C8" w:rsidP="000903C8">
      <w:pPr>
        <w:numPr>
          <w:ilvl w:val="0"/>
          <w:numId w:val="3"/>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întocmește deconturile pacienților ;</w:t>
      </w:r>
    </w:p>
    <w:p w:rsidR="000903C8" w:rsidRPr="002D3F48" w:rsidRDefault="000903C8" w:rsidP="000903C8">
      <w:pPr>
        <w:numPr>
          <w:ilvl w:val="0"/>
          <w:numId w:val="3"/>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 xml:space="preserve"> ține evidența bolnavilor internați pe fiecare secție și o transmite către serviciul statistică;</w:t>
      </w:r>
    </w:p>
    <w:p w:rsidR="000903C8" w:rsidRPr="002D3F48" w:rsidRDefault="000903C8" w:rsidP="000903C8">
      <w:pPr>
        <w:numPr>
          <w:ilvl w:val="0"/>
          <w:numId w:val="3"/>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încasează serviciile  medicale pe bază de chitanțier și depune sumele în baza unui borderou la casieria centrală;</w:t>
      </w:r>
    </w:p>
    <w:p w:rsidR="000903C8" w:rsidRPr="002D3F48" w:rsidRDefault="000903C8" w:rsidP="000903C8">
      <w:pPr>
        <w:numPr>
          <w:ilvl w:val="0"/>
          <w:numId w:val="3"/>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îndeplinește rolul de birou de informații;</w:t>
      </w:r>
    </w:p>
    <w:p w:rsidR="000903C8" w:rsidRPr="002D3F48" w:rsidRDefault="000903C8" w:rsidP="000903C8">
      <w:pPr>
        <w:numPr>
          <w:ilvl w:val="0"/>
          <w:numId w:val="3"/>
        </w:numPr>
        <w:tabs>
          <w:tab w:val="left" w:pos="540"/>
        </w:tabs>
        <w:spacing w:after="0" w:line="360" w:lineRule="auto"/>
        <w:rPr>
          <w:rFonts w:ascii="Times New Roman" w:hAnsi="Times New Roman"/>
          <w:sz w:val="24"/>
          <w:szCs w:val="24"/>
        </w:rPr>
      </w:pPr>
      <w:r w:rsidRPr="002D3F48">
        <w:rPr>
          <w:rFonts w:ascii="Times New Roman" w:hAnsi="Times New Roman"/>
          <w:sz w:val="24"/>
          <w:szCs w:val="24"/>
        </w:rPr>
        <w:t>este responsabil de respectarea  programului de vizită în unitatea sanitară;</w:t>
      </w:r>
    </w:p>
    <w:p w:rsidR="000903C8" w:rsidRPr="002D3F48" w:rsidRDefault="000903C8" w:rsidP="000903C8">
      <w:pPr>
        <w:tabs>
          <w:tab w:val="left" w:pos="540"/>
        </w:tabs>
        <w:spacing w:after="0" w:line="360" w:lineRule="auto"/>
        <w:rPr>
          <w:rFonts w:ascii="Times New Roman" w:hAnsi="Times New Roman"/>
          <w:sz w:val="24"/>
          <w:szCs w:val="24"/>
        </w:rPr>
      </w:pPr>
      <w:r w:rsidRPr="002D3F48">
        <w:rPr>
          <w:rFonts w:ascii="Times New Roman" w:hAnsi="Times New Roman"/>
          <w:sz w:val="24"/>
          <w:szCs w:val="24"/>
        </w:rPr>
        <w:tab/>
      </w:r>
    </w:p>
    <w:p w:rsidR="000903C8" w:rsidRPr="002D3F48" w:rsidRDefault="000903C8" w:rsidP="000903C8">
      <w:pPr>
        <w:tabs>
          <w:tab w:val="left" w:pos="540"/>
        </w:tabs>
        <w:spacing w:after="0" w:line="360" w:lineRule="auto"/>
        <w:rPr>
          <w:rFonts w:ascii="Times New Roman" w:hAnsi="Times New Roman"/>
          <w:sz w:val="24"/>
          <w:szCs w:val="24"/>
        </w:rPr>
      </w:pPr>
      <w:r w:rsidRPr="002D3F48">
        <w:rPr>
          <w:rFonts w:ascii="Times New Roman" w:hAnsi="Times New Roman"/>
          <w:sz w:val="24"/>
          <w:szCs w:val="24"/>
        </w:rPr>
        <w:tab/>
      </w:r>
      <w:bookmarkStart w:id="100" w:name="_Toc45792600"/>
      <w:r w:rsidRPr="002D3F48">
        <w:rPr>
          <w:rStyle w:val="Heading2Char"/>
        </w:rPr>
        <w:t>4.2.Serviciul asistență socială</w:t>
      </w:r>
      <w:bookmarkEnd w:id="100"/>
      <w:r w:rsidRPr="002D3F48">
        <w:rPr>
          <w:rFonts w:ascii="Times New Roman" w:hAnsi="Times New Roman"/>
          <w:sz w:val="24"/>
          <w:szCs w:val="24"/>
        </w:rPr>
        <w:t xml:space="preserve">  are încadrat un asistent social și un preot. Asistentul social are urmatoarele atribuții: </w:t>
      </w:r>
      <w:r w:rsidRPr="002D3F48">
        <w:rPr>
          <w:rFonts w:ascii="Times New Roman" w:hAnsi="Times New Roman"/>
          <w:sz w:val="24"/>
          <w:szCs w:val="24"/>
          <w:lang w:val="it-IT"/>
        </w:rPr>
        <w:t>Stabilește programul de activitate și definește prioritățile;</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Întocmește proiecte de intervenție pentru fiecare caz social;</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Reprezintă serviciul de asistență socială în relațiile cu autoritățile locale, alte instituții și organizații neguvernamentale;</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Întreprinde acțiuni pentru reducerea numărului de abandonuri în rândul  vârstnicilor;</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rPr>
      </w:pPr>
      <w:r w:rsidRPr="002D3F48">
        <w:rPr>
          <w:rFonts w:ascii="Times New Roman" w:hAnsi="Times New Roman"/>
          <w:sz w:val="24"/>
          <w:szCs w:val="24"/>
        </w:rPr>
        <w:t>Întreprinde acțiuni pentru reducerea abuzurilor asupra  femeilor, vârstnicilor, etc;</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rPr>
      </w:pPr>
      <w:r w:rsidRPr="002D3F48">
        <w:rPr>
          <w:rFonts w:ascii="Times New Roman" w:hAnsi="Times New Roman"/>
          <w:sz w:val="24"/>
          <w:szCs w:val="24"/>
        </w:rPr>
        <w:t>Depistează cazurile sociale și ia măsuri pentru instituționalizarea acestora în centre specializate;</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rPr>
      </w:pPr>
      <w:r w:rsidRPr="002D3F48">
        <w:rPr>
          <w:rFonts w:ascii="Times New Roman" w:hAnsi="Times New Roman"/>
          <w:sz w:val="24"/>
          <w:szCs w:val="24"/>
        </w:rPr>
        <w:t>Ajută familiile în obținerea drepturilor ce le revin, obținerea actelor de identitate ;</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lastRenderedPageBreak/>
        <w:t xml:space="preserve">Inițiază și participă activ la programele privind protecția socială a bătrânilor; </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Întocmește documentația necesară, anchete sociale, etc., pentru internarea vârstnicilor, a familiilor cu probleme sociale deosebite, etc., în instituții de ocrotire, cămine spital, instituții pentru vârstnici, etc. ;</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Sprijină indivizii sau familiile cu probleme sociale deosebite, pentru obținerea unor ajutoare bănești, materiale, sociale, pensii, etc.;</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 xml:space="preserve">Efectuează investigațiile necesare în cazuri de abandon, pentru identificarea apartinătorilor persoanelor abandonate și pregatește reintegrarea acestora în propria familie sau în instituții de ocrotire; </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Participă la luarea deciziilor privind încadrarea pe grupe de probleme a persoanelor care necesită protecție socială și la stabilirea modului de soluționare a problemelor identificate;</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 xml:space="preserve">Informează pe cei în cauză sau apartinătorii acestora, asupra drepturilor de care beneficiază, conform legislației în vigoare, precum și asupra unitaților de ocrotire socială existente; </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Organizează și participă la evaluarea rezultatelor programelor de protecție socială și comunică autorităților și instituțiilor implicate, rezultatele obținute;</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Cunoaște legislația în vigoare, privind problemele legate de abandon, protecție, acordare a ajutoarelor sociale pentru vârstnici, persoane abandonate, familii nevoiașe, etc;</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 xml:space="preserve">Respectă și apară drepturile pacientului; </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 xml:space="preserve">Respectă secretul profesional și codul de etică; </w:t>
      </w:r>
    </w:p>
    <w:p w:rsidR="000903C8" w:rsidRPr="002D3F48" w:rsidRDefault="000903C8" w:rsidP="000903C8">
      <w:pPr>
        <w:numPr>
          <w:ilvl w:val="0"/>
          <w:numId w:val="4"/>
        </w:numPr>
        <w:tabs>
          <w:tab w:val="clear" w:pos="360"/>
        </w:tabs>
        <w:spacing w:after="0" w:line="360" w:lineRule="auto"/>
        <w:ind w:left="1080"/>
        <w:jc w:val="both"/>
        <w:rPr>
          <w:rFonts w:ascii="Times New Roman" w:hAnsi="Times New Roman"/>
          <w:sz w:val="24"/>
          <w:szCs w:val="24"/>
          <w:lang w:val="it-IT"/>
        </w:rPr>
      </w:pPr>
      <w:r w:rsidRPr="002D3F48">
        <w:rPr>
          <w:rFonts w:ascii="Times New Roman" w:hAnsi="Times New Roman"/>
          <w:sz w:val="24"/>
          <w:szCs w:val="24"/>
          <w:lang w:val="it-IT"/>
        </w:rPr>
        <w:t>Se preocupă în permanență de actualizarea cunoștințelor profesionale și cele privind legislația în vigoare din domeniul ocrotirii ți protecției sociale;</w:t>
      </w:r>
    </w:p>
    <w:p w:rsidR="000903C8" w:rsidRPr="002D3F48" w:rsidRDefault="000903C8" w:rsidP="000903C8">
      <w:pPr>
        <w:spacing w:after="0" w:line="360" w:lineRule="auto"/>
        <w:jc w:val="both"/>
        <w:rPr>
          <w:rFonts w:ascii="Times New Roman" w:hAnsi="Times New Roman"/>
          <w:sz w:val="24"/>
          <w:szCs w:val="24"/>
          <w:lang w:val="it-IT"/>
        </w:rPr>
      </w:pPr>
      <w:r w:rsidRPr="002D3F48">
        <w:rPr>
          <w:rFonts w:ascii="Times New Roman" w:hAnsi="Times New Roman"/>
          <w:b/>
          <w:sz w:val="24"/>
          <w:szCs w:val="24"/>
          <w:lang w:val="it-IT"/>
        </w:rPr>
        <w:t xml:space="preserve">          Serviciul religios/confesional</w:t>
      </w:r>
      <w:r w:rsidRPr="002D3F48">
        <w:rPr>
          <w:rFonts w:ascii="Times New Roman" w:hAnsi="Times New Roman"/>
          <w:sz w:val="24"/>
          <w:szCs w:val="24"/>
          <w:lang w:val="it-IT"/>
        </w:rPr>
        <w:t xml:space="preserve"> oferit pacienților și aparținătorilor din cadrul spitalului de Boli Cronice și Geriatrie "Constantin Bălăceanu Stolnici" este asigurat prin preotul unității sanitare, ce are sarcinile și responsabilitățile prevăzute în fișa post și în procedura operațională ^Suport relogios^ implementată în spitalul nostru:</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Își exercită profesia de preot în mod responsabil și conform pregătirii profesionale;</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Săvârșește serviciile religioase conform programului aprobat de eparhia respectivă cu acordul conducerii instituției sanitare în cauză;</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Își adaptează atitudinea și activitatea de duhovnic în funcție de starea pacientului și de programul terapeutic elaborat de personalul medical;</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lastRenderedPageBreak/>
        <w:t>Vizitează cu regularitate bolnavii din unitatea în care își desfășoară activitatea;</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Întreține convorbiri duhovnicești cu bolnavii, cu membrii familiei sau aparținătorii lor;</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Asigură servicii religioase în cazuri de urgență și administrează SFINTELE TAINE;</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Săvârșeste slujbe speciale: înmormântarea decedaților abandonați sau fără familie;</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ține un registru la zi, cu activitățile pastoral misionare desfășurate;</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cultivă o atmosferă spirituală echilibrată a bolnavilor pentru a se evita prozelitismul de orice fel și sprijină la cererea lor pe cei de altă confesiune, pentru a primi asistența religioasă din partea cultului de care aparțin;</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 xml:space="preserve">colaborează cu personalul medical pentru a cunoaște starea bolnavilor și apartenența religioasă declarată de către pacienți; </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respectă prevederile RI și ROF ale unității;</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respectă programul de lucru și programa anuală a concediului de odihnă;</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respectă confidențialitatea tuturor aspectelor legate de locul de muncă, indiferent de natura acestora;</w:t>
      </w:r>
    </w:p>
    <w:p w:rsidR="000903C8" w:rsidRPr="002D3F48" w:rsidRDefault="000903C8" w:rsidP="000903C8">
      <w:pPr>
        <w:pStyle w:val="ListParagraph"/>
        <w:numPr>
          <w:ilvl w:val="0"/>
          <w:numId w:val="3"/>
        </w:numPr>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respectă normele privind situațiile de urgență, PSI, protecție civilă, conform Legii 481/2004, Legii 307/2006, Ordinului MAI 71/2005 și Ordinului MIRA 163/2007. Respectă normele privind Sănătatea și Securitatea în muncă conform Legii nr. 319/2006.</w:t>
      </w:r>
    </w:p>
    <w:p w:rsidR="000903C8" w:rsidRPr="002D3F48" w:rsidRDefault="000903C8" w:rsidP="000903C8">
      <w:pPr>
        <w:spacing w:after="0" w:line="360" w:lineRule="auto"/>
        <w:ind w:left="360"/>
        <w:jc w:val="both"/>
        <w:rPr>
          <w:rFonts w:ascii="Times New Roman" w:hAnsi="Times New Roman"/>
          <w:sz w:val="24"/>
          <w:szCs w:val="24"/>
          <w:lang w:val="it-IT"/>
        </w:rPr>
      </w:pPr>
      <w:r w:rsidRPr="002D3F48">
        <w:rPr>
          <w:rFonts w:ascii="Times New Roman" w:hAnsi="Times New Roman"/>
          <w:sz w:val="24"/>
          <w:szCs w:val="24"/>
          <w:lang w:val="it-IT"/>
        </w:rPr>
        <w:t>Responsabilități privind Sistemul de Management al Calității:</w:t>
      </w:r>
    </w:p>
    <w:p w:rsidR="000903C8" w:rsidRPr="002D3F48" w:rsidRDefault="000903C8" w:rsidP="000903C8">
      <w:pPr>
        <w:pStyle w:val="ListParagraph"/>
        <w:numPr>
          <w:ilvl w:val="0"/>
          <w:numId w:val="3"/>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participă la proiectarea, realizarea și dezvoltarea SMC;</w:t>
      </w:r>
    </w:p>
    <w:p w:rsidR="000903C8" w:rsidRPr="002D3F48" w:rsidRDefault="000903C8" w:rsidP="000903C8">
      <w:pPr>
        <w:pStyle w:val="ListParagraph"/>
        <w:numPr>
          <w:ilvl w:val="0"/>
          <w:numId w:val="3"/>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 xml:space="preserve">propune politici și obiective pentru domeniul calității; </w:t>
      </w:r>
    </w:p>
    <w:p w:rsidR="000903C8" w:rsidRPr="002D3F48" w:rsidRDefault="000903C8" w:rsidP="000903C8">
      <w:pPr>
        <w:pStyle w:val="ListParagraph"/>
        <w:numPr>
          <w:ilvl w:val="0"/>
          <w:numId w:val="3"/>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 xml:space="preserve">îndeplinește prevederile din documentele sistemului de management al calității; </w:t>
      </w:r>
    </w:p>
    <w:p w:rsidR="000903C8" w:rsidRPr="002D3F48" w:rsidRDefault="000903C8" w:rsidP="000903C8">
      <w:pPr>
        <w:pStyle w:val="ListParagraph"/>
        <w:numPr>
          <w:ilvl w:val="0"/>
          <w:numId w:val="3"/>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 xml:space="preserve">identifică, raportează și tratează conform procedurilor aprobate, produsele neconforme.    </w:t>
      </w:r>
    </w:p>
    <w:p w:rsidR="000903C8" w:rsidRPr="002D3F48" w:rsidRDefault="000903C8" w:rsidP="000903C8">
      <w:pPr>
        <w:tabs>
          <w:tab w:val="left" w:pos="540"/>
        </w:tabs>
        <w:spacing w:after="0" w:line="360" w:lineRule="auto"/>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r>
    </w:p>
    <w:p w:rsidR="000903C8" w:rsidRPr="002D3F48" w:rsidRDefault="000903C8" w:rsidP="000903C8">
      <w:pPr>
        <w:tabs>
          <w:tab w:val="left" w:pos="540"/>
        </w:tabs>
        <w:spacing w:after="0" w:line="360" w:lineRule="auto"/>
        <w:rPr>
          <w:rFonts w:ascii="Times New Roman" w:hAnsi="Times New Roman"/>
          <w:sz w:val="24"/>
          <w:szCs w:val="24"/>
        </w:rPr>
      </w:pPr>
    </w:p>
    <w:p w:rsidR="000903C8" w:rsidRPr="002D3F48" w:rsidRDefault="000903C8" w:rsidP="000903C8">
      <w:pPr>
        <w:tabs>
          <w:tab w:val="left" w:pos="540"/>
        </w:tabs>
        <w:spacing w:after="0" w:line="360" w:lineRule="auto"/>
        <w:rPr>
          <w:rFonts w:ascii="Times New Roman" w:hAnsi="Times New Roman"/>
          <w:sz w:val="24"/>
          <w:szCs w:val="24"/>
        </w:rPr>
      </w:pPr>
    </w:p>
    <w:p w:rsidR="000903C8" w:rsidRPr="002D3F48" w:rsidRDefault="000903C8" w:rsidP="000903C8">
      <w:pPr>
        <w:tabs>
          <w:tab w:val="left" w:pos="540"/>
        </w:tabs>
        <w:spacing w:after="0" w:line="360" w:lineRule="auto"/>
        <w:rPr>
          <w:rFonts w:ascii="Times New Roman" w:hAnsi="Times New Roman"/>
          <w:sz w:val="24"/>
          <w:szCs w:val="24"/>
        </w:rPr>
      </w:pPr>
    </w:p>
    <w:p w:rsidR="000903C8" w:rsidRPr="002D3F48" w:rsidRDefault="000903C8" w:rsidP="000903C8">
      <w:pPr>
        <w:tabs>
          <w:tab w:val="left" w:pos="540"/>
        </w:tabs>
        <w:spacing w:after="0" w:line="360" w:lineRule="auto"/>
        <w:rPr>
          <w:rFonts w:ascii="Times New Roman" w:hAnsi="Times New Roman"/>
          <w:sz w:val="24"/>
          <w:szCs w:val="24"/>
        </w:rPr>
      </w:pPr>
    </w:p>
    <w:p w:rsidR="000903C8" w:rsidRPr="002D3F48" w:rsidRDefault="000903C8" w:rsidP="000903C8">
      <w:pPr>
        <w:tabs>
          <w:tab w:val="left" w:pos="540"/>
        </w:tabs>
        <w:spacing w:after="0" w:line="360" w:lineRule="auto"/>
        <w:rPr>
          <w:rFonts w:ascii="Times New Roman" w:hAnsi="Times New Roman"/>
          <w:sz w:val="24"/>
          <w:szCs w:val="24"/>
        </w:rPr>
      </w:pPr>
    </w:p>
    <w:p w:rsidR="000903C8" w:rsidRPr="002D3F48" w:rsidRDefault="000903C8" w:rsidP="000903C8">
      <w:pPr>
        <w:pStyle w:val="Heading1"/>
        <w:spacing w:line="360" w:lineRule="auto"/>
        <w:jc w:val="center"/>
        <w:rPr>
          <w:b/>
          <w:sz w:val="32"/>
          <w:szCs w:val="32"/>
        </w:rPr>
      </w:pPr>
      <w:bookmarkStart w:id="101" w:name="_Toc413930397"/>
      <w:bookmarkStart w:id="102" w:name="_Toc45792601"/>
      <w:r w:rsidRPr="002D3F48">
        <w:rPr>
          <w:b/>
          <w:sz w:val="32"/>
          <w:szCs w:val="32"/>
        </w:rPr>
        <w:lastRenderedPageBreak/>
        <w:t>Cap. V. Secțiile cu paturi</w:t>
      </w:r>
      <w:bookmarkEnd w:id="101"/>
      <w:bookmarkEnd w:id="102"/>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b/>
      </w:r>
    </w:p>
    <w:p w:rsidR="000903C8" w:rsidRPr="002D3F48" w:rsidRDefault="000903C8" w:rsidP="000903C8">
      <w:pPr>
        <w:pStyle w:val="Heading2"/>
        <w:numPr>
          <w:ilvl w:val="0"/>
          <w:numId w:val="0"/>
        </w:numPr>
        <w:ind w:left="1440"/>
      </w:pPr>
      <w:bookmarkStart w:id="103" w:name="_Toc413930398"/>
      <w:bookmarkStart w:id="104" w:name="_Toc45792602"/>
      <w:r w:rsidRPr="002D3F48">
        <w:t>5.1.Organizare</w:t>
      </w:r>
      <w:bookmarkEnd w:id="103"/>
      <w:bookmarkEnd w:id="104"/>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Secţia cu paturi se organizează pe profil de specialitate şi are  conform Ordinului 834/2011 o capacitate de minim 25 paturi şi maxim 75 paturi. Secţia cu paturi asigură cazarea şi îngrijirea curentă a bolnavilor pe perioada internării în spital.</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Secţia cu paturi este condusă de unul din medicii din secţie care îndeplineşte funcţia de medic şef secţie şi este ajutat de o asistentă medicală şefă din cadrul personalului mediu din secţia respectivă. Coordonarea activităţii de specialitate în cazul în care nu se  poate organiza secţia, se asigură de unul din medicii desemnaţi de conducerea spitalului.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Funcţia de medic şef secţie se ocupă conform prevederilor OMS nr. 869/2015.</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Internarea bolnavilor se face pe baza biletului de internare emis de medicul specialist din ambulatoriu, direct sau pe baza recomandării de internare cuprinsă în biletul de trimitere al medicului de familie, însoţit de actul de identitate şi de adeverinţa din care să rezulte calitatea de asigurat a pacientului, conform procedurii de internare, prin Biroul de Internări.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Pentru internările la cerere costul serviciilor medicale se suportă de către solicitant, pe baza tarifelor pe zi de spitalizare conform contractului cadru incheiat cu CAS Arges.</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Serviciile medicale spitaliceşti constau  în:  consultaţii, investigaţii,  tratament medical,  îngrijire medicală, asigurarea medicamentelor şi materialelor sanitare, numai pe perioada internării, cazare şi masă.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Asiguraţii suportă contravaloarea: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serviciilor hoteliere cu grad înalt de confort (definirea gradului de confort este stabilită prin norme);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servicii medicale efectuate la cerere.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servicii medicale de înaltă performanţă efectuate la cerere sau cuprinse în reglementările legale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alte cazuri prevazute de lege;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Pacienţii cu patologie de urgenţă care nu aparţin specificului unităţii vor primi obligatoriu primele îngrijiri medicale, fiind apoi dirijaţi la alte spitale de specialitate, în condiţii de siguranţă.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 xml:space="preserve">Repartizarea bolnavilor în secţii, pe saloane, se face avându-se în vedere natura şi gravitatea bolii, sex, cu asigurarea măsurilor de profilaxie a infecţiilor asociate asistentei </w:t>
      </w:r>
      <w:r w:rsidRPr="002D3F48">
        <w:rPr>
          <w:rFonts w:ascii="Times New Roman" w:hAnsi="Times New Roman"/>
          <w:sz w:val="24"/>
          <w:szCs w:val="24"/>
        </w:rPr>
        <w:lastRenderedPageBreak/>
        <w:t>medicale. Pentru pacienţii cronici, repartizarea bolnavilor se face de către medicul şef de secţie/directorul medical , dupa caz.</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În cazuri deosebite se poate aproba internarea bolnavului cu însoţitor.</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 xml:space="preserve">Bolnavul poate fi transferat dintr-o secţie în alta sau dintr-un spital în altul, asigurându-i-se în prealabil în mod obligatoriu locul şi documentaţia necesară şi dacă este cazul transportul. </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În cazul pacienţilor cronici, foaia de observaţie va fi completată cel mai târziu până la sfârşitul programului de lucru zilnic. În foaia de observaţie se va menţiona obligatoriu planul terapeutic şi tratamentul necesar începând cu prima zi de internare cât şi diagnosticul principal şi cel (cele) secundar(e).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La terminarea tratamentului, externarea bolnavilor se face pe baza biletului de ieşire din spital întocmit de medicul curant, cu aprobarea medicului şef/directorului medical.</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La externare, biletul de ieşire şi scrisoarea medicală se înmânează pacientului, iar foaia de observaţie se arhivează.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La ieşire din spital se pot elibera certificate de concediu medical care vor fi completate conform instrucţiunilor prevăzute de legislaţia în vigoare.</w:t>
      </w:r>
    </w:p>
    <w:p w:rsidR="000903C8" w:rsidRPr="002D3F48" w:rsidRDefault="000903C8" w:rsidP="000903C8">
      <w:pPr>
        <w:pStyle w:val="Heading2"/>
        <w:numPr>
          <w:ilvl w:val="0"/>
          <w:numId w:val="0"/>
        </w:numPr>
        <w:ind w:left="1440" w:hanging="720"/>
      </w:pPr>
      <w:bookmarkStart w:id="105" w:name="_Toc413930399"/>
      <w:bookmarkStart w:id="106" w:name="_Toc45792603"/>
      <w:r w:rsidRPr="002D3F48">
        <w:t>5.2.Atribuțiile secțiilor</w:t>
      </w:r>
      <w:bookmarkEnd w:id="105"/>
      <w:bookmarkEnd w:id="106"/>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b/>
        <w:t>Secțiile sunt conduse de șefi de secție, medici primari, sau de către directorul medical , după caz,  care au ca atribuții îndrumarea și realizarea activității de acordare a îngrijirilor medicale în cadrul secției respective și răspund de calitatea actului medical precum și de modul de îndeplinire al atribuțiilor asumate prin contractul de administrare, încheiat cu managerul spitalului pe o durata de 3 ani, în cuprinsul căruia sunt revăzuți indicatori specifici de performanță.</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b/>
        <w:t>Activitatea personalului mediu sanitar și auxiliar este condusă de asistentul șef al secției.</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rPr>
          <w:rFonts w:ascii="Times New Roman" w:hAnsi="Times New Roman"/>
          <w:b/>
          <w:sz w:val="24"/>
          <w:szCs w:val="24"/>
        </w:rPr>
      </w:pPr>
      <w:r w:rsidRPr="002D3F48">
        <w:rPr>
          <w:rFonts w:ascii="Times New Roman" w:hAnsi="Times New Roman"/>
          <w:sz w:val="24"/>
          <w:szCs w:val="24"/>
        </w:rPr>
        <w:tab/>
      </w:r>
      <w:r w:rsidRPr="002D3F48">
        <w:rPr>
          <w:rFonts w:ascii="Times New Roman" w:hAnsi="Times New Roman"/>
          <w:sz w:val="24"/>
          <w:szCs w:val="24"/>
        </w:rPr>
        <w:tab/>
      </w:r>
      <w:bookmarkStart w:id="107" w:name="_Toc413930400"/>
      <w:r w:rsidRPr="002D3F48">
        <w:rPr>
          <w:rFonts w:ascii="Times New Roman" w:hAnsi="Times New Roman"/>
          <w:b/>
          <w:sz w:val="24"/>
          <w:szCs w:val="24"/>
        </w:rPr>
        <w:t>5.3.Atribuțiile personalului din secțiile cu paturi</w:t>
      </w:r>
      <w:bookmarkEnd w:id="107"/>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108" w:name="_Toc45792604"/>
      <w:r w:rsidRPr="002D3F48">
        <w:rPr>
          <w:rFonts w:ascii="Times New Roman" w:hAnsi="Times New Roman"/>
          <w:color w:val="auto"/>
          <w:sz w:val="24"/>
          <w:szCs w:val="24"/>
        </w:rPr>
        <w:t>5.3.1  Medicul șef  are în principal următoarele atribuţii:</w:t>
      </w:r>
      <w:bookmarkEnd w:id="108"/>
    </w:p>
    <w:p w:rsidR="000903C8" w:rsidRPr="002D3F48" w:rsidRDefault="000903C8" w:rsidP="000903C8">
      <w:pPr>
        <w:spacing w:line="360" w:lineRule="auto"/>
        <w:ind w:left="900"/>
        <w:jc w:val="both"/>
        <w:rPr>
          <w:rFonts w:ascii="Times New Roman" w:hAnsi="Times New Roman"/>
          <w:b/>
          <w:sz w:val="24"/>
          <w:szCs w:val="24"/>
        </w:rPr>
      </w:pPr>
      <w:r w:rsidRPr="002D3F48">
        <w:rPr>
          <w:rFonts w:ascii="Times New Roman" w:hAnsi="Times New Roman"/>
          <w:b/>
          <w:sz w:val="24"/>
          <w:szCs w:val="24"/>
        </w:rPr>
        <w:t>Atribuții ce decurg din activitatea de conducere</w:t>
      </w:r>
    </w:p>
    <w:p w:rsidR="000903C8" w:rsidRPr="002D3F48" w:rsidRDefault="000903C8" w:rsidP="000903C8">
      <w:pPr>
        <w:spacing w:line="360" w:lineRule="auto"/>
        <w:ind w:left="810"/>
        <w:rPr>
          <w:rFonts w:ascii="Times New Roman" w:hAnsi="Times New Roman"/>
          <w:b/>
          <w:sz w:val="24"/>
          <w:szCs w:val="24"/>
        </w:rPr>
      </w:pPr>
      <w:r w:rsidRPr="002D3F48">
        <w:rPr>
          <w:rFonts w:ascii="Times New Roman" w:hAnsi="Times New Roman"/>
          <w:b/>
          <w:sz w:val="24"/>
          <w:szCs w:val="24"/>
        </w:rPr>
        <w:t xml:space="preserve">  În domeniul strategiei serviciilor medicale</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Îndrumă şi realizează activitatea de acordare a îngrijirilor medicale în cadrul secţiei respective şi răspunde de calitatea actului medical;</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Organizează şi coordonează activitatea medicală din cadrul sectiei, fiind responsabil de realizarea indicatorilor specifici de performanţă ai secţiei;</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Răspunde de crearea condiţiilor necesare acordării de asistenţă medicală de calitate de către personalul din secţie;</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Propune directorului medical planul anual de furnizare de servicii medicale al secţiei şi răspunde de realizarea planului aprobat;</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Are obligaţia de a coordona şi  de a controla acordarea cu prioritate a consultaţiilor interdisciplinare ; a consulturilor intra și extra spitalicești;</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Răspunde de calitatea serviciilor medicale prestate de către personalul medico-sanitar din cadrul secţiei ;</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Supervizează conduita terapeutică, avizează tratamentul, prescrierea investigaţiilor paraclinice;      </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Aprobă internarea pacienţilor în secţie, pe baza criteriilor de internare ;    </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Hotărăşte oportunitatea continuării spitalizării în primele 24 de ore de la internare;</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Avizează şi răspunde de modul de completare şi de întocmire a documentelor     medicale eliberate în cadrul secţiei;</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Răspunde de respectarea prevederilor legale privind drepturile pacientului de către personalul medical din subordine şi ia măsuri imediate când se constată încălcarea acestora, potrivit dispoziţiilor legale în vigoare;</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respectarea prevederilor legale în vigoare referitoare la păstrarea secretului profesional, păstrarea confidenţialităţii datelor pacienţilor internaţi, informaţiilor şi documentelor referitoare la activitatea secţiei;</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Propune protocoale specifice de practică medicală, care urmează să fie implementate la nivelul secţiei, cu aprobarea consiliului medical;</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Răspunde de soluţionarea sugestiilor, sesizărilor şi reclamaţiilor referitoare la activitatea secţiei/laboratorului sau serviciului medical;      </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Elaborează rapoarte de evaluare periodică a practicilor medicale; face propuneri pentru îmbunătăţirea standardelor clinice și modelelor de practică; Stabileşte obiective pentru ameliorarea practicilor secţiei;</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Stabileşte personalul și aprobă graficul de distribuire a alimentaţiei ;</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Răspunde pentru aplicarea  procedurii privind activitatea de prelucrare a datelor cu caracter personal ale pacienţilor şi salariaţilor, cu garantarea şi protejarea drepturilor şi libertăţilor fundamentale ale persoanelor fizice, în </w:t>
      </w:r>
      <w:r w:rsidRPr="002D3F48">
        <w:rPr>
          <w:rFonts w:ascii="Times New Roman" w:hAnsi="Times New Roman"/>
          <w:sz w:val="24"/>
          <w:szCs w:val="24"/>
        </w:rPr>
        <w:lastRenderedPageBreak/>
        <w:t>special a dreptului la viaţa intimă, familială şi privată, în cadrul  secţiei pe care o conduce;</w:t>
      </w:r>
    </w:p>
    <w:p w:rsidR="000903C8" w:rsidRPr="002D3F48" w:rsidRDefault="000903C8" w:rsidP="000903C8">
      <w:pPr>
        <w:numPr>
          <w:ilvl w:val="1"/>
          <w:numId w:val="109"/>
        </w:numPr>
        <w:spacing w:after="0" w:line="360" w:lineRule="auto"/>
        <w:jc w:val="both"/>
        <w:rPr>
          <w:rFonts w:ascii="Times New Roman" w:hAnsi="Times New Roman"/>
          <w:sz w:val="24"/>
          <w:szCs w:val="24"/>
        </w:rPr>
      </w:pPr>
      <w:r w:rsidRPr="002D3F48">
        <w:rPr>
          <w:rFonts w:ascii="Times New Roman" w:hAnsi="Times New Roman"/>
          <w:sz w:val="24"/>
          <w:szCs w:val="24"/>
        </w:rPr>
        <w:t>Organizează, controlează şi îndrumă direct activitatea personalului secţiei pe care o conduce;</w:t>
      </w:r>
    </w:p>
    <w:p w:rsidR="000903C8" w:rsidRPr="002D3F48" w:rsidRDefault="000903C8" w:rsidP="000903C8">
      <w:pPr>
        <w:numPr>
          <w:ilvl w:val="1"/>
          <w:numId w:val="109"/>
        </w:numPr>
        <w:spacing w:after="0" w:line="360" w:lineRule="auto"/>
        <w:jc w:val="both"/>
        <w:rPr>
          <w:rFonts w:ascii="Times New Roman" w:hAnsi="Times New Roman"/>
          <w:sz w:val="24"/>
          <w:szCs w:val="24"/>
        </w:rPr>
      </w:pPr>
      <w:r w:rsidRPr="002D3F48">
        <w:rPr>
          <w:rFonts w:ascii="Times New Roman" w:hAnsi="Times New Roman"/>
          <w:sz w:val="24"/>
          <w:szCs w:val="24"/>
        </w:rPr>
        <w:t>Răspunde pentru confirmarea acceptării de către pacient  şi/sau aparţinătorul legal  prin semnarea formularului “Consimţământ Informat”;</w:t>
      </w:r>
    </w:p>
    <w:p w:rsidR="000903C8" w:rsidRPr="002D3F48" w:rsidRDefault="000903C8" w:rsidP="000903C8">
      <w:pPr>
        <w:numPr>
          <w:ilvl w:val="1"/>
          <w:numId w:val="109"/>
        </w:numPr>
        <w:spacing w:after="0" w:line="360" w:lineRule="auto"/>
        <w:jc w:val="both"/>
        <w:rPr>
          <w:rFonts w:ascii="Times New Roman" w:hAnsi="Times New Roman"/>
          <w:sz w:val="24"/>
          <w:szCs w:val="24"/>
        </w:rPr>
      </w:pPr>
      <w:r w:rsidRPr="002D3F48">
        <w:rPr>
          <w:rFonts w:ascii="Times New Roman" w:hAnsi="Times New Roman"/>
          <w:sz w:val="24"/>
          <w:szCs w:val="24"/>
        </w:rPr>
        <w:t xml:space="preserve">Răspunde pentru realizarea planului de instruire a angajaţilor a căror activitate interacţionează cu problematica prezentei proceduri, din secţia pe care o conduce; </w:t>
      </w:r>
    </w:p>
    <w:p w:rsidR="000903C8" w:rsidRPr="002D3F48" w:rsidRDefault="000903C8" w:rsidP="000903C8">
      <w:pPr>
        <w:numPr>
          <w:ilvl w:val="1"/>
          <w:numId w:val="109"/>
        </w:numPr>
        <w:spacing w:after="0" w:line="360" w:lineRule="auto"/>
        <w:jc w:val="both"/>
        <w:rPr>
          <w:rFonts w:ascii="Times New Roman" w:hAnsi="Times New Roman"/>
          <w:sz w:val="24"/>
          <w:szCs w:val="24"/>
        </w:rPr>
      </w:pPr>
      <w:r w:rsidRPr="002D3F48">
        <w:rPr>
          <w:rFonts w:ascii="Times New Roman" w:hAnsi="Times New Roman"/>
          <w:sz w:val="24"/>
          <w:szCs w:val="24"/>
          <w:lang w:val="pt-BR"/>
        </w:rPr>
        <w:t xml:space="preserve">Răspunde </w:t>
      </w:r>
      <w:r w:rsidRPr="002D3F48">
        <w:rPr>
          <w:rFonts w:ascii="Times New Roman" w:hAnsi="Times New Roman"/>
          <w:sz w:val="24"/>
          <w:szCs w:val="24"/>
        </w:rPr>
        <w:t>pentru respectarea drepturilor pacientului privind prelucrarea datelor cu caracter personal</w:t>
      </w:r>
      <w:r w:rsidRPr="002D3F48">
        <w:rPr>
          <w:rFonts w:ascii="Times New Roman" w:hAnsi="Times New Roman"/>
          <w:sz w:val="24"/>
          <w:szCs w:val="24"/>
          <w:lang w:val="pt-BR"/>
        </w:rPr>
        <w:t xml:space="preserve">, </w:t>
      </w:r>
      <w:r w:rsidRPr="002D3F48">
        <w:rPr>
          <w:rFonts w:ascii="Times New Roman" w:hAnsi="Times New Roman"/>
          <w:sz w:val="24"/>
          <w:szCs w:val="24"/>
        </w:rPr>
        <w:t xml:space="preserve">în cadrul  </w:t>
      </w:r>
      <w:r w:rsidRPr="002D3F48">
        <w:rPr>
          <w:rFonts w:ascii="Times New Roman" w:hAnsi="Times New Roman"/>
          <w:sz w:val="24"/>
          <w:szCs w:val="24"/>
          <w:lang w:val="pt-BR"/>
        </w:rPr>
        <w:t>secţiei pe care o conduce;</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b/>
          <w:sz w:val="24"/>
          <w:szCs w:val="24"/>
        </w:rPr>
      </w:pPr>
      <w:r w:rsidRPr="002D3F48">
        <w:rPr>
          <w:rFonts w:ascii="Times New Roman" w:hAnsi="Times New Roman"/>
          <w:sz w:val="24"/>
          <w:szCs w:val="24"/>
          <w:lang w:val="pt-BR"/>
        </w:rPr>
        <w:t>Apariţia situaţiilor deosebite este adusă la cunoştinţa Directorului Medical sau Managerului;</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b/>
          <w:sz w:val="24"/>
          <w:szCs w:val="24"/>
        </w:rPr>
      </w:pPr>
      <w:r w:rsidRPr="002D3F48">
        <w:rPr>
          <w:rFonts w:ascii="Times New Roman" w:hAnsi="Times New Roman"/>
          <w:sz w:val="24"/>
          <w:szCs w:val="24"/>
          <w:lang w:val="pt-BR"/>
        </w:rPr>
        <w:t xml:space="preserve">Este îndrumător pentru noii medici angajați pentru o perioadă de 30 de zile începând cu data angajării. </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b/>
          <w:sz w:val="24"/>
          <w:szCs w:val="24"/>
        </w:rPr>
      </w:pPr>
      <w:r w:rsidRPr="002D3F48">
        <w:rPr>
          <w:rFonts w:ascii="Times New Roman" w:hAnsi="Times New Roman"/>
          <w:sz w:val="24"/>
          <w:szCs w:val="24"/>
          <w:lang w:val="pt-BR"/>
        </w:rPr>
        <w:t>Are responsabilitatea de a lua măsuri pentru asigurarea asistenței medicale în mod nediscriminatoriu.</w:t>
      </w:r>
    </w:p>
    <w:p w:rsidR="000903C8" w:rsidRPr="002D3F48" w:rsidRDefault="000903C8" w:rsidP="000903C8">
      <w:pPr>
        <w:numPr>
          <w:ilvl w:val="1"/>
          <w:numId w:val="109"/>
        </w:numPr>
        <w:autoSpaceDE w:val="0"/>
        <w:autoSpaceDN w:val="0"/>
        <w:adjustRightInd w:val="0"/>
        <w:spacing w:after="0" w:line="360" w:lineRule="auto"/>
        <w:jc w:val="both"/>
        <w:rPr>
          <w:rFonts w:ascii="Times New Roman" w:hAnsi="Times New Roman"/>
          <w:b/>
          <w:sz w:val="24"/>
          <w:szCs w:val="24"/>
        </w:rPr>
      </w:pPr>
      <w:r w:rsidRPr="002D3F48">
        <w:rPr>
          <w:rFonts w:ascii="Times New Roman" w:hAnsi="Times New Roman"/>
          <w:sz w:val="24"/>
          <w:szCs w:val="24"/>
          <w:lang w:val="pt-BR"/>
        </w:rPr>
        <w:t>Este responsabil cu colectarea datelor și informațiilor medicale din secțiile cu paturi.</w:t>
      </w:r>
    </w:p>
    <w:p w:rsidR="000903C8" w:rsidRPr="002D3F48" w:rsidRDefault="000903C8" w:rsidP="000903C8">
      <w:pPr>
        <w:autoSpaceDE w:val="0"/>
        <w:autoSpaceDN w:val="0"/>
        <w:adjustRightInd w:val="0"/>
        <w:spacing w:after="0" w:line="360" w:lineRule="auto"/>
        <w:jc w:val="both"/>
        <w:rPr>
          <w:rFonts w:ascii="Times New Roman" w:hAnsi="Times New Roman"/>
          <w:b/>
          <w:sz w:val="24"/>
          <w:szCs w:val="24"/>
        </w:rPr>
      </w:pPr>
    </w:p>
    <w:p w:rsidR="000903C8" w:rsidRPr="002D3F48" w:rsidRDefault="000903C8" w:rsidP="000903C8">
      <w:pPr>
        <w:spacing w:line="360" w:lineRule="auto"/>
        <w:ind w:firstLine="720"/>
        <w:rPr>
          <w:rFonts w:ascii="Times New Roman" w:hAnsi="Times New Roman"/>
          <w:b/>
          <w:sz w:val="24"/>
          <w:szCs w:val="24"/>
        </w:rPr>
      </w:pPr>
      <w:r w:rsidRPr="002D3F48">
        <w:rPr>
          <w:rFonts w:ascii="Times New Roman" w:hAnsi="Times New Roman"/>
          <w:b/>
          <w:sz w:val="24"/>
          <w:szCs w:val="24"/>
        </w:rPr>
        <w:t xml:space="preserve">  În domeniul managementului economico-financiar</w:t>
      </w:r>
    </w:p>
    <w:p w:rsidR="000903C8" w:rsidRPr="002D3F48" w:rsidRDefault="000903C8" w:rsidP="000903C8">
      <w:pPr>
        <w:numPr>
          <w:ilvl w:val="0"/>
          <w:numId w:val="112"/>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Angajează cheltuieli în limita bugetului repartizat;</w:t>
      </w:r>
    </w:p>
    <w:p w:rsidR="000903C8" w:rsidRPr="002D3F48" w:rsidRDefault="000903C8" w:rsidP="000903C8">
      <w:pPr>
        <w:numPr>
          <w:ilvl w:val="1"/>
          <w:numId w:val="112"/>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Evaluează necesarul anual de medicamente şi materiale sanitare al secţiei, investiţiile şi lucrările de reparaţii curente şi capitale necesare pentru desfăşurarea activităţii în anul bugetar respectiv, pe care le transmite spre aprobare conducerii spitalului;              </w:t>
      </w:r>
    </w:p>
    <w:p w:rsidR="000903C8" w:rsidRPr="002D3F48" w:rsidRDefault="000903C8" w:rsidP="000903C8">
      <w:pPr>
        <w:numPr>
          <w:ilvl w:val="0"/>
          <w:numId w:val="112"/>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Înaintează comitetului director propuneri privind proiectul bugetului de venituri şi cheltuieli ale secţiilor/laboratoarelor/serv/etc, elaborate cu sprijinul compartimentului economico-financiar;</w:t>
      </w:r>
    </w:p>
    <w:p w:rsidR="000903C8" w:rsidRPr="002D3F48" w:rsidRDefault="000903C8" w:rsidP="000903C8">
      <w:pPr>
        <w:numPr>
          <w:ilvl w:val="0"/>
          <w:numId w:val="112"/>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Înaintează comitetului director propuneri de creştere a veniturilor proprii ale secţiilor/laboratoarelor/serv/etc, conform reglementărilor legale, inclusiv din donaţii, fonduri ale comunităţii locale ori alte surse;</w:t>
      </w:r>
    </w:p>
    <w:p w:rsidR="000903C8" w:rsidRPr="002D3F48" w:rsidRDefault="000903C8" w:rsidP="000903C8">
      <w:pPr>
        <w:numPr>
          <w:ilvl w:val="0"/>
          <w:numId w:val="112"/>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În domeniul financiar îndeplineşte atribuţiile conducătorului compartimentului de specialitate, conform normelor şi procedurilor legale, şi face propuneri de angajare, lichidare şi ordonanţare a cheltuielilor, care se aprobă de conducătorul spitalului;</w:t>
      </w:r>
    </w:p>
    <w:p w:rsidR="000903C8" w:rsidRPr="002D3F48" w:rsidRDefault="000903C8" w:rsidP="000903C8">
      <w:pPr>
        <w:numPr>
          <w:ilvl w:val="0"/>
          <w:numId w:val="112"/>
        </w:numPr>
        <w:spacing w:after="0" w:line="360" w:lineRule="auto"/>
        <w:jc w:val="both"/>
        <w:rPr>
          <w:rFonts w:ascii="Times New Roman" w:hAnsi="Times New Roman"/>
          <w:sz w:val="24"/>
          <w:szCs w:val="24"/>
        </w:rPr>
      </w:pPr>
      <w:r w:rsidRPr="002D3F48">
        <w:rPr>
          <w:rFonts w:ascii="Times New Roman" w:hAnsi="Times New Roman"/>
          <w:sz w:val="24"/>
          <w:szCs w:val="24"/>
        </w:rPr>
        <w:t>Răspunde de controlul cheltuielor și utilizarea eficientă a resurselor de care dispune ;</w:t>
      </w:r>
    </w:p>
    <w:p w:rsidR="000903C8" w:rsidRPr="002D3F48" w:rsidRDefault="000903C8" w:rsidP="000903C8">
      <w:pPr>
        <w:spacing w:after="0" w:line="360" w:lineRule="auto"/>
        <w:jc w:val="both"/>
        <w:rPr>
          <w:rFonts w:ascii="Times New Roman" w:hAnsi="Times New Roman"/>
          <w:sz w:val="24"/>
          <w:szCs w:val="24"/>
        </w:rPr>
      </w:pPr>
    </w:p>
    <w:p w:rsidR="000903C8" w:rsidRPr="002D3F48" w:rsidRDefault="000903C8" w:rsidP="000903C8">
      <w:pPr>
        <w:spacing w:line="360" w:lineRule="auto"/>
        <w:ind w:firstLine="720"/>
        <w:rPr>
          <w:rFonts w:ascii="Times New Roman" w:hAnsi="Times New Roman"/>
          <w:b/>
          <w:sz w:val="24"/>
          <w:szCs w:val="24"/>
        </w:rPr>
      </w:pPr>
      <w:r w:rsidRPr="002D3F48">
        <w:rPr>
          <w:rFonts w:ascii="Times New Roman" w:hAnsi="Times New Roman"/>
          <w:b/>
          <w:sz w:val="24"/>
          <w:szCs w:val="24"/>
        </w:rPr>
        <w:t xml:space="preserve">  În domeniul managementului performanței calității serviciilor</w:t>
      </w:r>
    </w:p>
    <w:p w:rsidR="000903C8" w:rsidRPr="002D3F48" w:rsidRDefault="000903C8" w:rsidP="000903C8">
      <w:pPr>
        <w:numPr>
          <w:ilvl w:val="0"/>
          <w:numId w:val="113"/>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Întreprinde măsurile necesare şi urmăreşte realizarea indicatorilor specifici de performanţă ai spitalului;</w:t>
      </w:r>
    </w:p>
    <w:p w:rsidR="000903C8" w:rsidRPr="002D3F48" w:rsidRDefault="000903C8" w:rsidP="000903C8">
      <w:pPr>
        <w:numPr>
          <w:ilvl w:val="0"/>
          <w:numId w:val="113"/>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Coordonează activităţile de control al calităţii serviciilor acordate de personalul medico-sanitar din cadrul secţiei;</w:t>
      </w:r>
    </w:p>
    <w:p w:rsidR="000903C8" w:rsidRPr="002D3F48" w:rsidRDefault="000903C8" w:rsidP="000903C8">
      <w:pPr>
        <w:numPr>
          <w:ilvl w:val="0"/>
          <w:numId w:val="113"/>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Răspunde de asigurarea condiţiilor adecvate de cazare, igienă, alimentaţie şi de prevenire a infecţiilor asociate asistentei medicale în cadrul secţiei, în conformitate cu normele stabilite de Ministerul Sănătăţii Publice;</w:t>
      </w:r>
    </w:p>
    <w:p w:rsidR="000903C8" w:rsidRPr="002D3F48" w:rsidRDefault="000903C8" w:rsidP="000903C8">
      <w:pPr>
        <w:numPr>
          <w:ilvl w:val="0"/>
          <w:numId w:val="113"/>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monitorizarea şi raportarea indicatorilor specifici activităţii medicale, financiar-economici, precum şi a altor date privind activitatea de supraveghere, prevenire şi control din cadrul secţiei, în conformitate cu reglementările legale în vigoare;</w:t>
      </w:r>
    </w:p>
    <w:p w:rsidR="000903C8" w:rsidRPr="002D3F48" w:rsidRDefault="000903C8" w:rsidP="000903C8">
      <w:pPr>
        <w:spacing w:line="360" w:lineRule="auto"/>
        <w:ind w:firstLine="720"/>
        <w:rPr>
          <w:rFonts w:ascii="Times New Roman" w:hAnsi="Times New Roman"/>
          <w:b/>
          <w:sz w:val="24"/>
          <w:szCs w:val="24"/>
        </w:rPr>
      </w:pPr>
      <w:r w:rsidRPr="002D3F48">
        <w:rPr>
          <w:rFonts w:ascii="Times New Roman" w:hAnsi="Times New Roman"/>
          <w:b/>
          <w:sz w:val="24"/>
          <w:szCs w:val="24"/>
        </w:rPr>
        <w:t xml:space="preserve">  În domeniul managementului resurselor umane</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Elaborează fişa postului pentru personalul aflat în subordine, pe care o supune aprobării managerului spitalului;</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Instruieşte si controlează personalul din subordine, conform legislatiei aplicabile (respectarea drepturilor pacientilor,cresterea calitatii serviciilor medicale, SSM,SSU, etc); </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Răspunde de respectarea la nivelul secţiilor/laboratoarelor/serv/etc a regulamentului de organizare şi funcţionare, a regulamentului intern al spitalului;</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Stabileşte atribuţiile care vor fi prevăzute în fişa postului pentru personalul din subordine, pe care le înaintează spre aprobare managerului, în conformitate cu reglementările legale în vigoare;</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Face propuneri comitetului director privind necesarul de personal, pe categorii şi locuri de muncă, în funcţie de volumul de activităţi, conform reglementărilor legale în vigoare;</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Propune programul de lucru pe locuri de muncă şi categorii de personal, pentru personalul aflat în subordine, în vederea aprobării de către manager;</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Propune aplicarea de sancţiuni administrative pentru personalul aflat în subordine care se face vinovat de nerespectarea regulamentului de organizare şi funcţionare, a regulamentului intern al spitalului;</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Evaluează performanţele profesionale ale personalului aflat în subordinea directă, conform structurii organizatorice şi fişei postului;</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Propune planul de formare şi perfecţionare a personalului aflat în subordine, în conformitate cu legislaţia în vigoare, pe care îl supune aprobării managerului;</w:t>
      </w:r>
    </w:p>
    <w:p w:rsidR="000903C8" w:rsidRPr="002D3F48" w:rsidRDefault="000903C8" w:rsidP="000903C8">
      <w:pPr>
        <w:numPr>
          <w:ilvl w:val="0"/>
          <w:numId w:val="11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Urmăreşte încheierea contractelor de asigurare de malpraxis de către personalul medical din subordine;</w:t>
      </w:r>
    </w:p>
    <w:p w:rsidR="000903C8" w:rsidRPr="002D3F48" w:rsidRDefault="000903C8" w:rsidP="000903C8">
      <w:pPr>
        <w:spacing w:line="360" w:lineRule="auto"/>
        <w:ind w:left="90" w:firstLine="720"/>
        <w:rPr>
          <w:rFonts w:ascii="Times New Roman" w:hAnsi="Times New Roman"/>
          <w:b/>
          <w:sz w:val="24"/>
          <w:szCs w:val="24"/>
        </w:rPr>
      </w:pPr>
      <w:r w:rsidRPr="002D3F48">
        <w:rPr>
          <w:rFonts w:ascii="Times New Roman" w:hAnsi="Times New Roman"/>
          <w:b/>
          <w:sz w:val="24"/>
          <w:szCs w:val="24"/>
        </w:rPr>
        <w:t xml:space="preserve"> În domeniul managementului administrativ</w:t>
      </w:r>
    </w:p>
    <w:p w:rsidR="000903C8" w:rsidRPr="002D3F48" w:rsidRDefault="000903C8" w:rsidP="000903C8">
      <w:pPr>
        <w:numPr>
          <w:ilvl w:val="0"/>
          <w:numId w:val="11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Aplică strategiile de dezvoltare ale spitalului, adecvate la necesarul de servicii medicale specifice secţiei;</w:t>
      </w:r>
    </w:p>
    <w:p w:rsidR="000903C8" w:rsidRPr="002D3F48" w:rsidRDefault="000903C8" w:rsidP="000903C8">
      <w:pPr>
        <w:numPr>
          <w:ilvl w:val="0"/>
          <w:numId w:val="11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Propune managerului un înlocuitor pentru perioada când lipseşte din spital;</w:t>
      </w:r>
    </w:p>
    <w:p w:rsidR="000903C8" w:rsidRPr="002D3F48" w:rsidRDefault="000903C8" w:rsidP="000903C8">
      <w:pPr>
        <w:numPr>
          <w:ilvl w:val="0"/>
          <w:numId w:val="11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pt-BR"/>
        </w:rPr>
        <w:t>Medicii coordonatori sunt  implicati in constituirea bazelor de date</w:t>
      </w:r>
      <w:r w:rsidRPr="002D3F48">
        <w:rPr>
          <w:rFonts w:ascii="Times New Roman" w:hAnsi="Times New Roman"/>
          <w:b/>
          <w:sz w:val="24"/>
          <w:szCs w:val="24"/>
          <w:lang w:val="pt-BR"/>
        </w:rPr>
        <w:t xml:space="preserve">: </w:t>
      </w:r>
    </w:p>
    <w:p w:rsidR="000903C8" w:rsidRPr="002D3F48" w:rsidRDefault="000903C8" w:rsidP="000903C8">
      <w:pPr>
        <w:numPr>
          <w:ilvl w:val="0"/>
          <w:numId w:val="111"/>
        </w:numPr>
        <w:tabs>
          <w:tab w:val="num" w:pos="720"/>
        </w:tabs>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Insusesc si inteleg terminologia de lucru si termenii tehnici folositi in manuale, documentatii, ghiduri de utilizare sisteme electronice cu care opereaza bazele de date ;</w:t>
      </w:r>
    </w:p>
    <w:p w:rsidR="000903C8" w:rsidRPr="002D3F48" w:rsidRDefault="000903C8" w:rsidP="000903C8">
      <w:pPr>
        <w:numPr>
          <w:ilvl w:val="0"/>
          <w:numId w:val="111"/>
        </w:numPr>
        <w:tabs>
          <w:tab w:val="num" w:pos="720"/>
        </w:tabs>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Previn si solutioneaza erorile in functionarea calculatorului si a altor echipamente ;</w:t>
      </w:r>
    </w:p>
    <w:p w:rsidR="000903C8" w:rsidRPr="002D3F48" w:rsidRDefault="000903C8" w:rsidP="000903C8">
      <w:pPr>
        <w:numPr>
          <w:ilvl w:val="0"/>
          <w:numId w:val="111"/>
        </w:numPr>
        <w:tabs>
          <w:tab w:val="num" w:pos="720"/>
        </w:tabs>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Aparitia situatiilor deosebite este adusa la cunostinta administratorului de retea cu promptitudine ;</w:t>
      </w:r>
    </w:p>
    <w:p w:rsidR="000903C8" w:rsidRPr="002D3F48" w:rsidRDefault="000903C8" w:rsidP="000903C8">
      <w:pPr>
        <w:numPr>
          <w:ilvl w:val="0"/>
          <w:numId w:val="111"/>
        </w:numPr>
        <w:tabs>
          <w:tab w:val="num" w:pos="720"/>
        </w:tabs>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Tabelele, formularele si rapoartele dintr-o baza de date sunt create si modificate conform cerintelor de lucru ;</w:t>
      </w:r>
    </w:p>
    <w:p w:rsidR="000903C8" w:rsidRPr="002D3F48" w:rsidRDefault="000903C8" w:rsidP="000903C8">
      <w:pPr>
        <w:numPr>
          <w:ilvl w:val="0"/>
          <w:numId w:val="111"/>
        </w:numPr>
        <w:tabs>
          <w:tab w:val="num" w:pos="720"/>
        </w:tabs>
        <w:spacing w:after="0" w:line="360" w:lineRule="auto"/>
        <w:jc w:val="both"/>
        <w:rPr>
          <w:rFonts w:ascii="Times New Roman" w:hAnsi="Times New Roman"/>
          <w:sz w:val="24"/>
          <w:szCs w:val="24"/>
        </w:rPr>
      </w:pPr>
      <w:r w:rsidRPr="002D3F48">
        <w:rPr>
          <w:rFonts w:ascii="Times New Roman" w:hAnsi="Times New Roman"/>
          <w:sz w:val="24"/>
          <w:szCs w:val="24"/>
        </w:rPr>
        <w:t>Aplicatia este utilizata adecvat,  prin operatii specifice;</w:t>
      </w:r>
    </w:p>
    <w:p w:rsidR="000903C8" w:rsidRPr="002D3F48" w:rsidRDefault="000903C8" w:rsidP="000903C8">
      <w:pPr>
        <w:numPr>
          <w:ilvl w:val="0"/>
          <w:numId w:val="111"/>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Creerea, formatarea si finalizarea unei prezentari noi se face utilizand operatiile de baza permise;</w:t>
      </w:r>
    </w:p>
    <w:p w:rsidR="000903C8" w:rsidRPr="002D3F48" w:rsidRDefault="000903C8" w:rsidP="000903C8">
      <w:pPr>
        <w:spacing w:after="0" w:line="360" w:lineRule="auto"/>
        <w:jc w:val="both"/>
        <w:rPr>
          <w:rFonts w:ascii="Times New Roman" w:hAnsi="Times New Roman"/>
          <w:sz w:val="24"/>
          <w:szCs w:val="24"/>
          <w:lang w:val="it-IT"/>
        </w:rPr>
      </w:pPr>
    </w:p>
    <w:p w:rsidR="005B110B" w:rsidRPr="002D3F48" w:rsidRDefault="005B110B" w:rsidP="000903C8">
      <w:pPr>
        <w:spacing w:after="0" w:line="360" w:lineRule="auto"/>
        <w:jc w:val="both"/>
        <w:rPr>
          <w:rFonts w:ascii="Times New Roman" w:hAnsi="Times New Roman"/>
          <w:sz w:val="24"/>
          <w:szCs w:val="24"/>
          <w:lang w:val="it-IT"/>
        </w:rPr>
      </w:pPr>
    </w:p>
    <w:p w:rsidR="000903C8" w:rsidRPr="002D3F48" w:rsidRDefault="000903C8" w:rsidP="000903C8">
      <w:pPr>
        <w:tabs>
          <w:tab w:val="num" w:pos="720"/>
        </w:tabs>
        <w:spacing w:line="360" w:lineRule="auto"/>
        <w:ind w:left="360"/>
        <w:jc w:val="both"/>
        <w:rPr>
          <w:rFonts w:ascii="Times New Roman" w:hAnsi="Times New Roman"/>
          <w:b/>
          <w:sz w:val="24"/>
          <w:szCs w:val="24"/>
        </w:rPr>
      </w:pPr>
      <w:r w:rsidRPr="002D3F48">
        <w:rPr>
          <w:rFonts w:ascii="Times New Roman" w:hAnsi="Times New Roman"/>
          <w:sz w:val="24"/>
          <w:szCs w:val="24"/>
          <w:lang w:val="it-IT"/>
        </w:rPr>
        <w:lastRenderedPageBreak/>
        <w:t xml:space="preserve"> </w:t>
      </w:r>
      <w:r w:rsidRPr="002D3F48">
        <w:rPr>
          <w:rFonts w:ascii="Times New Roman" w:hAnsi="Times New Roman"/>
          <w:b/>
          <w:sz w:val="24"/>
          <w:szCs w:val="24"/>
        </w:rPr>
        <w:tab/>
        <w:t>Atribuții ce decurg din profesia de medic</w:t>
      </w:r>
    </w:p>
    <w:p w:rsidR="000903C8" w:rsidRPr="002D3F48" w:rsidRDefault="000903C8" w:rsidP="000903C8">
      <w:pPr>
        <w:numPr>
          <w:ilvl w:val="0"/>
          <w:numId w:val="110"/>
        </w:numPr>
        <w:spacing w:after="0" w:line="360" w:lineRule="auto"/>
        <w:jc w:val="both"/>
        <w:rPr>
          <w:rFonts w:ascii="Times New Roman" w:hAnsi="Times New Roman"/>
          <w:sz w:val="24"/>
          <w:szCs w:val="24"/>
        </w:rPr>
      </w:pPr>
      <w:r w:rsidRPr="002D3F48">
        <w:rPr>
          <w:rFonts w:ascii="Times New Roman" w:hAnsi="Times New Roman"/>
          <w:sz w:val="24"/>
          <w:szCs w:val="24"/>
        </w:rPr>
        <w:t>Examinează bolnavii imediat la internare și completează foaia de observație în primele 24 de ore, iar în cazuri de urgență, imediată folosește investigațiile paraclinice efectuate ambulator;</w:t>
      </w:r>
    </w:p>
    <w:p w:rsidR="000903C8" w:rsidRPr="002D3F48" w:rsidRDefault="000903C8" w:rsidP="000903C8">
      <w:pPr>
        <w:pStyle w:val="ListParagraph"/>
        <w:numPr>
          <w:ilvl w:val="0"/>
          <w:numId w:val="110"/>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La internare înştiinţează pacienţii despre prevederile Legii nr. 46/2003-legea drepturilor pacientului precum și despre Ordinul nr. 1410/2016 din 12 decembrie 2016 privind aprobarea Normelor de aplicare a Legii drepturilor pacientului nr. 46/2003 ;</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Examinează zilnic bolnavii și consemnează în foaia de observație, evoluția, explorările de laborator, alimentația și tratamentul corespunzător; la sfârșitul internării întocmește epicriza;</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Participă la consulturi cu medicii din alte specialități și în cazurile deosebite la examenele paraclinice , precum și la expertizele medico-legale și expertiza capacității de muncă;</w:t>
      </w:r>
    </w:p>
    <w:p w:rsidR="000903C8" w:rsidRPr="002D3F48" w:rsidRDefault="000903C8" w:rsidP="000903C8">
      <w:pPr>
        <w:numPr>
          <w:ilvl w:val="0"/>
          <w:numId w:val="110"/>
        </w:numPr>
        <w:spacing w:after="0" w:line="360" w:lineRule="auto"/>
        <w:jc w:val="both"/>
        <w:rPr>
          <w:rFonts w:ascii="Times New Roman" w:hAnsi="Times New Roman"/>
          <w:sz w:val="24"/>
          <w:szCs w:val="24"/>
        </w:rPr>
      </w:pPr>
      <w:r w:rsidRPr="002D3F48">
        <w:rPr>
          <w:rFonts w:ascii="Times New Roman" w:hAnsi="Times New Roman"/>
          <w:sz w:val="24"/>
          <w:szCs w:val="24"/>
        </w:rPr>
        <w:t>Comunică zilnic medicului de gardă bolnavii grav pe care îi are in îngrijire și care necesită supraveghere deosebită;</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Întocmește și semnează condica de medicamente pentru bolnavii pe care </w:t>
      </w:r>
      <w:r w:rsidRPr="002D3F48">
        <w:rPr>
          <w:rFonts w:ascii="Times New Roman" w:hAnsi="Times New Roman"/>
          <w:sz w:val="24"/>
          <w:szCs w:val="24"/>
        </w:rPr>
        <w:t>î</w:t>
      </w:r>
      <w:r w:rsidRPr="002D3F48">
        <w:rPr>
          <w:rFonts w:ascii="Times New Roman" w:hAnsi="Times New Roman"/>
          <w:sz w:val="24"/>
          <w:szCs w:val="24"/>
          <w:lang w:val="fr-FR"/>
        </w:rPr>
        <w:t>i îngrijește ; supravegheaza tratamentele medicale executate de cadrele medii și auxiliare sanitare, iar la nevoie le efectueaza personal ;</w:t>
      </w:r>
    </w:p>
    <w:p w:rsidR="000903C8" w:rsidRPr="002D3F48" w:rsidRDefault="000903C8" w:rsidP="000903C8">
      <w:pPr>
        <w:numPr>
          <w:ilvl w:val="0"/>
          <w:numId w:val="110"/>
        </w:numPr>
        <w:spacing w:after="0" w:line="360" w:lineRule="auto"/>
        <w:jc w:val="both"/>
        <w:rPr>
          <w:rFonts w:ascii="Times New Roman" w:hAnsi="Times New Roman"/>
          <w:sz w:val="24"/>
          <w:szCs w:val="24"/>
        </w:rPr>
      </w:pPr>
      <w:r w:rsidRPr="002D3F48">
        <w:rPr>
          <w:rFonts w:ascii="Times New Roman" w:hAnsi="Times New Roman"/>
          <w:sz w:val="24"/>
          <w:szCs w:val="24"/>
        </w:rPr>
        <w:t>Recomandă și urmărește zilnic regimul alimentar al bolnavilor;</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Controlează și răspunde de întreaga activitate de îngrijire a bolnavilor desfasurată de personalul mediu, auxiliar și elementar sanitar cu care lucrează;</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Asigură și raspunde de aplicarea tuturor măsurilor de igienă și antiepidemice, precum și a normelor de protecția muncii în sectorul de activitate pe care îl are în grijă;</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Raportează cazurile de boli infecțioase și boli profesionale potrivit dispozițiilor în vigoare;</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Răspunde de disciplina, ținuta și comportamentul personalului în subordine și al bolnavilor pe care </w:t>
      </w:r>
      <w:r w:rsidRPr="002D3F48">
        <w:rPr>
          <w:rFonts w:ascii="Times New Roman" w:hAnsi="Times New Roman"/>
          <w:sz w:val="24"/>
          <w:szCs w:val="24"/>
        </w:rPr>
        <w:t>î</w:t>
      </w:r>
      <w:r w:rsidRPr="002D3F48">
        <w:rPr>
          <w:rFonts w:ascii="Times New Roman" w:hAnsi="Times New Roman"/>
          <w:sz w:val="24"/>
          <w:szCs w:val="24"/>
          <w:lang w:val="fr-FR"/>
        </w:rPr>
        <w:t>i are în îngrijire;</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Asigură serviciul de  gardă , potrivit graficului de muncă stabilit ;</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Întocmește formele de externare ale bolnavilor și redactează orice act medical, aprobat de conducerea spitalului în legătură cu bolnavii pe care </w:t>
      </w:r>
      <w:r w:rsidRPr="002D3F48">
        <w:rPr>
          <w:rFonts w:ascii="Times New Roman" w:hAnsi="Times New Roman"/>
          <w:sz w:val="24"/>
          <w:szCs w:val="24"/>
        </w:rPr>
        <w:t>î</w:t>
      </w:r>
      <w:r w:rsidRPr="002D3F48">
        <w:rPr>
          <w:rFonts w:ascii="Times New Roman" w:hAnsi="Times New Roman"/>
          <w:sz w:val="24"/>
          <w:szCs w:val="24"/>
          <w:lang w:val="fr-FR"/>
        </w:rPr>
        <w:t>i are, sau i-a avut, în îngrijire ;</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lastRenderedPageBreak/>
        <w:t>Răspunde prompt la toate solicitările de urgență și la consulturile din aceeași secție și alte secții și colaborează cu toți medicii din secțiile și laboratoarele din spital, în înteresul unei cat mai bune îngrijiri medicale a bolnavilor;</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Execută consultații de specialitate în ambulator, după caz ;</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Se preocupă în permanență de ridicarea nivelului profesional propriu și contribuie la ridicarea nivelului profesional al personalului în subordine;</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Desfășoară, după caz, activitate de cercetare medicală;</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Depune o activitate permanentă de educație sanitară a bolnavilor și aparținătorilor;</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Răspunde de protejarea propriilor lor pacienţi de alţi pacienţi  infectaţi sau de personalul  care poate fi infectat; </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Răspunde de obţinerea specimenelor microbiologice necesare atunci când o infecţie este  prezenta sau suspectă; </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Răspunde de raportarea cazurilor de infecţii intraspitaliceşti echipei  şi internarea pacienţilor infectaţi; </w:t>
      </w:r>
    </w:p>
    <w:p w:rsidR="000903C8" w:rsidRPr="002D3F48" w:rsidRDefault="000903C8" w:rsidP="000903C8">
      <w:pPr>
        <w:numPr>
          <w:ilvl w:val="0"/>
          <w:numId w:val="110"/>
        </w:numPr>
        <w:spacing w:after="0" w:line="360" w:lineRule="auto"/>
        <w:jc w:val="both"/>
        <w:rPr>
          <w:rFonts w:ascii="Times New Roman" w:hAnsi="Times New Roman"/>
          <w:b/>
          <w:sz w:val="24"/>
          <w:szCs w:val="24"/>
        </w:rPr>
      </w:pPr>
      <w:r w:rsidRPr="002D3F48">
        <w:rPr>
          <w:rFonts w:ascii="Times New Roman" w:hAnsi="Times New Roman"/>
          <w:sz w:val="24"/>
          <w:szCs w:val="24"/>
        </w:rPr>
        <w:t>Are obligația obținerii consimțământului informat al pacientului / reprezentantului legal / aparținătorului</w:t>
      </w:r>
      <w:r w:rsidRPr="002D3F48">
        <w:rPr>
          <w:rFonts w:ascii="Times New Roman" w:hAnsi="Times New Roman"/>
          <w:sz w:val="24"/>
          <w:szCs w:val="24"/>
          <w:lang w:val="it-IT"/>
        </w:rPr>
        <w:t>, prin semnarea formularului “Consimţământ Informat”;</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Asigură interdisciplinaritate între toate specializările spitalului</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es-ES"/>
        </w:rPr>
        <w:t xml:space="preserve">Răspunde de aplicarea și respectarea </w:t>
      </w:r>
      <w:r w:rsidRPr="002D3F48">
        <w:rPr>
          <w:rFonts w:ascii="Times New Roman" w:hAnsi="Times New Roman"/>
          <w:bCs/>
          <w:sz w:val="24"/>
          <w:szCs w:val="24"/>
          <w:lang w:val="es-ES"/>
        </w:rPr>
        <w:t xml:space="preserve">Ordinului Minstrului Sănătății nr 1226/ 03.12.2012 </w:t>
      </w:r>
      <w:r w:rsidRPr="002D3F48">
        <w:rPr>
          <w:rFonts w:ascii="Times New Roman" w:hAnsi="Times New Roman"/>
          <w:sz w:val="24"/>
          <w:szCs w:val="24"/>
          <w:lang w:val="es-ES"/>
        </w:rPr>
        <w:t xml:space="preserve">referitor la normele tehnice privind gestionarea deșeurilor rezultate din activitățile medicale, publicat în </w:t>
      </w:r>
      <w:r w:rsidRPr="002D3F48">
        <w:rPr>
          <w:rFonts w:ascii="Times New Roman" w:hAnsi="Times New Roman"/>
          <w:bCs/>
          <w:sz w:val="24"/>
          <w:szCs w:val="24"/>
          <w:lang w:val="es-ES"/>
        </w:rPr>
        <w:t>MO nr. 855/18.12.2012</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Răspunde de consilierea pacienţilor, vizitatorilor şi personalului în legătură cu tehnicile de prevenire a transmiterii infecţiilor; </w:t>
      </w:r>
    </w:p>
    <w:p w:rsidR="000903C8" w:rsidRPr="002D3F48" w:rsidRDefault="000903C8" w:rsidP="000903C8">
      <w:pPr>
        <w:numPr>
          <w:ilvl w:val="0"/>
          <w:numId w:val="11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Răspunde de instituirea tratamentului adecvat pentru infecţiile pe care le au ei înşişi şi  luarea de măsuri pentru a preveni transmiterea acestor infecţii altor persoane, în special pacienţilor</w:t>
      </w:r>
    </w:p>
    <w:p w:rsidR="000903C8" w:rsidRPr="002D3F48" w:rsidRDefault="000903C8" w:rsidP="000903C8">
      <w:pPr>
        <w:numPr>
          <w:ilvl w:val="0"/>
          <w:numId w:val="110"/>
        </w:numPr>
        <w:spacing w:after="0" w:line="360" w:lineRule="auto"/>
        <w:jc w:val="both"/>
        <w:rPr>
          <w:rFonts w:ascii="Times New Roman" w:hAnsi="Times New Roman"/>
          <w:sz w:val="24"/>
          <w:szCs w:val="24"/>
        </w:rPr>
      </w:pPr>
      <w:r w:rsidRPr="002D3F48">
        <w:rPr>
          <w:rFonts w:ascii="Times New Roman" w:hAnsi="Times New Roman"/>
          <w:sz w:val="24"/>
          <w:szCs w:val="24"/>
          <w:lang w:val="fr-FR"/>
        </w:rPr>
        <w:t>Cunoașterea și respectarea Codului Deontologic al Medicilor</w:t>
      </w:r>
    </w:p>
    <w:p w:rsidR="000903C8" w:rsidRPr="002D3F48" w:rsidRDefault="000903C8" w:rsidP="000903C8">
      <w:pPr>
        <w:numPr>
          <w:ilvl w:val="0"/>
          <w:numId w:val="110"/>
        </w:numPr>
        <w:spacing w:after="0" w:line="360" w:lineRule="auto"/>
        <w:jc w:val="both"/>
        <w:rPr>
          <w:rFonts w:ascii="Times New Roman" w:hAnsi="Times New Roman"/>
          <w:sz w:val="24"/>
          <w:szCs w:val="24"/>
        </w:rPr>
      </w:pPr>
      <w:r w:rsidRPr="002D3F48">
        <w:rPr>
          <w:rFonts w:ascii="Times New Roman" w:hAnsi="Times New Roman"/>
          <w:sz w:val="24"/>
          <w:szCs w:val="24"/>
        </w:rPr>
        <w:t xml:space="preserve">Asigură păstrarea și folosirea în bune condiții a tuturor  bunurilor spitalului </w:t>
      </w:r>
    </w:p>
    <w:p w:rsidR="000903C8" w:rsidRPr="002D3F48" w:rsidRDefault="000903C8" w:rsidP="000903C8">
      <w:pPr>
        <w:numPr>
          <w:ilvl w:val="0"/>
          <w:numId w:val="110"/>
        </w:numPr>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cap.IV art.23 (b) , privind securitatea și sănătatea în muncă ;</w:t>
      </w:r>
    </w:p>
    <w:p w:rsidR="000903C8" w:rsidRPr="002D3F48" w:rsidRDefault="000903C8" w:rsidP="000903C8">
      <w:pPr>
        <w:numPr>
          <w:ilvl w:val="0"/>
          <w:numId w:val="110"/>
        </w:numPr>
        <w:spacing w:after="0" w:line="360" w:lineRule="auto"/>
        <w:jc w:val="both"/>
        <w:rPr>
          <w:rFonts w:ascii="Times New Roman" w:hAnsi="Times New Roman"/>
          <w:sz w:val="24"/>
          <w:szCs w:val="24"/>
        </w:rPr>
      </w:pPr>
      <w:r w:rsidRPr="002D3F48">
        <w:rPr>
          <w:rFonts w:ascii="Times New Roman" w:hAnsi="Times New Roman"/>
          <w:sz w:val="24"/>
          <w:szCs w:val="24"/>
          <w:lang w:val="fr-FR"/>
        </w:rPr>
        <w:t>Să respecte regulile și măsurile de apărare  împotriva  incendiilor,  aduse la cunoștiința , sub orice formă ; să acționeze, în conformitate cu procedurile stabilite  la locul de muncă, în cazul apariției  oricărui pericol iminent  de incediu  conform Legea nr. 307/2006 art.22 , ( a, f ), privind apărarea împotriva incendiilor.</w:t>
      </w:r>
    </w:p>
    <w:p w:rsidR="000903C8" w:rsidRPr="002D3F48" w:rsidRDefault="000903C8" w:rsidP="000903C8">
      <w:pPr>
        <w:spacing w:after="0" w:line="360" w:lineRule="auto"/>
        <w:ind w:left="720"/>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ind w:left="270" w:hanging="270"/>
        <w:rPr>
          <w:rFonts w:ascii="Times New Roman" w:hAnsi="Times New Roman"/>
          <w:sz w:val="24"/>
          <w:szCs w:val="24"/>
        </w:rPr>
      </w:pPr>
      <w:r w:rsidRPr="002D3F48">
        <w:rPr>
          <w:rFonts w:ascii="Times New Roman" w:hAnsi="Times New Roman"/>
          <w:sz w:val="24"/>
          <w:szCs w:val="24"/>
          <w:lang w:val="fr-FR"/>
        </w:rPr>
        <w:t xml:space="preserve">           În conformitate cu prevederile Ordinului nr. 1101/2016 </w:t>
      </w:r>
      <w:r w:rsidRPr="002D3F48">
        <w:rPr>
          <w:rFonts w:ascii="Times New Roman" w:hAnsi="Times New Roman"/>
          <w:sz w:val="24"/>
          <w:szCs w:val="24"/>
        </w:rPr>
        <w:t xml:space="preserve">privind aprobarea Normelor de supraveghere, prevenire şi limitare a infecţiilor asociate asistenţei medicale în unităţile sanitare </w:t>
      </w:r>
      <w:r w:rsidRPr="002D3F48">
        <w:rPr>
          <w:rFonts w:ascii="Times New Roman" w:hAnsi="Times New Roman"/>
          <w:bCs/>
          <w:sz w:val="24"/>
          <w:szCs w:val="24"/>
        </w:rPr>
        <w:t>medicul curant (indiferent de specialitate) are următoarele atribuții:</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a) organizează, controlează şi răspunde pentru derularea activităţilor proprii secţiei, conform planului anual de supraveghere şi limitare a infecţiilor asociate asistenţei medicale din unitatea sanitară;</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b) răspunde de activităţile desfăşurate de personalul propriu al secţiei, cu respectarea procedurii de declarare a infecţiilor asociate asistenţei medicale, elaborată de serviciul/compartimentul de prevenire a infecţiilor asociate îngrijirilor medicale, în conformitate cu legislaţia în vigoare;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c) răspunde de depistarea şi raportarea la timp a infecţiilor asociate asistenţei medicale;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d) răspunde de respectarea politicii de utilizare a antibioticelor, implementată în unitatea sanitară;</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e) răspunde de efectuarea de către asistenta şefă de secţie a triajului zilnic al personalului din subordine şi declararea oricărei suspiciuni de boală transmisibilă către serviciul/compartimentul de prevenire a infecţiilor asociate asistenţei medicale;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f) în cazul şefilor de secţie în secţii cu risc, răspunde de derularea activităţii de screening al pacienţilor pentru depistarea colonizărilor/infecţiilor cu germeni multiplurezistenţi, în conformitate cu prevederile programului naţional de supraveghere şi control al infecţiilor asociate asistenţei medicale;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g) răspunde de luarea deciziei de izolare/tip de precauţii şi de aplicarea ei, împreună cu serviciul/compartimentul de prevenire a infecţiilor asociate asistenţei medicale şi cu directorul medical;</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h) răspunde de elaborarea procedurilor şi protocoalelor de prevenire şi limitare a infecţiilor asociate asistenţei medicale pe secţie.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bookmarkStart w:id="109" w:name="_Toc45792605"/>
      <w:r w:rsidRPr="002D3F48">
        <w:rPr>
          <w:rFonts w:ascii="Times New Roman" w:hAnsi="Times New Roman"/>
          <w:color w:val="auto"/>
          <w:sz w:val="24"/>
          <w:szCs w:val="24"/>
        </w:rPr>
        <w:t>5.3.2  Medic primar/medic specialist are următoarele atribuţii:</w:t>
      </w:r>
      <w:bookmarkEnd w:id="109"/>
    </w:p>
    <w:p w:rsidR="000903C8" w:rsidRPr="002D3F48" w:rsidRDefault="000903C8" w:rsidP="000903C8">
      <w:pPr>
        <w:numPr>
          <w:ilvl w:val="0"/>
          <w:numId w:val="116"/>
        </w:numPr>
        <w:spacing w:after="0" w:line="360" w:lineRule="auto"/>
        <w:jc w:val="both"/>
        <w:rPr>
          <w:rFonts w:ascii="Times New Roman" w:hAnsi="Times New Roman"/>
          <w:sz w:val="24"/>
          <w:szCs w:val="24"/>
        </w:rPr>
      </w:pPr>
      <w:r w:rsidRPr="002D3F48">
        <w:rPr>
          <w:rFonts w:ascii="Times New Roman" w:hAnsi="Times New Roman"/>
          <w:sz w:val="24"/>
          <w:szCs w:val="24"/>
        </w:rPr>
        <w:t>Examinează bolnavii imediat la internare și completează foaia de observație în primele 24 de ore, iar în cazuri de urgență, imediată; folosește investigațiile paraclinice efectuate ambulator;</w:t>
      </w:r>
    </w:p>
    <w:p w:rsidR="000903C8" w:rsidRPr="002D3F48" w:rsidRDefault="000903C8" w:rsidP="000903C8">
      <w:pPr>
        <w:pStyle w:val="ListParagraph"/>
        <w:numPr>
          <w:ilvl w:val="0"/>
          <w:numId w:val="116"/>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 xml:space="preserve">La internare înştiinţează pacienţii despre prevederile Legii nr. 46/2003 privind drepturile pacientului precum și despre prevederile Ordinul nr. 1410/2016 din 12 </w:t>
      </w:r>
      <w:r w:rsidRPr="002D3F48">
        <w:rPr>
          <w:rFonts w:ascii="Times New Roman" w:hAnsi="Times New Roman"/>
          <w:sz w:val="24"/>
          <w:szCs w:val="24"/>
        </w:rPr>
        <w:lastRenderedPageBreak/>
        <w:t>decembrie 2016 privind aprobarea Normelor de aplicare a Legii drepturilor pacientului nr. 46/2003 ;</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Examinează zilnic bolnavii și consemnează în foaia de observație, evoluția, explorările de laborator, alimentația și tratamentul corespunzător; la sfârșitul internării întocmește epicriza;</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Participă la consulturi cu medicii din alte specialități și în cazurile deosebite la examenele paraclinice , precum și la expertizele medico-legale și expertiza capacității de muncă;</w:t>
      </w:r>
    </w:p>
    <w:p w:rsidR="000903C8" w:rsidRPr="002D3F48" w:rsidRDefault="000903C8" w:rsidP="000903C8">
      <w:pPr>
        <w:numPr>
          <w:ilvl w:val="0"/>
          <w:numId w:val="116"/>
        </w:numPr>
        <w:spacing w:after="0" w:line="360" w:lineRule="auto"/>
        <w:jc w:val="both"/>
        <w:rPr>
          <w:rFonts w:ascii="Times New Roman" w:hAnsi="Times New Roman"/>
          <w:sz w:val="24"/>
          <w:szCs w:val="24"/>
        </w:rPr>
      </w:pPr>
      <w:r w:rsidRPr="002D3F48">
        <w:rPr>
          <w:rFonts w:ascii="Times New Roman" w:hAnsi="Times New Roman"/>
          <w:sz w:val="24"/>
          <w:szCs w:val="24"/>
        </w:rPr>
        <w:t>Comunică zilnic medicului de garda bolnavii grav pe care îi are în îngrijire și care necesită supraveghere deosebită;</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Întocmește și semnează condica de medicamente pentru bolnavii pe care </w:t>
      </w:r>
      <w:r w:rsidRPr="002D3F48">
        <w:rPr>
          <w:rFonts w:ascii="Times New Roman" w:hAnsi="Times New Roman"/>
          <w:sz w:val="24"/>
          <w:szCs w:val="24"/>
        </w:rPr>
        <w:t>î</w:t>
      </w:r>
      <w:r w:rsidRPr="002D3F48">
        <w:rPr>
          <w:rFonts w:ascii="Times New Roman" w:hAnsi="Times New Roman"/>
          <w:sz w:val="24"/>
          <w:szCs w:val="24"/>
          <w:lang w:val="fr-FR"/>
        </w:rPr>
        <w:t>i îngrijește ; supraveghează tratamentele medicale executate de cadrele medii și auxiliare sanitare, iar la nevoie le efectueaza personal ;</w:t>
      </w:r>
    </w:p>
    <w:p w:rsidR="000903C8" w:rsidRPr="002D3F48" w:rsidRDefault="000903C8" w:rsidP="000903C8">
      <w:pPr>
        <w:numPr>
          <w:ilvl w:val="0"/>
          <w:numId w:val="116"/>
        </w:numPr>
        <w:spacing w:after="0" w:line="360" w:lineRule="auto"/>
        <w:jc w:val="both"/>
        <w:rPr>
          <w:rFonts w:ascii="Times New Roman" w:hAnsi="Times New Roman"/>
          <w:sz w:val="24"/>
          <w:szCs w:val="24"/>
        </w:rPr>
      </w:pPr>
      <w:r w:rsidRPr="002D3F48">
        <w:rPr>
          <w:rFonts w:ascii="Times New Roman" w:hAnsi="Times New Roman"/>
          <w:sz w:val="24"/>
          <w:szCs w:val="24"/>
        </w:rPr>
        <w:t>Recomandă și urmărește zilnic regimul alimentar al bolnavilor;</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Controlează și răspunde de întreaga activitate de îngrijire a bolnavilor desfașurată de personalul mediu, auxiliar și elementar sanitar cu care lucrează;</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Asigură și răspunde de aplicarea tuturor măsurilor de igienă și antiepidemice, precum și a normelor de protecția muncii în sectorul de activitate pe care îl are în grijă;</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Raportează cazurile de boli infecțioase și boli profesionale potrivit dispozitiilor în vigoare;</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Răspunde de disciplina, ținuta și comportamentul personalului în subordine și al bolnavilor pe care </w:t>
      </w:r>
      <w:r w:rsidRPr="002D3F48">
        <w:rPr>
          <w:rFonts w:ascii="Times New Roman" w:hAnsi="Times New Roman"/>
          <w:sz w:val="24"/>
          <w:szCs w:val="24"/>
        </w:rPr>
        <w:t>î</w:t>
      </w:r>
      <w:r w:rsidRPr="002D3F48">
        <w:rPr>
          <w:rFonts w:ascii="Times New Roman" w:hAnsi="Times New Roman"/>
          <w:sz w:val="24"/>
          <w:szCs w:val="24"/>
          <w:lang w:val="fr-FR"/>
        </w:rPr>
        <w:t>i are în îngrijire;</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Asigură serviciul de  gardă , potrivit graficului de muncă stabilit ;</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Întocmește formele de externare ale bolnavilor și redactează orice act medical, aprobat de conducerea spitalului în legătură cu bolnavii pe care </w:t>
      </w:r>
      <w:r w:rsidRPr="002D3F48">
        <w:rPr>
          <w:rFonts w:ascii="Times New Roman" w:hAnsi="Times New Roman"/>
          <w:sz w:val="24"/>
          <w:szCs w:val="24"/>
        </w:rPr>
        <w:t>î</w:t>
      </w:r>
      <w:r w:rsidRPr="002D3F48">
        <w:rPr>
          <w:rFonts w:ascii="Times New Roman" w:hAnsi="Times New Roman"/>
          <w:sz w:val="24"/>
          <w:szCs w:val="24"/>
          <w:lang w:val="fr-FR"/>
        </w:rPr>
        <w:t>i are, sau i-a avut, în îngrijire ;</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Răspunde prompt la toate solicitările de urgență și la consulturile din aceeași secție și alte secții și colaborează cu toți medicii din secțiile și laboratoarele din spital, în interesul unei cât mai bune îngrijiri medicale a bolnavilor;</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Execută consultații de specialitate în ambulator, după caz ;</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Se preocupă în permanență de ridicarea nivelului profesional propriu și contribuie la ridicarea nivelului profesional al personalului în subordine;</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Desfășoară, după caz, activitate de cercetare medicală;</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Depune o activitate permanentă de educație sanitară a bolnavilor și aparținatorilor;</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lastRenderedPageBreak/>
        <w:t xml:space="preserve">Răspunde de protejarea propriilor lor pacienţi de alţi pacienţi  infectaţi sau de personalul  care poate fi infectat; </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Răspunde de obţinerea specimenelor microbiologice necesare atunci când o infecţie este  prezenta sau suspectă; </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Răspunde de raportarea cazurilor de infecţii intraspitaliceşti echipei  şi internarea pacienţilor infectaţi; </w:t>
      </w:r>
    </w:p>
    <w:p w:rsidR="000903C8" w:rsidRPr="002D3F48" w:rsidRDefault="000903C8" w:rsidP="000903C8">
      <w:pPr>
        <w:numPr>
          <w:ilvl w:val="0"/>
          <w:numId w:val="116"/>
        </w:numPr>
        <w:spacing w:after="0" w:line="360" w:lineRule="auto"/>
        <w:jc w:val="both"/>
        <w:rPr>
          <w:rFonts w:ascii="Times New Roman" w:hAnsi="Times New Roman"/>
          <w:b/>
          <w:sz w:val="24"/>
          <w:szCs w:val="24"/>
        </w:rPr>
      </w:pPr>
      <w:r w:rsidRPr="002D3F48">
        <w:rPr>
          <w:rFonts w:ascii="Times New Roman" w:hAnsi="Times New Roman"/>
          <w:sz w:val="24"/>
          <w:szCs w:val="24"/>
        </w:rPr>
        <w:t>Are obligația obținerii consimțământului informat al pacientului / reprezentantului legal / aparținătorului</w:t>
      </w:r>
      <w:r w:rsidRPr="002D3F48">
        <w:rPr>
          <w:rFonts w:ascii="Times New Roman" w:hAnsi="Times New Roman"/>
          <w:sz w:val="24"/>
          <w:szCs w:val="24"/>
          <w:lang w:val="it-IT"/>
        </w:rPr>
        <w:t>, prin semnarea formularului “Consimţământ Informat”;</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es-ES"/>
        </w:rPr>
        <w:t xml:space="preserve">Raspunde de aplicarea si respectarea </w:t>
      </w:r>
      <w:r w:rsidRPr="002D3F48">
        <w:rPr>
          <w:rFonts w:ascii="Times New Roman" w:hAnsi="Times New Roman"/>
          <w:bCs/>
          <w:sz w:val="24"/>
          <w:szCs w:val="24"/>
          <w:lang w:val="es-ES"/>
        </w:rPr>
        <w:t xml:space="preserve">Ordinului Ministrului Sanatatii nr 1226/ 03.12.2012 </w:t>
      </w:r>
      <w:r w:rsidRPr="002D3F48">
        <w:rPr>
          <w:rFonts w:ascii="Times New Roman" w:hAnsi="Times New Roman"/>
          <w:sz w:val="24"/>
          <w:szCs w:val="24"/>
          <w:lang w:val="es-ES"/>
        </w:rPr>
        <w:t xml:space="preserve">referitor la normele tehnice privind gestionarea deseurilor rezultate din activitatile medicale, publicat in </w:t>
      </w:r>
      <w:r w:rsidRPr="002D3F48">
        <w:rPr>
          <w:rFonts w:ascii="Times New Roman" w:hAnsi="Times New Roman"/>
          <w:bCs/>
          <w:sz w:val="24"/>
          <w:szCs w:val="24"/>
          <w:lang w:val="es-ES"/>
        </w:rPr>
        <w:t>MO nr. 855/18.12.2012</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Răspunde de consilierea pacienţilor, vizitatorilor şi personalului în legătură cu tehnicile de prevenire a transmiterii infecţiilor; </w:t>
      </w:r>
    </w:p>
    <w:p w:rsidR="000903C8" w:rsidRPr="002D3F48" w:rsidRDefault="000903C8" w:rsidP="000903C8">
      <w:pPr>
        <w:numPr>
          <w:ilvl w:val="0"/>
          <w:numId w:val="11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Răspunde de instituirea tratamentului adecvat pentru infecţiile pe care le au ei înşişi şi  luarea de măsuri pentru a preveni transmiterea acestor infecţii altor persoane, în special pacienţilor</w:t>
      </w:r>
    </w:p>
    <w:p w:rsidR="000903C8" w:rsidRPr="002D3F48" w:rsidRDefault="000903C8" w:rsidP="000903C8">
      <w:pPr>
        <w:numPr>
          <w:ilvl w:val="0"/>
          <w:numId w:val="116"/>
        </w:numPr>
        <w:spacing w:after="0" w:line="360" w:lineRule="auto"/>
        <w:jc w:val="both"/>
        <w:rPr>
          <w:rFonts w:ascii="Times New Roman" w:hAnsi="Times New Roman"/>
          <w:sz w:val="24"/>
          <w:szCs w:val="24"/>
        </w:rPr>
      </w:pPr>
      <w:r w:rsidRPr="002D3F48">
        <w:rPr>
          <w:rFonts w:ascii="Times New Roman" w:hAnsi="Times New Roman"/>
          <w:sz w:val="24"/>
          <w:szCs w:val="24"/>
          <w:lang w:val="fr-FR"/>
        </w:rPr>
        <w:t>Cunoasterea și respectarea Codului Deontologic al Medicilor</w:t>
      </w:r>
    </w:p>
    <w:p w:rsidR="000903C8" w:rsidRPr="002D3F48" w:rsidRDefault="000903C8" w:rsidP="000903C8">
      <w:pPr>
        <w:numPr>
          <w:ilvl w:val="0"/>
          <w:numId w:val="116"/>
        </w:numPr>
        <w:spacing w:after="0" w:line="360" w:lineRule="auto"/>
        <w:jc w:val="both"/>
        <w:rPr>
          <w:rFonts w:ascii="Times New Roman" w:hAnsi="Times New Roman"/>
          <w:sz w:val="24"/>
          <w:szCs w:val="24"/>
        </w:rPr>
      </w:pPr>
      <w:r w:rsidRPr="002D3F48">
        <w:rPr>
          <w:rFonts w:ascii="Times New Roman" w:hAnsi="Times New Roman"/>
          <w:sz w:val="24"/>
          <w:szCs w:val="24"/>
        </w:rPr>
        <w:t xml:space="preserve">Asigură păstrarea și folosirea în bune condiții a tuturor  bunurilor spitalului </w:t>
      </w:r>
    </w:p>
    <w:p w:rsidR="000903C8" w:rsidRPr="002D3F48" w:rsidRDefault="000903C8" w:rsidP="000903C8">
      <w:pPr>
        <w:numPr>
          <w:ilvl w:val="0"/>
          <w:numId w:val="116"/>
        </w:numPr>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cap.IV art.23 (b) , privind securitatea și sănătatea în muncă ;</w:t>
      </w:r>
    </w:p>
    <w:p w:rsidR="000903C8" w:rsidRPr="002D3F48" w:rsidRDefault="000903C8" w:rsidP="000903C8">
      <w:pPr>
        <w:numPr>
          <w:ilvl w:val="0"/>
          <w:numId w:val="116"/>
        </w:numPr>
        <w:spacing w:after="0" w:line="360" w:lineRule="auto"/>
        <w:jc w:val="both"/>
        <w:rPr>
          <w:rFonts w:ascii="Times New Roman" w:hAnsi="Times New Roman"/>
          <w:sz w:val="24"/>
          <w:szCs w:val="24"/>
        </w:rPr>
      </w:pPr>
      <w:r w:rsidRPr="002D3F48">
        <w:rPr>
          <w:rFonts w:ascii="Times New Roman" w:hAnsi="Times New Roman"/>
          <w:sz w:val="24"/>
          <w:szCs w:val="24"/>
          <w:lang w:val="fr-FR"/>
        </w:rPr>
        <w:t>Să respecte regulile și măsurile de apărare  împotriva  incendiilor,  aduse la cunoștiință , sub orice formă ; să acționeze, în conformitate cu procedurile stabilite  la locul de muncă, în cazul apariției  oricarui pericol iminent  de incediu  conform Legea nr. 307/2006 art.22 , ( a, f ), privind apararea împotriva incendiilor.</w:t>
      </w:r>
    </w:p>
    <w:p w:rsidR="000903C8" w:rsidRPr="002D3F48" w:rsidRDefault="000903C8" w:rsidP="000903C8">
      <w:pPr>
        <w:numPr>
          <w:ilvl w:val="0"/>
          <w:numId w:val="116"/>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lang w:val="fr-FR"/>
        </w:rPr>
        <w:t xml:space="preserve">          În conformitate cu prevederile Ordinului nr. 1101/2016 </w:t>
      </w:r>
      <w:r w:rsidRPr="002D3F48">
        <w:rPr>
          <w:rFonts w:ascii="Times New Roman" w:hAnsi="Times New Roman"/>
          <w:sz w:val="24"/>
          <w:szCs w:val="24"/>
        </w:rPr>
        <w:t xml:space="preserve">privind aprobarea Normelor de supraveghere, prevenire şi limitare a infecţiilor asociate asistenţei medicale în unităţile sanitare </w:t>
      </w:r>
      <w:r w:rsidRPr="002D3F48">
        <w:rPr>
          <w:rFonts w:ascii="Times New Roman" w:hAnsi="Times New Roman"/>
          <w:bCs/>
          <w:sz w:val="24"/>
          <w:szCs w:val="24"/>
        </w:rPr>
        <w:t>medicul curant (indiferent de specialitate) are următoarele atribuții:</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 protejarea propriilor pacienţi de alţi pacienţi infectaţi sau de personalul care poate fi infectat, cu respectarea ghidului de izolare elaborat de serviciul/compartimentul de prevenire a infecţiilor asociate asistenţei medicale;</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b) aplicarea procedurilor şi protocoalelor implementate de serviciul/compartimentul de prevenire a infecţiilor asociate asistenţei medicale;</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c) obţinerea specimenelor microbiologice necesare atunci când o infecţie este prezentă sau suspectă, în conformitate cu protocolul de diagnostic şi cu definiţiile de caz şi înainte de iniţierea tratamentului antibiotic;</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d) răspunde de depistarea şi raportarea la timp a infecţiilor asociate asistenţei medicale;</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e) consilierea pacienţilor, vizitatorilor şi a personalului în legătură cu procedurile de prevenire a transmiterii infecţiilor;</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f) instituirea tratamentului adecvat pentru infecţiile pe care le au ei înşişi şi implementarea măsurilor instituite de compartimentul de prevenire a infecţiilor asociate asistenţei medicale pentru a preveni transmiterea acestor infecţii altor persoane, în special pacienţilor;</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g) solicitarea consultului de boli infecţioase în situaţiile în care consideră necesar şi/sau conform ghidurilor/protocoalelor locale, cu respectarea politicii de utilizare a antibioticelor, implementată în unitatea sanitară;</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h) respectă procedura de declarare a infecţiilor asociate asistenţei medicale elaborată de serviciul/compartimentul de prevenire a infecţiilor asociate îngrijirilor medicale, în conformitate cu legislaţia în vigoare;</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i) comunică infecţia/portajul de germeni importanţi epidemiologic la transferul pacienţilor săi în altă secţie/altă unitate medicală.</w:t>
      </w:r>
    </w:p>
    <w:p w:rsidR="000903C8" w:rsidRPr="002D3F48" w:rsidRDefault="000903C8" w:rsidP="000903C8">
      <w:pPr>
        <w:spacing w:after="0" w:line="360" w:lineRule="auto"/>
        <w:ind w:left="720"/>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b/>
          <w:bCs/>
          <w:sz w:val="24"/>
          <w:szCs w:val="24"/>
        </w:rPr>
        <w:t xml:space="preserve">        </w:t>
      </w:r>
    </w:p>
    <w:p w:rsidR="000903C8" w:rsidRPr="002D3F48" w:rsidRDefault="000903C8" w:rsidP="000903C8">
      <w:pPr>
        <w:pStyle w:val="Heading2"/>
        <w:numPr>
          <w:ilvl w:val="0"/>
          <w:numId w:val="0"/>
        </w:numPr>
      </w:pPr>
      <w:bookmarkStart w:id="110" w:name="_Toc413930401"/>
      <w:bookmarkStart w:id="111" w:name="_Toc45792606"/>
      <w:r w:rsidRPr="002D3F48">
        <w:t>5.3.3. Atribuţii specific</w:t>
      </w:r>
      <w:bookmarkEnd w:id="110"/>
      <w:r w:rsidRPr="002D3F48">
        <w:t>e ale medicului de gardă</w:t>
      </w:r>
      <w:bookmarkEnd w:id="111"/>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bCs/>
          <w:sz w:val="24"/>
          <w:szCs w:val="24"/>
        </w:rPr>
        <w:t>5.3.3.1. Atribu</w:t>
      </w:r>
      <w:r w:rsidRPr="002D3F48">
        <w:rPr>
          <w:rFonts w:ascii="Times New Roman" w:hAnsi="Times New Roman"/>
          <w:sz w:val="24"/>
          <w:szCs w:val="24"/>
        </w:rPr>
        <w:t>ţ</w:t>
      </w:r>
      <w:r w:rsidRPr="002D3F48">
        <w:rPr>
          <w:rFonts w:ascii="Times New Roman" w:hAnsi="Times New Roman"/>
          <w:b/>
          <w:bCs/>
          <w:sz w:val="24"/>
          <w:szCs w:val="24"/>
        </w:rPr>
        <w:t>iile specifice medicului care asigur</w:t>
      </w:r>
      <w:r w:rsidRPr="002D3F48">
        <w:rPr>
          <w:rFonts w:ascii="Times New Roman" w:hAnsi="Times New Roman"/>
          <w:sz w:val="24"/>
          <w:szCs w:val="24"/>
        </w:rPr>
        <w:t xml:space="preserve">ă </w:t>
      </w:r>
      <w:r w:rsidRPr="002D3F48">
        <w:rPr>
          <w:rFonts w:ascii="Times New Roman" w:hAnsi="Times New Roman"/>
          <w:b/>
          <w:bCs/>
          <w:sz w:val="24"/>
          <w:szCs w:val="24"/>
        </w:rPr>
        <w:t>serviciul de gard</w:t>
      </w:r>
      <w:r w:rsidRPr="002D3F48">
        <w:rPr>
          <w:rFonts w:ascii="Times New Roman" w:hAnsi="Times New Roman"/>
          <w:sz w:val="24"/>
          <w:szCs w:val="24"/>
        </w:rPr>
        <w:t>ă</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medicul care asigură serviciul de gardă răspunde prompt la solicitările medicilor din  celelalte secții ale spitalului în vederea acordării consultului de specialitate, dacă se consideră necesar, </w:t>
      </w:r>
      <w:r w:rsidRPr="002D3F48">
        <w:rPr>
          <w:rFonts w:ascii="Times New Roman" w:hAnsi="Times New Roman"/>
          <w:bCs/>
          <w:sz w:val="24"/>
          <w:szCs w:val="24"/>
        </w:rPr>
        <w:t xml:space="preserve">în termen de maxim 10 minute de la solicitare </w:t>
      </w:r>
      <w:r w:rsidRPr="002D3F48">
        <w:rPr>
          <w:rFonts w:ascii="Times New Roman" w:hAnsi="Times New Roman"/>
          <w:sz w:val="24"/>
          <w:szCs w:val="24"/>
        </w:rPr>
        <w:t xml:space="preserve">pentru pacienţii aflaţi în stare critică (cu excepţia cazului în care medicul este implicat într-o altă urgenţă în secţie ) sau de </w:t>
      </w:r>
      <w:r w:rsidRPr="002D3F48">
        <w:rPr>
          <w:rFonts w:ascii="Times New Roman" w:hAnsi="Times New Roman"/>
          <w:bCs/>
          <w:sz w:val="24"/>
          <w:szCs w:val="24"/>
        </w:rPr>
        <w:t xml:space="preserve">60 minute de la solicitare </w:t>
      </w:r>
      <w:r w:rsidRPr="002D3F48">
        <w:rPr>
          <w:rFonts w:ascii="Times New Roman" w:hAnsi="Times New Roman"/>
          <w:sz w:val="24"/>
          <w:szCs w:val="24"/>
        </w:rPr>
        <w:t>în cazul pacienţilor stabili;</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controlează la intrarea în gardă prezenţa personalului medico-sanitar la serviciu, existenţa mijloacelor necesare asigurării asistenţei medicale curente şi de urgenţă, precum si predarea serviciului de cadrele medii şi auxiliare care lucrează în ture și consemnează toate acestea în raportul de gardă;</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indică și supraveghează tratamentele medicale executate de cadrele medii;</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supraveghează cazurile grave existente în secţii sau internate în timpul gărzii, menţionate în registrul special al medicului de gardă;</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răspunde la chemările care necesită prezența sa în cadrul spitalului şi cheamă la nevoie alţi medici ai spitalului necesari pentru rezolvarea cazului;</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acordă asistenţă medicală de urgenţă bolnavilor care nu necesită internarea;</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solicită şi verifică internarea în alte spitale a bolnavilor care nu pot fi rezolvaţi în spital, după acordarea primului ajutor;</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întocmeşte în timpul gărzii foaia de observaţie a cazurilor internate de urgenţă şi consemnează evoluţia bolnavilor internaţi şi medicaţia de urgenţă pe care a administrat-o;</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anunţă cazurile cu implicaţii medico-legale coordonatorului echipei de gardă, medicului şef de secţie sau directorului medical, după caz; de asemenea anunţă şi alte organe, în cazul în care prevederile legale impun aceasta;</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confirmă decesul, consemnând aceasta în foaia de observare şi dă dispoziţii de transportare a cadavrului la morgă, conform codului de procedură (procedură de lucru)</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urmăreşte disciplina şi comportamentul vizitatorilor în orele de vizită;</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întocmeşte la terminarea serviciului, raportul de gardă în condica destinată acestui scop, consemnând activitatea din secţie pe timpul gărzii, măsurile luate, deficienţele constatate şi orice observaţii necesare, prezintă raportul de gardă;</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anunţă prin toate mijloacele posibile medicul coordonator de gardă, directorul medical al spitalului, managerul unităţii şi autorităţile competente, iar în caz de incendiu sau alte calamităţi ivite în timpul gărzii şi ia măsuri imediate de intervenţie şi prim ajutor cu mijloace disponibile;</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efectuează controlul   hranei  pacienților , din punct de vedere organoleptic, cantitativ și calitativ, și aduce la cunostința conducerii unității deficiențele constatate.</w:t>
      </w:r>
    </w:p>
    <w:p w:rsidR="000903C8" w:rsidRPr="002D3F48" w:rsidRDefault="000903C8" w:rsidP="000903C8">
      <w:pPr>
        <w:numPr>
          <w:ilvl w:val="0"/>
          <w:numId w:val="117"/>
        </w:numPr>
        <w:spacing w:after="0" w:line="360" w:lineRule="auto"/>
        <w:jc w:val="both"/>
        <w:rPr>
          <w:rFonts w:ascii="Times New Roman" w:hAnsi="Times New Roman"/>
          <w:b/>
          <w:sz w:val="24"/>
          <w:szCs w:val="24"/>
        </w:rPr>
      </w:pPr>
      <w:r w:rsidRPr="002D3F48">
        <w:rPr>
          <w:rFonts w:ascii="Times New Roman" w:hAnsi="Times New Roman"/>
          <w:sz w:val="24"/>
          <w:szCs w:val="24"/>
        </w:rPr>
        <w:t>Are obligația obținerii consimțământului informat al pacientului / reprezentantului legal / aparținătorului</w:t>
      </w:r>
      <w:r w:rsidRPr="002D3F48">
        <w:rPr>
          <w:rFonts w:ascii="Times New Roman" w:hAnsi="Times New Roman"/>
          <w:sz w:val="24"/>
          <w:szCs w:val="24"/>
          <w:lang w:val="it-IT"/>
        </w:rPr>
        <w:t>, prin semnarea formularului “Consimţământ Informat”;</w:t>
      </w:r>
    </w:p>
    <w:p w:rsidR="000903C8" w:rsidRPr="002D3F48" w:rsidRDefault="000903C8" w:rsidP="000903C8">
      <w:pPr>
        <w:numPr>
          <w:ilvl w:val="0"/>
          <w:numId w:val="11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es-ES"/>
        </w:rPr>
        <w:t>Asigură și respectă confidențialitatea și anonimatul  pacienților</w:t>
      </w:r>
    </w:p>
    <w:p w:rsidR="000903C8" w:rsidRPr="002D3F48" w:rsidRDefault="000903C8" w:rsidP="000903C8">
      <w:pPr>
        <w:numPr>
          <w:ilvl w:val="0"/>
          <w:numId w:val="117"/>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autoSpaceDE w:val="0"/>
        <w:autoSpaceDN w:val="0"/>
        <w:adjustRightInd w:val="0"/>
        <w:spacing w:after="0" w:line="360" w:lineRule="auto"/>
        <w:jc w:val="both"/>
        <w:rPr>
          <w:rFonts w:ascii="Times New Roman" w:hAnsi="Times New Roman"/>
          <w:b/>
          <w:bCs/>
          <w:sz w:val="24"/>
          <w:szCs w:val="24"/>
        </w:rPr>
      </w:pPr>
    </w:p>
    <w:p w:rsidR="000903C8" w:rsidRPr="002D3F48" w:rsidRDefault="000903C8" w:rsidP="000903C8">
      <w:pPr>
        <w:autoSpaceDE w:val="0"/>
        <w:autoSpaceDN w:val="0"/>
        <w:adjustRightInd w:val="0"/>
        <w:spacing w:after="0" w:line="360" w:lineRule="auto"/>
        <w:ind w:firstLine="720"/>
        <w:jc w:val="both"/>
        <w:rPr>
          <w:rFonts w:ascii="Times New Roman" w:hAnsi="Times New Roman"/>
          <w:b/>
          <w:bCs/>
          <w:sz w:val="24"/>
          <w:szCs w:val="24"/>
        </w:rPr>
      </w:pPr>
      <w:r w:rsidRPr="002D3F48">
        <w:rPr>
          <w:rFonts w:ascii="Times New Roman" w:hAnsi="Times New Roman"/>
          <w:b/>
          <w:bCs/>
          <w:sz w:val="24"/>
          <w:szCs w:val="24"/>
        </w:rPr>
        <w:lastRenderedPageBreak/>
        <w:t>5.3.3.2. Medicii de specialitate solicita</w:t>
      </w:r>
      <w:r w:rsidRPr="002D3F48">
        <w:rPr>
          <w:rFonts w:ascii="Times New Roman" w:hAnsi="Times New Roman"/>
          <w:sz w:val="24"/>
          <w:szCs w:val="24"/>
        </w:rPr>
        <w:t>ţ</w:t>
      </w:r>
      <w:r w:rsidRPr="002D3F48">
        <w:rPr>
          <w:rFonts w:ascii="Times New Roman" w:hAnsi="Times New Roman"/>
          <w:b/>
          <w:bCs/>
          <w:sz w:val="24"/>
          <w:szCs w:val="24"/>
        </w:rPr>
        <w:t>i pentru consulturi interdisciplinare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Medicii de specialitate solicitaţi pentru consulturi interdisciplinare sunt obligaţi să răspundă solicitării în cel mai scurt timp posibil şi să consemneze consultul şi recomandările în foaia de observaţie clinică. În cazul unor divergenţe de opinii, se efectuează un consult la care participă medicii şefi de la ambele sectii, sau dupa caz directorul medical, care vor hotărî de comun acord conduita terapeutică adecvată.</w:t>
      </w:r>
    </w:p>
    <w:p w:rsidR="000903C8" w:rsidRPr="002D3F48" w:rsidRDefault="000903C8" w:rsidP="000903C8">
      <w:pPr>
        <w:tabs>
          <w:tab w:val="left" w:pos="540"/>
        </w:tabs>
        <w:spacing w:after="0" w:line="360" w:lineRule="auto"/>
        <w:outlineLvl w:val="0"/>
        <w:rPr>
          <w:rFonts w:ascii="Times New Roman" w:hAnsi="Times New Roman"/>
          <w:sz w:val="24"/>
          <w:szCs w:val="24"/>
        </w:rPr>
      </w:pPr>
    </w:p>
    <w:p w:rsidR="000903C8" w:rsidRPr="002D3F48" w:rsidRDefault="000903C8" w:rsidP="000903C8">
      <w:pPr>
        <w:pStyle w:val="NoSpacing"/>
        <w:spacing w:line="360" w:lineRule="auto"/>
        <w:rPr>
          <w:rFonts w:ascii="Times New Roman" w:hAnsi="Times New Roman"/>
          <w:sz w:val="24"/>
          <w:szCs w:val="24"/>
        </w:rPr>
      </w:pPr>
      <w:r w:rsidRPr="002D3F48">
        <w:rPr>
          <w:rFonts w:ascii="Times New Roman" w:hAnsi="Times New Roman"/>
          <w:sz w:val="24"/>
          <w:szCs w:val="24"/>
        </w:rPr>
        <w:tab/>
      </w:r>
      <w:bookmarkStart w:id="112" w:name="_Toc45792607"/>
      <w:bookmarkStart w:id="113" w:name="_Toc413930402"/>
      <w:r w:rsidRPr="002D3F48">
        <w:rPr>
          <w:rStyle w:val="Heading3Char"/>
          <w:rFonts w:ascii="Times New Roman" w:hAnsi="Times New Roman"/>
          <w:color w:val="auto"/>
          <w:sz w:val="24"/>
          <w:szCs w:val="24"/>
        </w:rPr>
        <w:t>5.3.4.  Asistent</w:t>
      </w:r>
      <w:r w:rsidR="005B110B" w:rsidRPr="002D3F48">
        <w:rPr>
          <w:rStyle w:val="Heading3Char"/>
          <w:rFonts w:ascii="Times New Roman" w:hAnsi="Times New Roman"/>
          <w:color w:val="auto"/>
          <w:sz w:val="24"/>
          <w:szCs w:val="24"/>
        </w:rPr>
        <w:t>ul medical s</w:t>
      </w:r>
      <w:r w:rsidRPr="002D3F48">
        <w:rPr>
          <w:rStyle w:val="Heading3Char"/>
          <w:rFonts w:ascii="Times New Roman" w:hAnsi="Times New Roman"/>
          <w:color w:val="auto"/>
          <w:sz w:val="24"/>
          <w:szCs w:val="24"/>
        </w:rPr>
        <w:t>ef/coordonator</w:t>
      </w:r>
      <w:bookmarkEnd w:id="112"/>
      <w:r w:rsidRPr="002D3F48">
        <w:rPr>
          <w:rFonts w:ascii="Times New Roman" w:hAnsi="Times New Roman"/>
          <w:sz w:val="24"/>
          <w:szCs w:val="24"/>
        </w:rPr>
        <w:t xml:space="preserve">   are următoarele atribuţii</w:t>
      </w:r>
      <w:bookmarkEnd w:id="113"/>
    </w:p>
    <w:p w:rsidR="000903C8" w:rsidRPr="002D3F48" w:rsidRDefault="000903C8" w:rsidP="000903C8">
      <w:pPr>
        <w:spacing w:line="360" w:lineRule="auto"/>
        <w:ind w:left="900"/>
        <w:jc w:val="both"/>
        <w:rPr>
          <w:rFonts w:ascii="Times New Roman" w:hAnsi="Times New Roman"/>
          <w:b/>
          <w:sz w:val="24"/>
          <w:szCs w:val="24"/>
        </w:rPr>
      </w:pPr>
      <w:r w:rsidRPr="002D3F48">
        <w:rPr>
          <w:rFonts w:ascii="Times New Roman" w:hAnsi="Times New Roman"/>
          <w:b/>
          <w:sz w:val="24"/>
          <w:szCs w:val="24"/>
        </w:rPr>
        <w:t>Atribuții ce decurg din activitatea de conducere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Stabilește sarcinile de serviciu ale întregului personal din subordine, pe care le poate modifica, informând medicul șef de secție și directorul  medical</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Organizează activitatea de tratament, explorări funcționale și îngrijire din secție, asigură și răspunde de calitatea acestora.</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Coordonează și controlează activitatea desfășurată de personalul din subordine.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Evaluează și apreciază ori de cate ori este necesar, individual, global activitatea personalului din secție.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Participă la selecționarea asistenților medicali, a surorilor medicale și a personalului auxiliar prin concurs.</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Supraveghează și asigură acomodarea și integrarea personalului nou încadrat, în vederea respectării sarcinilor din fișa postului; întocmește fișa postului pentru  personalul din subordine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Organizează și controlează activitatea de educație pentru sănătate realizată/desfășurată de asistenții și surorile medicale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Informează medicul șef de secție și după caz directorul medical despre evenimentele deosebite petrecute în timpul turelor.</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Aduce la cunostința medicului șef de secție sau directorului medical absența temporară a personalului în vederea suplinirii acestuia.</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Coordoneaza și răspunde de aplicarea și respectarea normelor de prevenire și combatere a infecțiilor asociate asistenței medicale, conform </w:t>
      </w:r>
      <w:r w:rsidRPr="002D3F48">
        <w:rPr>
          <w:rFonts w:ascii="Times New Roman" w:hAnsi="Times New Roman"/>
          <w:sz w:val="24"/>
          <w:szCs w:val="24"/>
        </w:rPr>
        <w:t xml:space="preserve">Ordinului  nr. 1101/2016 din 30 septembrie 2016 privind aprobarea Normelor de supraveghere, prevenire şi limitare a infecţiilor asociate asistenţei medicale în unităţile sanitare </w:t>
      </w:r>
      <w:r w:rsidRPr="002D3F48">
        <w:rPr>
          <w:rFonts w:ascii="Times New Roman" w:hAnsi="Times New Roman"/>
          <w:sz w:val="24"/>
          <w:szCs w:val="24"/>
          <w:lang w:val="it-IT"/>
        </w:rPr>
        <w:t>si </w:t>
      </w:r>
      <w:r w:rsidRPr="002D3F48">
        <w:rPr>
          <w:rFonts w:ascii="Times New Roman" w:hAnsi="Times New Roman"/>
          <w:bCs/>
          <w:sz w:val="24"/>
          <w:szCs w:val="24"/>
          <w:lang w:val="it-IT"/>
        </w:rPr>
        <w:t>Ghidului practic de management al</w:t>
      </w:r>
      <w:r w:rsidRPr="002D3F48">
        <w:rPr>
          <w:rFonts w:ascii="Times New Roman" w:hAnsi="Times New Roman"/>
          <w:sz w:val="24"/>
          <w:szCs w:val="24"/>
          <w:lang w:val="it-IT"/>
        </w:rPr>
        <w:t> </w:t>
      </w:r>
      <w:r w:rsidRPr="002D3F48">
        <w:rPr>
          <w:rFonts w:ascii="Times New Roman" w:hAnsi="Times New Roman"/>
          <w:bCs/>
          <w:sz w:val="24"/>
          <w:szCs w:val="24"/>
          <w:lang w:val="it-IT"/>
        </w:rPr>
        <w:t>expunerii accidentale la produse biologice</w:t>
      </w:r>
      <w:r w:rsidRPr="002D3F48">
        <w:rPr>
          <w:rFonts w:ascii="Times New Roman" w:hAnsi="Times New Roman"/>
          <w:sz w:val="24"/>
          <w:szCs w:val="24"/>
          <w:lang w:val="it-IT"/>
        </w:rPr>
        <w:t>:</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lastRenderedPageBreak/>
        <w:t>răspunde de comportamentul igienic al personalului din subordine, de respectarea regulilor de tehnica aseptica de către acesta;</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răspunde de starea de curațenie din secție, de respectarea normelor de igienă și antiepidemice;</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propune medicului șef de secție planificarea aprovizionării cu materiale necesare prevenirii infecțiilor asociate asistenței medicale și menținerea stării de curățenie;</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controlează respectarea măsurilor de asepsie și antisepsie;</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controlează permanent curățenia saloanelor, grupurilor sanitare ți dezinfecția în secție; controlează igiena bolnavilor;</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efectuează examenul organoleptic al alimentelor distribuite la bolnavi și le îndepărtează pe cele necorespunzătoare, situație pe care o aduce la cunostința medicului șef de secție;</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supraveghează modul de distribuție a alimentelor și întocmește necesarul de regimuri alimentare pentru bolnavii din secție;</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 xml:space="preserve"> aplică măsurile privind sterilizarea, dezinfecția, curațenia, izolarea bolnavilor, carantinarea secției, precum și alte măsuri de prevenire a infecțiilor ce cad în competența sa sau a personalului din subordine;</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organizează și supraveghează pregătirea saloanelor pentru dezinfecțiile periodice (clinice);</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participă conform indicațiilor laboratorului de bacteriologie la recoltarea probelor de mediu și testarea eficacității dezinfecției și sterilizarii;</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urmarește în permanență respectarea de către personal și însoțitori a măsurilor de izolare și controlează prelucrarea sanitară a bolnavilor la internare;</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instruiește personalul din subordine privind autodeclararea îmbolnăvirilor și urmărește aplicarea acestor măsuri;</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semnalează medicului șef de secție cazurile de boli transmisibile pe care le observă în rândul personalului;</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instruiește și supraveghează personalul din subordine asupra măsurilor de igiena care trebuie respectate de vizitatori și personalul spitalului care nu lucrează la paturi;</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t>instruiește personalul privind schimbarea la timp a lenjeriei bolnavilor, colectarea și păstrarea lenjeriei murdare, dezinfecția lenjeriei la bolnavii infecțioși, transportul rufăriei, recepționarea, transportul și păstrarea lenjeriei curate;</w:t>
      </w:r>
    </w:p>
    <w:p w:rsidR="000903C8" w:rsidRPr="002D3F48" w:rsidRDefault="000903C8" w:rsidP="000903C8">
      <w:pPr>
        <w:numPr>
          <w:ilvl w:val="0"/>
          <w:numId w:val="132"/>
        </w:numPr>
        <w:spacing w:after="0" w:line="360" w:lineRule="auto"/>
        <w:jc w:val="both"/>
        <w:rPr>
          <w:rFonts w:ascii="Times New Roman" w:hAnsi="Times New Roman"/>
          <w:sz w:val="24"/>
          <w:szCs w:val="24"/>
        </w:rPr>
      </w:pPr>
      <w:r w:rsidRPr="002D3F48">
        <w:rPr>
          <w:rFonts w:ascii="Times New Roman" w:hAnsi="Times New Roman"/>
          <w:sz w:val="24"/>
          <w:szCs w:val="24"/>
          <w:lang w:val="it-IT"/>
        </w:rPr>
        <w:lastRenderedPageBreak/>
        <w:t>urmărește ca personalul care transportă și distribuie alimente să poarte echipament de protecție a alimentelor;</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 xml:space="preserve">Răspunde de aplicarea prevederilor </w:t>
      </w:r>
      <w:r w:rsidRPr="002D3F48">
        <w:rPr>
          <w:rFonts w:ascii="Times New Roman" w:hAnsi="Times New Roman"/>
          <w:sz w:val="24"/>
          <w:szCs w:val="24"/>
        </w:rPr>
        <w:t>Ordinului  nr. 1226 din  3 decembrie 2012 pentru aprobarea Normelor tehnice privind gestionarea deşeurilor rezultate din activităţi medicale şi a Metodologiei de culegere a datelor pentru baza naţională de date privind deşeurile rezultate din activităţi medicale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Întocmeste împreună cu  responsabilul cu infecțiile asociate asistenței medicale “Planul de infecții asociate asistenței medicale”.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Asigură necesarul zilnic de medicamente pe secţie, conform condicilor de medicamente aprobate de şeful de secţie.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 xml:space="preserve">Asigură procurarea medicamentelor curente pentru aparatul de urgență al secției, controlează modul de decontare și administrare  a acestora de către asistentele din secție. </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Realizează autoinventarierea periodică a dotării secției conform normelor stabilite și deleagă persoana care răspunde de aceasta, față de administrația instituției.</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Răspunde de întocmirea situației zilnice a mișcării bolnavilor și asigură predarea acestora la biroul internari.</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Organizează și participă zilnic la raportul de gardă al asistenților din secție și la raportul de gardă cu medicii.</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Participă la vizita efectuată de medicul șef de secție.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Verifică Foile de observație clinică generală a pacienților la externare, în vederea codificării corecte  conform clasificarii intervențiilor și a procedurilor efectuate de asistentele medicale, verifică fișa asistentei .</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Își desfășoară activitatea sub coordonarea medicului șef de secție și a directorului medical</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Înainte de a efectua transferul bolnavului,să verifice codificarea procedurilor efectuate de asistente, care țin de episodul de boală petrecut în secția proprie.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Să se asigure că FOCG transferate au ajuns la asistenta șefă a secției de destinație.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Ține evidența materialelor sanitare, verifică modul  în care as. medicale decontează aceste materiale sanitare - FOCG, registru secție;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it-IT"/>
        </w:rPr>
        <w:t>Întocmește statistica medicală lunară și o raportează la timp.</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lang w:val="es-ES"/>
        </w:rPr>
        <w:t xml:space="preserve">Răspunde de respectarea și aplicarea normelor prevazute în </w:t>
      </w:r>
      <w:r w:rsidRPr="002D3F48">
        <w:rPr>
          <w:rFonts w:ascii="Times New Roman" w:hAnsi="Times New Roman"/>
          <w:sz w:val="24"/>
          <w:szCs w:val="24"/>
        </w:rPr>
        <w:t xml:space="preserve">Ordinul  nr. 961/2016 din 19 august 2016 pentru aprobarea Normelor tehnice privind curăţarea, dezinfecţia şi </w:t>
      </w:r>
      <w:r w:rsidRPr="002D3F48">
        <w:rPr>
          <w:rFonts w:ascii="Times New Roman" w:hAnsi="Times New Roman"/>
          <w:sz w:val="24"/>
          <w:szCs w:val="24"/>
        </w:rPr>
        <w:lastRenderedPageBreak/>
        <w:t>sterilizarea în unităţile sanitare publice şi private, tehnicii de lucru şi interpretare 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r w:rsidRPr="002D3F48">
        <w:rPr>
          <w:rFonts w:ascii="Times New Roman" w:hAnsi="Times New Roman"/>
          <w:sz w:val="24"/>
          <w:szCs w:val="24"/>
          <w:lang w:val="es-ES"/>
        </w:rPr>
        <w:t xml:space="preserve">, precum si a normelor prevazute in </w:t>
      </w:r>
      <w:r w:rsidRPr="002D3F48">
        <w:rPr>
          <w:rFonts w:ascii="Times New Roman" w:hAnsi="Times New Roman"/>
          <w:sz w:val="24"/>
          <w:szCs w:val="24"/>
        </w:rPr>
        <w:t xml:space="preserve">Ordinului  nr. 1101/2016 din 30 septembrie 2016 privind aprobarea Normelor de supraveghere, prevenire şi limitare a infecţiilor asociate asistenţei medicale în unităţile sanitare </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Răspunde de respectarea regulilor si masurile de aparare  impotriva  incendiilor,  aduse la cunostiinta, sub orice forma; sa actioneze, in conformitate cu procedurile stabilite  la locul de munca, in cazul aparitiei  oricarui pericol iminent  de incediu  conform Legii nr. 307/2006   privind apararea impotriva incendiilor.</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Intocmeşte anexa pentru hrana pacienţilor nou-internaţi precum şi a pacienţilor internaţi în gardă. Întocmeşte necesarul de porţii de mâncare cu tipuri de regim pentru pacientii internaţi in secție.</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Afişează meniul zilnic pentru pacienţi precum și pentru personalul medical de gardă.</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Răspunde de respectarea  programului de curăţenie, deratizare, dezinfeţie, dezinsecţie a saloanelor, rezervelor, a anexelor sanitare, lifturi, etc.</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sz w:val="24"/>
          <w:szCs w:val="24"/>
        </w:rPr>
        <w:t xml:space="preserve">Realizează instructajul personalului din subordine privind păstarea confidențialității datelor și a anonimatului pacientului </w:t>
      </w:r>
      <w:r w:rsidRPr="002D3F48">
        <w:rPr>
          <w:rFonts w:ascii="Times New Roman" w:hAnsi="Times New Roman"/>
          <w:i/>
          <w:iCs/>
          <w:sz w:val="24"/>
          <w:szCs w:val="24"/>
        </w:rPr>
        <w:t>.</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iCs/>
          <w:sz w:val="24"/>
          <w:szCs w:val="24"/>
        </w:rPr>
        <w:t>Este îndrumător pentru asistentele/asistenții medicale/li, îngrijitoarele de curățenie și infiermierele nou angajate pe o perioadă de 30 zile începând cu data angajării.</w:t>
      </w:r>
    </w:p>
    <w:p w:rsidR="000903C8" w:rsidRPr="002D3F48" w:rsidRDefault="000903C8" w:rsidP="000903C8">
      <w:pPr>
        <w:numPr>
          <w:ilvl w:val="0"/>
          <w:numId w:val="11"/>
        </w:numPr>
        <w:spacing w:after="0" w:line="360" w:lineRule="auto"/>
        <w:jc w:val="both"/>
        <w:rPr>
          <w:rFonts w:ascii="Times New Roman" w:hAnsi="Times New Roman"/>
          <w:sz w:val="24"/>
          <w:szCs w:val="24"/>
        </w:rPr>
      </w:pPr>
      <w:r w:rsidRPr="002D3F48">
        <w:rPr>
          <w:rFonts w:ascii="Times New Roman" w:hAnsi="Times New Roman"/>
          <w:iCs/>
          <w:sz w:val="24"/>
          <w:szCs w:val="24"/>
        </w:rPr>
        <w:t xml:space="preserve">Este responsabil cu datele pacienților pentru fiecare compartiment/secție. </w:t>
      </w:r>
    </w:p>
    <w:p w:rsidR="000903C8" w:rsidRPr="002D3F48" w:rsidRDefault="000903C8" w:rsidP="000903C8">
      <w:pPr>
        <w:spacing w:after="0" w:line="360" w:lineRule="auto"/>
        <w:ind w:left="720"/>
        <w:jc w:val="both"/>
        <w:rPr>
          <w:rFonts w:ascii="Times New Roman" w:hAnsi="Times New Roman"/>
          <w:sz w:val="24"/>
          <w:szCs w:val="24"/>
        </w:rPr>
      </w:pPr>
    </w:p>
    <w:p w:rsidR="000903C8" w:rsidRPr="002D3F48" w:rsidRDefault="000903C8" w:rsidP="000903C8">
      <w:pPr>
        <w:spacing w:line="360" w:lineRule="auto"/>
        <w:ind w:firstLine="720"/>
        <w:rPr>
          <w:rFonts w:ascii="Times New Roman" w:hAnsi="Times New Roman"/>
          <w:b/>
          <w:sz w:val="24"/>
          <w:szCs w:val="24"/>
        </w:rPr>
      </w:pPr>
      <w:r w:rsidRPr="002D3F48">
        <w:rPr>
          <w:rFonts w:ascii="Times New Roman" w:hAnsi="Times New Roman"/>
          <w:b/>
          <w:sz w:val="24"/>
          <w:szCs w:val="24"/>
        </w:rPr>
        <w:t xml:space="preserve">    În domeniul managementului performanței calitații serviciilor</w:t>
      </w:r>
    </w:p>
    <w:p w:rsidR="000903C8" w:rsidRPr="002D3F48" w:rsidRDefault="000903C8" w:rsidP="000903C8">
      <w:pPr>
        <w:numPr>
          <w:ilvl w:val="0"/>
          <w:numId w:val="12"/>
        </w:numPr>
        <w:tabs>
          <w:tab w:val="clear" w:pos="720"/>
          <w:tab w:val="num" w:pos="810"/>
        </w:tabs>
        <w:autoSpaceDE w:val="0"/>
        <w:autoSpaceDN w:val="0"/>
        <w:adjustRightInd w:val="0"/>
        <w:spacing w:after="0" w:line="360" w:lineRule="auto"/>
        <w:ind w:left="810"/>
        <w:jc w:val="both"/>
        <w:rPr>
          <w:rFonts w:ascii="Times New Roman" w:hAnsi="Times New Roman"/>
          <w:sz w:val="24"/>
          <w:szCs w:val="24"/>
        </w:rPr>
      </w:pPr>
      <w:r w:rsidRPr="002D3F48">
        <w:rPr>
          <w:rFonts w:ascii="Times New Roman" w:hAnsi="Times New Roman"/>
          <w:sz w:val="24"/>
          <w:szCs w:val="24"/>
        </w:rPr>
        <w:t>Coordonează activităţile de control al calităţii serviciilor acordate de personalul medico-sanitar din cadrul secţiei;</w:t>
      </w:r>
    </w:p>
    <w:p w:rsidR="000903C8" w:rsidRPr="002D3F48" w:rsidRDefault="000903C8" w:rsidP="000903C8">
      <w:pPr>
        <w:numPr>
          <w:ilvl w:val="0"/>
          <w:numId w:val="12"/>
        </w:numPr>
        <w:tabs>
          <w:tab w:val="clear" w:pos="720"/>
          <w:tab w:val="num" w:pos="810"/>
        </w:tabs>
        <w:autoSpaceDE w:val="0"/>
        <w:autoSpaceDN w:val="0"/>
        <w:adjustRightInd w:val="0"/>
        <w:spacing w:after="0" w:line="360" w:lineRule="auto"/>
        <w:ind w:left="810"/>
        <w:jc w:val="both"/>
        <w:rPr>
          <w:rFonts w:ascii="Times New Roman" w:hAnsi="Times New Roman"/>
          <w:sz w:val="24"/>
          <w:szCs w:val="24"/>
        </w:rPr>
      </w:pPr>
      <w:r w:rsidRPr="002D3F48">
        <w:rPr>
          <w:rFonts w:ascii="Times New Roman" w:hAnsi="Times New Roman"/>
          <w:sz w:val="24"/>
          <w:szCs w:val="24"/>
        </w:rPr>
        <w:t>Răspunde de asigurarea condiţiilor adecvate de cazare, igienă, alimentaţie şi de prevenire a infecţiilor asociate asistenței medicale în cadrul secţiei, în conformitate cu normele stabilite de Ministerul Sănătăţii ;</w:t>
      </w:r>
    </w:p>
    <w:p w:rsidR="000903C8" w:rsidRPr="002D3F48" w:rsidRDefault="000903C8" w:rsidP="000903C8">
      <w:pPr>
        <w:numPr>
          <w:ilvl w:val="0"/>
          <w:numId w:val="12"/>
        </w:numPr>
        <w:tabs>
          <w:tab w:val="clear" w:pos="720"/>
          <w:tab w:val="num" w:pos="810"/>
        </w:tabs>
        <w:spacing w:after="0" w:line="360" w:lineRule="auto"/>
        <w:ind w:left="810"/>
        <w:jc w:val="both"/>
        <w:rPr>
          <w:rFonts w:ascii="Times New Roman" w:hAnsi="Times New Roman"/>
          <w:sz w:val="24"/>
          <w:szCs w:val="24"/>
        </w:rPr>
      </w:pPr>
      <w:r w:rsidRPr="002D3F48">
        <w:rPr>
          <w:rFonts w:ascii="Times New Roman" w:hAnsi="Times New Roman"/>
          <w:sz w:val="24"/>
          <w:szCs w:val="24"/>
          <w:lang w:val="it-IT"/>
        </w:rPr>
        <w:t xml:space="preserve">Participă alături de persoana responsabilă (RMC) cu Structura de Management al Calității Serviciilor Medicale (Comisia de coordonare a implementării standardelor </w:t>
      </w:r>
      <w:r w:rsidRPr="002D3F48">
        <w:rPr>
          <w:rFonts w:ascii="Times New Roman" w:hAnsi="Times New Roman"/>
          <w:sz w:val="24"/>
          <w:szCs w:val="24"/>
          <w:lang w:val="it-IT"/>
        </w:rPr>
        <w:lastRenderedPageBreak/>
        <w:t>de calitate și siguranței pacienților) pe secția clinică la întocmirea situațiilor și raportarea lor.</w:t>
      </w:r>
    </w:p>
    <w:p w:rsidR="000903C8" w:rsidRPr="002D3F48" w:rsidRDefault="000903C8" w:rsidP="000903C8">
      <w:pPr>
        <w:numPr>
          <w:ilvl w:val="0"/>
          <w:numId w:val="12"/>
        </w:numPr>
        <w:tabs>
          <w:tab w:val="clear" w:pos="720"/>
          <w:tab w:val="num" w:pos="810"/>
        </w:tabs>
        <w:spacing w:after="0" w:line="360" w:lineRule="auto"/>
        <w:ind w:left="810"/>
        <w:jc w:val="both"/>
        <w:rPr>
          <w:rFonts w:ascii="Times New Roman" w:hAnsi="Times New Roman"/>
          <w:sz w:val="24"/>
          <w:szCs w:val="24"/>
        </w:rPr>
      </w:pPr>
      <w:r w:rsidRPr="002D3F48">
        <w:rPr>
          <w:rFonts w:ascii="Times New Roman" w:hAnsi="Times New Roman"/>
          <w:sz w:val="24"/>
          <w:szCs w:val="24"/>
          <w:lang w:val="it-IT"/>
        </w:rPr>
        <w:t>Instruie</w:t>
      </w:r>
      <w:r w:rsidRPr="002D3F48">
        <w:rPr>
          <w:rFonts w:ascii="Times New Roman" w:hAnsi="Times New Roman"/>
          <w:sz w:val="24"/>
          <w:szCs w:val="24"/>
        </w:rPr>
        <w:t xml:space="preserve">şte personalul din subordine cu privire la creşterea calității </w:t>
      </w:r>
      <w:r w:rsidR="000D0BC8" w:rsidRPr="002D3F48">
        <w:rPr>
          <w:rFonts w:ascii="Times New Roman" w:hAnsi="Times New Roman"/>
          <w:sz w:val="24"/>
          <w:szCs w:val="24"/>
        </w:rPr>
        <w:t>serviciilor de sanatate</w:t>
      </w:r>
      <w:r w:rsidRPr="002D3F48">
        <w:rPr>
          <w:rFonts w:ascii="Times New Roman" w:hAnsi="Times New Roman"/>
          <w:sz w:val="24"/>
          <w:szCs w:val="24"/>
        </w:rPr>
        <w:t>.</w:t>
      </w:r>
    </w:p>
    <w:p w:rsidR="000903C8" w:rsidRPr="002D3F48" w:rsidRDefault="000903C8" w:rsidP="000903C8">
      <w:pPr>
        <w:spacing w:line="360" w:lineRule="auto"/>
        <w:ind w:firstLine="720"/>
        <w:rPr>
          <w:rFonts w:ascii="Times New Roman" w:hAnsi="Times New Roman"/>
          <w:b/>
          <w:sz w:val="24"/>
          <w:szCs w:val="24"/>
        </w:rPr>
      </w:pPr>
    </w:p>
    <w:p w:rsidR="000903C8" w:rsidRPr="002D3F48" w:rsidRDefault="000903C8" w:rsidP="000903C8">
      <w:pPr>
        <w:spacing w:line="360" w:lineRule="auto"/>
        <w:ind w:firstLine="720"/>
        <w:rPr>
          <w:rFonts w:ascii="Times New Roman" w:hAnsi="Times New Roman"/>
          <w:b/>
          <w:sz w:val="24"/>
          <w:szCs w:val="24"/>
        </w:rPr>
      </w:pPr>
      <w:r w:rsidRPr="002D3F48">
        <w:rPr>
          <w:rFonts w:ascii="Times New Roman" w:hAnsi="Times New Roman"/>
          <w:b/>
          <w:sz w:val="24"/>
          <w:szCs w:val="24"/>
        </w:rPr>
        <w:t xml:space="preserve">   În domeniul managementului resurselor umane</w:t>
      </w:r>
    </w:p>
    <w:p w:rsidR="000903C8" w:rsidRPr="002D3F48" w:rsidRDefault="000903C8" w:rsidP="000903C8">
      <w:pPr>
        <w:numPr>
          <w:ilvl w:val="0"/>
          <w:numId w:val="133"/>
        </w:numPr>
        <w:tabs>
          <w:tab w:val="clear" w:pos="1170"/>
          <w:tab w:val="num" w:pos="709"/>
        </w:tabs>
        <w:spacing w:after="0" w:line="360" w:lineRule="auto"/>
        <w:jc w:val="both"/>
        <w:rPr>
          <w:rFonts w:ascii="Times New Roman" w:hAnsi="Times New Roman"/>
          <w:sz w:val="24"/>
          <w:szCs w:val="24"/>
        </w:rPr>
      </w:pPr>
      <w:r w:rsidRPr="002D3F48">
        <w:rPr>
          <w:rFonts w:ascii="Times New Roman" w:hAnsi="Times New Roman"/>
          <w:sz w:val="24"/>
          <w:szCs w:val="24"/>
          <w:lang w:val="it-IT"/>
        </w:rPr>
        <w:t>Întocmește graficul de lucru lunar, ține evidența zilelor libere și acordă zile libere personalului conform planificării.</w:t>
      </w:r>
    </w:p>
    <w:p w:rsidR="000903C8" w:rsidRPr="002D3F48" w:rsidRDefault="000903C8" w:rsidP="000903C8">
      <w:pPr>
        <w:numPr>
          <w:ilvl w:val="0"/>
          <w:numId w:val="133"/>
        </w:numPr>
        <w:spacing w:after="0" w:line="360" w:lineRule="auto"/>
        <w:jc w:val="both"/>
        <w:rPr>
          <w:rFonts w:ascii="Times New Roman" w:hAnsi="Times New Roman"/>
          <w:sz w:val="24"/>
          <w:szCs w:val="24"/>
        </w:rPr>
      </w:pPr>
      <w:r w:rsidRPr="002D3F48">
        <w:rPr>
          <w:rFonts w:ascii="Times New Roman" w:hAnsi="Times New Roman"/>
          <w:sz w:val="24"/>
          <w:szCs w:val="24"/>
          <w:lang w:val="it-IT"/>
        </w:rPr>
        <w:t>Întocmește graficul concediilor de odihnă, răspunde de respectarea acestuia și asigură înlocuirea personalului pe durata concediului.</w:t>
      </w:r>
    </w:p>
    <w:p w:rsidR="000903C8" w:rsidRPr="002D3F48" w:rsidRDefault="000903C8" w:rsidP="000903C8">
      <w:pPr>
        <w:numPr>
          <w:ilvl w:val="0"/>
          <w:numId w:val="133"/>
        </w:numPr>
        <w:spacing w:after="0" w:line="360" w:lineRule="auto"/>
        <w:jc w:val="both"/>
        <w:rPr>
          <w:rFonts w:ascii="Times New Roman" w:hAnsi="Times New Roman"/>
          <w:sz w:val="24"/>
          <w:szCs w:val="24"/>
        </w:rPr>
      </w:pPr>
      <w:r w:rsidRPr="002D3F48">
        <w:rPr>
          <w:rFonts w:ascii="Times New Roman" w:hAnsi="Times New Roman"/>
          <w:sz w:val="24"/>
          <w:szCs w:val="24"/>
          <w:lang w:val="it-IT"/>
        </w:rPr>
        <w:t>Controlează zilnic condica de prezență a personalului și contrasemnează.</w:t>
      </w:r>
    </w:p>
    <w:p w:rsidR="000903C8" w:rsidRPr="002D3F48" w:rsidRDefault="000903C8" w:rsidP="000903C8">
      <w:pPr>
        <w:numPr>
          <w:ilvl w:val="0"/>
          <w:numId w:val="133"/>
        </w:numPr>
        <w:spacing w:after="0" w:line="360" w:lineRule="auto"/>
        <w:jc w:val="both"/>
        <w:rPr>
          <w:rFonts w:ascii="Times New Roman" w:hAnsi="Times New Roman"/>
          <w:sz w:val="24"/>
          <w:szCs w:val="24"/>
        </w:rPr>
      </w:pPr>
      <w:r w:rsidRPr="002D3F48">
        <w:rPr>
          <w:rFonts w:ascii="Times New Roman" w:hAnsi="Times New Roman"/>
          <w:sz w:val="24"/>
          <w:szCs w:val="24"/>
        </w:rPr>
        <w:t>Analizează și propune nevoile de perfecționare pentru categoriile de personal din subordine și le comunică  conducerii unității.</w:t>
      </w:r>
    </w:p>
    <w:p w:rsidR="000903C8" w:rsidRPr="002D3F48" w:rsidRDefault="000903C8" w:rsidP="000903C8">
      <w:pPr>
        <w:numPr>
          <w:ilvl w:val="0"/>
          <w:numId w:val="133"/>
        </w:numPr>
        <w:spacing w:after="0" w:line="360" w:lineRule="auto"/>
        <w:jc w:val="both"/>
        <w:rPr>
          <w:rFonts w:ascii="Times New Roman" w:hAnsi="Times New Roman"/>
          <w:sz w:val="24"/>
          <w:szCs w:val="24"/>
        </w:rPr>
      </w:pPr>
      <w:r w:rsidRPr="002D3F48">
        <w:rPr>
          <w:rFonts w:ascii="Times New Roman" w:hAnsi="Times New Roman"/>
          <w:sz w:val="24"/>
          <w:szCs w:val="24"/>
          <w:lang w:val="it-IT"/>
        </w:rPr>
        <w:t xml:space="preserve">Organizează și efectuează instruirile periodice ale întregului personal din subordine conform legislaţiei în vigoare ( întreţinerea spatiilor şi a echipamentelor, respectarea drepturilor pacienţilor, creşterea calităţii serviciilor </w:t>
      </w:r>
      <w:r w:rsidR="000D0BC8" w:rsidRPr="002D3F48">
        <w:rPr>
          <w:rFonts w:ascii="Times New Roman" w:hAnsi="Times New Roman"/>
          <w:sz w:val="24"/>
          <w:szCs w:val="24"/>
          <w:lang w:val="it-IT"/>
        </w:rPr>
        <w:t>de sanatate</w:t>
      </w:r>
      <w:r w:rsidRPr="002D3F48">
        <w:rPr>
          <w:rFonts w:ascii="Times New Roman" w:hAnsi="Times New Roman"/>
          <w:sz w:val="24"/>
          <w:szCs w:val="24"/>
          <w:lang w:val="it-IT"/>
        </w:rPr>
        <w:t xml:space="preserve">, etc). </w:t>
      </w:r>
    </w:p>
    <w:p w:rsidR="000903C8" w:rsidRPr="002D3F48" w:rsidRDefault="000903C8" w:rsidP="000903C8">
      <w:pPr>
        <w:numPr>
          <w:ilvl w:val="0"/>
          <w:numId w:val="133"/>
        </w:numPr>
        <w:spacing w:after="0" w:line="360" w:lineRule="auto"/>
        <w:jc w:val="both"/>
        <w:rPr>
          <w:rFonts w:ascii="Times New Roman" w:hAnsi="Times New Roman"/>
          <w:sz w:val="24"/>
          <w:szCs w:val="24"/>
        </w:rPr>
      </w:pPr>
      <w:r w:rsidRPr="002D3F48">
        <w:rPr>
          <w:rFonts w:ascii="Times New Roman" w:hAnsi="Times New Roman"/>
          <w:sz w:val="24"/>
          <w:szCs w:val="24"/>
          <w:lang w:val="it-IT"/>
        </w:rPr>
        <w:t>Se preocupă de asigurarea unui climat etic față de bolnavi, pentru personalul din subordine (Codul de etică pentru asistenții medicali).</w:t>
      </w:r>
    </w:p>
    <w:p w:rsidR="000903C8" w:rsidRPr="002D3F48" w:rsidRDefault="000903C8" w:rsidP="000903C8">
      <w:pPr>
        <w:numPr>
          <w:ilvl w:val="0"/>
          <w:numId w:val="133"/>
        </w:numPr>
        <w:spacing w:after="0" w:line="360" w:lineRule="auto"/>
        <w:jc w:val="both"/>
        <w:rPr>
          <w:rFonts w:ascii="Times New Roman" w:hAnsi="Times New Roman"/>
          <w:sz w:val="24"/>
          <w:szCs w:val="24"/>
        </w:rPr>
      </w:pPr>
      <w:r w:rsidRPr="002D3F48">
        <w:rPr>
          <w:rFonts w:ascii="Times New Roman" w:hAnsi="Times New Roman"/>
          <w:sz w:val="24"/>
          <w:szCs w:val="24"/>
          <w:lang w:val="it-IT"/>
        </w:rPr>
        <w:t>În cazul constatării unor acte de indisciplină la personalul din subordine, informează medicul șef de secție</w:t>
      </w:r>
    </w:p>
    <w:p w:rsidR="000903C8" w:rsidRPr="002D3F48" w:rsidRDefault="000903C8" w:rsidP="000903C8">
      <w:pPr>
        <w:numPr>
          <w:ilvl w:val="0"/>
          <w:numId w:val="133"/>
        </w:numPr>
        <w:spacing w:after="0" w:line="360" w:lineRule="auto"/>
        <w:jc w:val="both"/>
        <w:rPr>
          <w:rFonts w:ascii="Times New Roman" w:hAnsi="Times New Roman"/>
          <w:sz w:val="24"/>
          <w:szCs w:val="24"/>
        </w:rPr>
      </w:pPr>
      <w:r w:rsidRPr="002D3F48">
        <w:rPr>
          <w:rFonts w:ascii="Times New Roman" w:hAnsi="Times New Roman"/>
          <w:sz w:val="24"/>
          <w:szCs w:val="24"/>
          <w:lang w:val="it-IT"/>
        </w:rPr>
        <w:t xml:space="preserve">Coordonează organizarea și realizarea instruirii  elevilor școlilor postliceale sanitare, colegiilor, însoțiți de instructorul de practică, conform stagiilor stabilite de comun accord între școală și conducerea Spitalului  </w:t>
      </w:r>
    </w:p>
    <w:p w:rsidR="000903C8" w:rsidRPr="002D3F48" w:rsidRDefault="000903C8" w:rsidP="000903C8">
      <w:pPr>
        <w:numPr>
          <w:ilvl w:val="0"/>
          <w:numId w:val="133"/>
        </w:numPr>
        <w:spacing w:after="0" w:line="360" w:lineRule="auto"/>
        <w:jc w:val="both"/>
        <w:rPr>
          <w:rFonts w:ascii="Times New Roman" w:hAnsi="Times New Roman"/>
          <w:sz w:val="24"/>
          <w:szCs w:val="24"/>
        </w:rPr>
      </w:pPr>
      <w:r w:rsidRPr="002D3F48">
        <w:rPr>
          <w:rFonts w:ascii="Times New Roman" w:hAnsi="Times New Roman"/>
          <w:sz w:val="24"/>
          <w:szCs w:val="24"/>
          <w:lang w:val="it-IT"/>
        </w:rPr>
        <w:t>Controlează și instruiește permanent personalul din subordine asupra ținutei și comportamentului igienic cât și asupra respectarii normelor de tehnică aseptică și propune medicului șef de secție măsuri disciplinare în cazurile de abateri.</w:t>
      </w:r>
    </w:p>
    <w:p w:rsidR="000903C8" w:rsidRPr="002D3F48" w:rsidRDefault="000903C8" w:rsidP="000903C8">
      <w:p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 xml:space="preserve">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lang w:val="it-IT"/>
        </w:rPr>
        <w:t xml:space="preserve">         Atribuții ce decurg din activitatea de prevenire și limitare a infecțiilor asociate asistenței medicale, conform Ordinului nr. 1101/2016:</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a) prelucrează procedurile şi protocoalele de prevenire a infecţiilor asociate asistenţei medicale elaborate de compartimentul de prevenire a infecţiilor asociate </w:t>
      </w:r>
      <w:r w:rsidRPr="002D3F48">
        <w:rPr>
          <w:rFonts w:ascii="Times New Roman" w:hAnsi="Times New Roman"/>
          <w:sz w:val="24"/>
          <w:szCs w:val="24"/>
        </w:rPr>
        <w:lastRenderedPageBreak/>
        <w:t>asistenţei medicale cu personalul mediu şi auxiliar din secţie şi răspunde de aplicarea acestora;</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b) răspunde de aplicarea precauţiunilor standard şi specifice de către personalul secţiei;</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c) răspunde de comportamentul igienic al personalului din subordine, de respectarea regulilor de tehnică aseptică de către acesta;</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d) controlează respectarea circuitelor funcţionale din secţie;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e) răspunde de starea de curăţenie din secţie;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f) transmite directorului medical necesarul de materiale de curăţenie, consumabile, dezinfectanţi, elaborat în concordanţă cu recomandările serviciului de prevenire a infecţiilor asociate asistenţei medicale;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g) controlează respectarea măsurilor de asepsie şi antisepsie;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h) supraveghează şi controlează activitatea în oficiul alimentar privind depozitarea, prepararea şi distribuirea alimentelor, în special la bucătăria dietetică, lactariu, biberonerie etc.;</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i) supraveghează calitatea prestaţiilor efectuate la spălătorie şi sesizează directorului medical orice deficienţe constatate;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j) verifică igiena bolnavilor şi a însoţitorilor şi face educaţia sanitară a acestora;</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k) urmăreşte efectuarea examenului organoleptic al alimentelor distribuite bolnavilor şi însoţitorilor şi le îndepărtează pe cele necorespunzătoare, situaţie pe care o aduce la cunoştinţa directorului medical;</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l) constată şi raportează directorului medical deficienţe de igienă (alimentare cu apă, instalaţii sanitare, încălzire);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m) coordonează şi supraveghează operaţiunile de curăţenie şi dezinfecţie;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n) participă la recoltarea probelor de evaluare a eficienţei curăţeniei, dezinfecţiei şi sterilizării împreună cu echipa compartimentului de prevenire a infecţiilor asociate asistenţei medicale;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o) asigură necesarul de materiale (săpun, dezinfectant, prosoape de hârtie, echipament de unică folosinţă) şi coordonează în permanenţă respectarea de către personal şi însoţitori a măsurilor de izolare şi controlează prelucrarea bolnavilor la internare;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p) anunţă la serviciul de internări locurile disponibile, urmăreşte internarea corectă a bolnavilor în funcţie de infecţiozitate sau receptivitate;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lastRenderedPageBreak/>
        <w:t>q) coordonează şi verifică aplicarea măsurilor de izolare a bolnavilor cu caracter infecţios şi a măsurilor pentru supravegherea contacţilor, în conformitate cu ghidul de izolare elaborat de şeful compartimentului de prevenire a infecţiilor asociate îngrijirilor medicale;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r) instruieşte personalul din subordine privind autodeclararea îmbolnăvirilor şi urmăreşte aplicarea acestor măsuri;</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s) semnalează medicului şef de secţie şi/sau directorului medical cazurile de boli transmisibile pe care le suspicionează în rândul personalului;</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t) instruieşte şi supraveghează personalul din subordine asupra măsurilor de igienă care trebuie respectate de vizitatori şi personalul spitalului (portul echipamentului, evitarea aglomerării în saloane);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u) verifică şi răspunde de modul de manipulare a lenjeriei bolnavilor, colectarea şi păstrarea lenjeriei murdare, dezinfecţia lenjeriei de la bolnavii infecţioşi, transportul lenjeriei murdare, transportul şi păstrarea lenjeriei curate;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v) verifică şi răspunde de modul de colectare a deşeurilor infecţioase şi neinfecţioase, de depozitare a lor pe secţie, de modul de transport la depozitul central;</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w) controlează şi instruieşte personalul din subordine asupra echipamentului de protecţie şi comportamentului igienic, precum şi asupra respectării normelor de tehnică aseptică şi propune directorului medical măsuri disciplinare în cazurile de abateri;</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x) răspunde de elaborarea procedurilor şi protocoalelor de prevenire şi limitare a infecţiilor asociate asistenţei medicale pe secţie, în funcţie de manevrele şi procedurile medicale identificate cu risc pentru pacienţi, şi se asigură de implementarea acestora;</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y) răspunde de întocmirea şi completarea registrului de monitorizare a infecţiilor asociate asistenţei medicale pe secţie;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r w:rsidRPr="002D3F48">
        <w:rPr>
          <w:rFonts w:ascii="Times New Roman" w:hAnsi="Times New Roman"/>
          <w:sz w:val="24"/>
          <w:szCs w:val="24"/>
        </w:rPr>
        <w:t xml:space="preserve"> z) răspunde de întocmirea şi completarea registrului de expunere accidentală la produse biologice pe secţie.</w:t>
      </w:r>
    </w:p>
    <w:p w:rsidR="000903C8" w:rsidRPr="002D3F48" w:rsidRDefault="000903C8" w:rsidP="000903C8">
      <w:pPr>
        <w:pStyle w:val="ListParagraph"/>
        <w:autoSpaceDE w:val="0"/>
        <w:autoSpaceDN w:val="0"/>
        <w:adjustRightInd w:val="0"/>
        <w:spacing w:after="0" w:line="360" w:lineRule="auto"/>
        <w:ind w:left="851"/>
        <w:jc w:val="both"/>
        <w:rPr>
          <w:rFonts w:ascii="Times New Roman" w:hAnsi="Times New Roman"/>
          <w:sz w:val="24"/>
          <w:szCs w:val="24"/>
        </w:rPr>
      </w:pPr>
    </w:p>
    <w:p w:rsidR="000903C8" w:rsidRPr="002D3F48" w:rsidRDefault="000903C8" w:rsidP="000903C8">
      <w:pPr>
        <w:spacing w:line="360" w:lineRule="auto"/>
        <w:jc w:val="both"/>
        <w:rPr>
          <w:rFonts w:ascii="Times New Roman" w:hAnsi="Times New Roman"/>
          <w:b/>
          <w:sz w:val="24"/>
          <w:szCs w:val="24"/>
        </w:rPr>
      </w:pPr>
      <w:r w:rsidRPr="002D3F48">
        <w:rPr>
          <w:rFonts w:ascii="Times New Roman" w:hAnsi="Times New Roman"/>
          <w:b/>
          <w:sz w:val="24"/>
          <w:szCs w:val="24"/>
        </w:rPr>
        <w:t xml:space="preserve">    </w:t>
      </w:r>
      <w:r w:rsidRPr="002D3F48">
        <w:rPr>
          <w:rFonts w:ascii="Times New Roman" w:hAnsi="Times New Roman"/>
          <w:b/>
          <w:sz w:val="24"/>
          <w:szCs w:val="24"/>
        </w:rPr>
        <w:tab/>
        <w:t xml:space="preserve">   Atribuții ce decurg din profesia de asistent medical</w:t>
      </w:r>
    </w:p>
    <w:p w:rsidR="000903C8" w:rsidRPr="002D3F48" w:rsidRDefault="000903C8" w:rsidP="000903C8">
      <w:pPr>
        <w:widowControl w:val="0"/>
        <w:numPr>
          <w:ilvl w:val="0"/>
          <w:numId w:val="9"/>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Preia pacientul nou internat, verifică toaleta personală, ținuta de spital, și îl repartizează în salon.</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lastRenderedPageBreak/>
        <w:t>Supraveghează preluarea de către persoana desemnată în secție a obiectelor personale ale pacientului, pe baza de inventar, iar obiectele de valoare vor fi depuse la solicitarea pacientului la locul stabilit de conducerea spitalului.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rPr>
      </w:pPr>
      <w:r w:rsidRPr="002D3F48">
        <w:rPr>
          <w:rFonts w:ascii="Times New Roman" w:hAnsi="Times New Roman"/>
          <w:sz w:val="24"/>
          <w:szCs w:val="24"/>
        </w:rPr>
        <w:t>Instruiește bolnavii și aparținătorii cu privire la regulamentul intern afișat în unitate.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La internare observă simptomele și starea pacientului, măsoară și înregistrează funcțiile vitale, iar daca starea pacientului o impune anuntă imediat medicul.</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rPr>
      </w:pPr>
      <w:r w:rsidRPr="002D3F48">
        <w:rPr>
          <w:rFonts w:ascii="Times New Roman" w:hAnsi="Times New Roman"/>
          <w:sz w:val="24"/>
          <w:szCs w:val="24"/>
        </w:rPr>
        <w:t>Prezintă medicului de salon bolnavul pentru examinare și-l informează despre starea observată în funcție de nevoile acestuia.</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Îngrijește pacientul conform planului de îngrijire, terapeutic, explorări funcționale și informează medicul în mod sistematic privind evoluția lui.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Notează recomandările făcute de medic la vizita în caietul destinat acestui scop, caiet care rămâne în permanentă în secția respectivă.</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Identifică problemele de îngrijire a pacienților, stabilește prioritățile, elaborează și implementează planul de îngrijire și evaluează rezultatele obținute pe tot parcursul internării.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Îngrijește bolnavul conform planului de tratamente, explorări și îngrijiri, și informează medicul în mod sistematic privind evoluția lui.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Pregătește bolnavul, prin tehnici specifice pentru examinările necesare, organizează transportul lui și la nevoie supraveghează starea acestuia pe timpul transportului.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Pregătește bolnavul și ajută medicul la efectuarea tehnicilor speciale de investigație și tratament.</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Efectuează următoarele tehnici medicale: administrare de medicamente pe cale orală, injectabilă (intramusculară, intravenoasă, subcutanată) cutanată, prin sondaje, efectuarea de perfuzii (cu sau fără montare de branule), efectuarea de pansamente, resuscitare cardio-respiratorie în caz de nevoie, efectuarea de sondaj gastric, duodenal; efectuarea de clisme; măsurarea constantelor biologice de tip TA, temperatura, diureza, puls, respirație și înregistrarea lor în foaia de temperatură a pacientului; efectuarea de analize curente și de urgentă (biochimie, hematologie, bacteriologie, micologice, serologice, biochimia urinii, imunologice, coagulare, etc) și înregistrarea valorilor în FOCG a pacientului. Efectueaza procedurile terapeutice, tratamente și investigațiile la indicația medicului.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Acordă primul ajutor în situații de urgență și cheamă medicul.</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Observă simptomele și starea bolnavului și le înregistrează în fișa asistentei medicale.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Răspunde de fixarea biletelor în foaie și de păstrarea în bune condiții a acestora.</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 xml:space="preserve">Asigură păstrarea  rezultatelor  investigațiilor în Foaia de observație a bolnavului și </w:t>
      </w:r>
      <w:r w:rsidRPr="002D3F48">
        <w:rPr>
          <w:rFonts w:ascii="Times New Roman" w:hAnsi="Times New Roman"/>
          <w:sz w:val="24"/>
          <w:szCs w:val="24"/>
          <w:lang w:val="es-ES"/>
        </w:rPr>
        <w:lastRenderedPageBreak/>
        <w:t>evidențele specifice.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Participă la vizita medicului de salon și a medicului șef de secție.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Notează recomandările medicului consemnate în foaia de observație, privind rolul delegat, le execută autonom în limita competenței și le predă turelor următoare prin raportul scris al serviciului.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rPr>
      </w:pPr>
      <w:r w:rsidRPr="002D3F48">
        <w:rPr>
          <w:rFonts w:ascii="Times New Roman" w:hAnsi="Times New Roman"/>
          <w:sz w:val="24"/>
          <w:szCs w:val="24"/>
          <w:lang w:val="es-ES"/>
        </w:rPr>
        <w:t>Desfășoară o activitate intensă de educație pentru sănătat</w:t>
      </w:r>
      <w:r w:rsidRPr="002D3F48">
        <w:rPr>
          <w:rFonts w:ascii="Times New Roman" w:hAnsi="Times New Roman"/>
          <w:sz w:val="24"/>
          <w:szCs w:val="24"/>
        </w:rPr>
        <w:t>e în funcție de problemele și starea bolnavului internat.</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 xml:space="preserve">Observă apetitul pacienților, supraveghează distribuirea mesei conform dietei consemnate în Foaia de observație, desemnează persoana care alimentează pacienții dependenți. </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Asigură monitorizarea specifică a bolnavului conform prescripției medicale.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Respectă secretul profesional și codul de etică al asistentului medical</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Răspunde de preluarea medicamentelor scrise pe condica, de distribuirea lor corecta și completă.</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Participă la raportul de gardă al asistentelor, anunță problemele existente.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Răspunde de utilizarea rațională a materialelor consumabile, le deconteaza în fișa de decontări din foaia de observație.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Răspunde de decontarea medicamentelor  și a materialelor sanitare folosite de la aparatul de urgență.</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Preia medicamentele rămase de la bolnavi și anunță  medicul de salon în vederea redistribuirii lor.</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Asigură păstrarea și utilizarea instrumentarului și a aparaturii din dotare și a inventarului moale existent.</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Efectuează verbal și în scris preluarea/ predarea fiecarui pacient și a serviciului în cadrul raportului de tură privind continuarea tratamentului și măsurarea constantelor biologice.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rPr>
      </w:pPr>
      <w:r w:rsidRPr="002D3F48">
        <w:rPr>
          <w:rFonts w:ascii="Times New Roman" w:hAnsi="Times New Roman"/>
          <w:sz w:val="24"/>
          <w:szCs w:val="24"/>
        </w:rPr>
        <w:t>Respectă programul de muncă, graficul de ture stabilit .</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Respectă Codul de Etică al Ordinului Asistenților Medicali.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Poartă echipamentul de protecție prevăzut de regulamentul intern care va fi schimbat ori de cate ori este nevoie, pentru păstrarea igienei și a aspectului estetic personal</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Supraveghează modul de desfășurare a vizitei aparținătorilor în vederea respectarii regulamentului intern.</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Se preocupă de actualizarea cunoștințelor profesionale, prin studiu individual sau alte forme de educație continuă și conform cerințelor postului.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rPr>
      </w:pPr>
      <w:r w:rsidRPr="002D3F48">
        <w:rPr>
          <w:rFonts w:ascii="Times New Roman" w:hAnsi="Times New Roman"/>
          <w:sz w:val="24"/>
          <w:szCs w:val="24"/>
        </w:rPr>
        <w:t>Participă la activități de cercetare în domeniul medical și al îngrijirilor pentru sănătate.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 xml:space="preserve">La începutul și sfârșitul programului de lucru fiecare persoană este obligată să semneze </w:t>
      </w:r>
      <w:r w:rsidRPr="002D3F48">
        <w:rPr>
          <w:rFonts w:ascii="Times New Roman" w:hAnsi="Times New Roman"/>
          <w:sz w:val="24"/>
          <w:szCs w:val="24"/>
          <w:lang w:val="es-ES"/>
        </w:rPr>
        <w:lastRenderedPageBreak/>
        <w:t>condica de prezență.</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Respectă ordinea și disciplina la locul de muncă, folosește integral și cu maximă eficiență timpul de muncă.</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 xml:space="preserve">Își desfășoară activitatea în mod responsabil, conform reglementărilor profesionale și cerințelor postului. </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Prezentarea la serviciu cu deplină capacitate de muncă pentru a efectua servicii la parametrii de calitate impuși de secție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Participă la procesul de formare a viitorilor asistenți medicali.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rPr>
      </w:pPr>
      <w:r w:rsidRPr="002D3F48">
        <w:rPr>
          <w:rFonts w:ascii="Times New Roman" w:hAnsi="Times New Roman"/>
          <w:sz w:val="24"/>
          <w:szCs w:val="24"/>
        </w:rPr>
        <w:t>Răspunde de corectitudinea datelor pe care le consemnează în documentele specifice de îngrijire.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 xml:space="preserve">Semnalează medicului orice modificări depistate </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Respectă normele de securitate, manipulare și descarcare a stupefiantelor, precum și a medicamentelor cu regim special.</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rPr>
      </w:pPr>
      <w:r w:rsidRPr="002D3F48">
        <w:rPr>
          <w:rFonts w:ascii="Times New Roman" w:hAnsi="Times New Roman"/>
          <w:sz w:val="24"/>
          <w:szCs w:val="24"/>
        </w:rPr>
        <w:t>Pregatește pacientul pentru externare.</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 xml:space="preserve">Respectă drepturile pacienților conform Legii nr. 46/21.01.2003- legea drepturilor pacientului, precum și a prevederilor </w:t>
      </w:r>
      <w:r w:rsidRPr="002D3F48">
        <w:rPr>
          <w:rFonts w:ascii="Times New Roman" w:hAnsi="Times New Roman"/>
          <w:sz w:val="24"/>
          <w:szCs w:val="24"/>
        </w:rPr>
        <w:t>Ordinului nr. 1410/2016 din 12 decembrie 2016 privind aprobarea Normelor de aplicare a Legii drepturilor pacientului nr. 46/2003</w:t>
      </w:r>
      <w:r w:rsidRPr="002D3F48">
        <w:rPr>
          <w:rFonts w:ascii="Times New Roman" w:hAnsi="Times New Roman"/>
          <w:sz w:val="24"/>
          <w:szCs w:val="24"/>
          <w:lang w:val="es-ES"/>
        </w:rPr>
        <w:t>.</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În caz de deces constatat de medic supraveghează (dupa 2 ore de la constatare), inventariază obiectele personale, identifică cadavrul și organizează transportul acestuia la locul stabilit de conducerea spitalului.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Răspunde de îngrijirea bolnavilor în salon și supraveghează efectuarea de către infirmieră a toaletei, schimbării lenjeriei de corp și de pat, crearea condițiilor pentru satisfacerea nevoilor fiziologice, schimbarea poziției bolnavilor</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Îndrumă și supraveghează activitatea personalului auxiliar.</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Se va supune măsurilor administrative în ceea ce privește neîndeplinirea la timp și întocmai a sarcinilor prevazute în fișa postului.</w:t>
      </w:r>
    </w:p>
    <w:p w:rsidR="000903C8" w:rsidRPr="002D3F48" w:rsidRDefault="000903C8" w:rsidP="000903C8">
      <w:pPr>
        <w:widowControl w:val="0"/>
        <w:numPr>
          <w:ilvl w:val="0"/>
          <w:numId w:val="5"/>
        </w:numPr>
        <w:tabs>
          <w:tab w:val="left" w:pos="360"/>
        </w:tabs>
        <w:autoSpaceDE w:val="0"/>
        <w:autoSpaceDN w:val="0"/>
        <w:adjustRightInd w:val="0"/>
        <w:spacing w:after="0" w:line="360" w:lineRule="auto"/>
        <w:ind w:left="360" w:hanging="360"/>
        <w:jc w:val="both"/>
        <w:rPr>
          <w:rFonts w:ascii="Times New Roman" w:hAnsi="Times New Roman"/>
          <w:sz w:val="24"/>
          <w:szCs w:val="24"/>
          <w:lang w:val="es-ES"/>
        </w:rPr>
      </w:pPr>
      <w:r w:rsidRPr="002D3F48">
        <w:rPr>
          <w:rFonts w:ascii="Times New Roman" w:hAnsi="Times New Roman"/>
          <w:sz w:val="24"/>
          <w:szCs w:val="24"/>
          <w:lang w:val="es-ES"/>
        </w:rPr>
        <w:t xml:space="preserve">Respectarea și aplicarea normelor prevăzute în </w:t>
      </w:r>
      <w:r w:rsidRPr="002D3F48">
        <w:rPr>
          <w:rFonts w:ascii="Times New Roman" w:hAnsi="Times New Roman"/>
          <w:bCs/>
          <w:sz w:val="24"/>
          <w:szCs w:val="24"/>
          <w:lang w:val="es-ES"/>
        </w:rPr>
        <w:t>Ordinul MSF nr.</w:t>
      </w:r>
      <w:r w:rsidRPr="002D3F48">
        <w:rPr>
          <w:rFonts w:ascii="Times New Roman" w:hAnsi="Times New Roman"/>
          <w:b/>
          <w:bCs/>
          <w:sz w:val="24"/>
          <w:szCs w:val="24"/>
          <w:lang w:val="es-ES"/>
        </w:rPr>
        <w:t xml:space="preserve"> </w:t>
      </w:r>
      <w:r w:rsidRPr="002D3F48">
        <w:rPr>
          <w:rFonts w:ascii="Times New Roman" w:hAnsi="Times New Roman"/>
          <w:sz w:val="24"/>
          <w:szCs w:val="24"/>
        </w:rPr>
        <w:t>961/2016 pentru aprobarea Normelor tehnice privind curăţarea, dezinfecţia şi sterilizarea în unităţile sanitare publice şi private, tehnicii de lucru şi interpretare 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r w:rsidRPr="002D3F48">
        <w:rPr>
          <w:rFonts w:ascii="Times New Roman" w:hAnsi="Times New Roman"/>
          <w:sz w:val="24"/>
          <w:szCs w:val="24"/>
          <w:lang w:val="es-ES"/>
        </w:rPr>
        <w:t xml:space="preserve">, precum si a normelor prevazute in </w:t>
      </w:r>
      <w:r w:rsidRPr="002D3F48">
        <w:rPr>
          <w:rFonts w:ascii="Times New Roman" w:hAnsi="Times New Roman"/>
          <w:bCs/>
          <w:sz w:val="24"/>
          <w:szCs w:val="24"/>
          <w:lang w:val="es-ES"/>
        </w:rPr>
        <w:t>Ordinul MS nr.</w:t>
      </w:r>
      <w:r w:rsidRPr="002D3F48">
        <w:rPr>
          <w:rFonts w:ascii="Times New Roman" w:hAnsi="Times New Roman"/>
          <w:b/>
          <w:bCs/>
          <w:sz w:val="24"/>
          <w:szCs w:val="24"/>
          <w:lang w:val="es-ES"/>
        </w:rPr>
        <w:t xml:space="preserve"> </w:t>
      </w:r>
      <w:r w:rsidRPr="002D3F48">
        <w:rPr>
          <w:rFonts w:ascii="Times New Roman" w:hAnsi="Times New Roman"/>
          <w:sz w:val="24"/>
          <w:szCs w:val="24"/>
        </w:rPr>
        <w:t xml:space="preserve">1101/2016 din 30 septembrie 2016 privind aprobarea Normelor de supraveghere, </w:t>
      </w:r>
      <w:r w:rsidRPr="002D3F48">
        <w:rPr>
          <w:rFonts w:ascii="Times New Roman" w:hAnsi="Times New Roman"/>
          <w:sz w:val="24"/>
          <w:szCs w:val="24"/>
        </w:rPr>
        <w:lastRenderedPageBreak/>
        <w:t xml:space="preserve">prevenire şi limitare a infecţiilor asociate asistenţei medicale în unităţile sanitare </w:t>
      </w:r>
      <w:r w:rsidRPr="002D3F48">
        <w:rPr>
          <w:rFonts w:ascii="Times New Roman" w:hAnsi="Times New Roman"/>
          <w:sz w:val="24"/>
          <w:szCs w:val="24"/>
          <w:lang w:val="es-ES"/>
        </w:rPr>
        <w:t xml:space="preserve">și </w:t>
      </w:r>
      <w:r w:rsidRPr="002D3F48">
        <w:rPr>
          <w:rFonts w:ascii="Times New Roman" w:hAnsi="Times New Roman"/>
          <w:bCs/>
          <w:sz w:val="24"/>
          <w:szCs w:val="24"/>
          <w:lang w:val="es-ES"/>
        </w:rPr>
        <w:t>Ghidul practic de</w:t>
      </w:r>
      <w:r w:rsidRPr="002D3F48">
        <w:rPr>
          <w:rFonts w:ascii="Times New Roman" w:hAnsi="Times New Roman"/>
          <w:sz w:val="24"/>
          <w:szCs w:val="24"/>
          <w:lang w:val="es-ES"/>
        </w:rPr>
        <w:t xml:space="preserve"> </w:t>
      </w:r>
      <w:r w:rsidRPr="002D3F48">
        <w:rPr>
          <w:rFonts w:ascii="Times New Roman" w:hAnsi="Times New Roman"/>
          <w:bCs/>
          <w:sz w:val="24"/>
          <w:szCs w:val="24"/>
          <w:lang w:val="es-ES"/>
        </w:rPr>
        <w:t>management al expunerii accidentale la produse biologice</w:t>
      </w:r>
      <w:r w:rsidRPr="002D3F48">
        <w:rPr>
          <w:rFonts w:ascii="Times New Roman" w:hAnsi="Times New Roman"/>
          <w:b/>
          <w:bCs/>
          <w:sz w:val="24"/>
          <w:szCs w:val="24"/>
          <w:lang w:val="es-ES"/>
        </w:rPr>
        <w:t xml:space="preserve"> </w:t>
      </w:r>
      <w:r w:rsidRPr="002D3F48">
        <w:rPr>
          <w:rFonts w:ascii="Times New Roman" w:hAnsi="Times New Roman"/>
          <w:sz w:val="24"/>
          <w:szCs w:val="24"/>
          <w:lang w:val="es-ES"/>
        </w:rPr>
        <w:t>privind prevenirea și combaterea infecțiilor asociate asistenței medicale sunt reflectate prin următoarele atribuții:</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Respectă permanent și răspunde de aplicarea normelor de igienă în special de spalarea și dezinfecția mâinilor, cât și a regulilor de tehnică aseptică în efectuarea tratamentelor prescrise.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Răspunde de curățenia saloanelor, controlează igiena însoțitorilor</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Ajută la păstrarea igienei personale a pacienților internați</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Supraveghează efectuarea dezinfecțiilor periodice (ciclice)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rPr>
      </w:pPr>
      <w:r w:rsidRPr="002D3F48">
        <w:rPr>
          <w:rFonts w:ascii="Times New Roman" w:hAnsi="Times New Roman"/>
          <w:sz w:val="24"/>
          <w:szCs w:val="24"/>
        </w:rPr>
        <w:t>Respectă măsurile de izolare stabilite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Declară imediat medicului șef orice îmbolnăvire acută pe care o prezintă precum și bolile transmisibile apărute la membrii familiei sale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Supraveghează și ia măsuri de respectare a normelor de igienă de către vizitatori (portul echipamentului, evitarea aglomerării în saloane)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Supraveghează menținerea condițiilor de igienă și a toaletei bolnavilor imobilizați</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Supraveghează curățenia și dezinfecția mâinilor ca și portul echipamentului de protecție de către infirmiere, în cazul în care acestea sunt folosite la transportul, distribuirea alimentelor.</w:t>
      </w:r>
    </w:p>
    <w:p w:rsidR="000903C8" w:rsidRPr="002D3F48" w:rsidRDefault="000903C8" w:rsidP="000903C8">
      <w:pPr>
        <w:numPr>
          <w:ilvl w:val="0"/>
          <w:numId w:val="10"/>
        </w:numPr>
        <w:spacing w:after="0" w:line="360" w:lineRule="auto"/>
        <w:ind w:left="720" w:hanging="360"/>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widowControl w:val="0"/>
        <w:tabs>
          <w:tab w:val="left" w:pos="720"/>
        </w:tabs>
        <w:autoSpaceDE w:val="0"/>
        <w:autoSpaceDN w:val="0"/>
        <w:adjustRightInd w:val="0"/>
        <w:spacing w:after="0" w:line="360" w:lineRule="auto"/>
        <w:ind w:left="360"/>
        <w:jc w:val="both"/>
        <w:rPr>
          <w:rFonts w:ascii="Times New Roman" w:hAnsi="Times New Roman"/>
          <w:sz w:val="24"/>
          <w:szCs w:val="24"/>
          <w:lang w:val="es-ES"/>
        </w:rPr>
      </w:pPr>
      <w:r w:rsidRPr="002D3F48">
        <w:rPr>
          <w:rFonts w:ascii="Times New Roman" w:hAnsi="Times New Roman"/>
          <w:sz w:val="24"/>
          <w:szCs w:val="24"/>
          <w:lang w:val="es-ES"/>
        </w:rPr>
        <w:t>51.Respectarea și aplicarea Ordinului nr. 1101/2016 din 30 septembrie privind aprobarea normelor de supraveghere, prevenire și limitare a infecțiilor asociate asistenței medicale în unitățile sanitare:</w:t>
      </w:r>
    </w:p>
    <w:p w:rsidR="000903C8" w:rsidRPr="002D3F48" w:rsidRDefault="000903C8" w:rsidP="000903C8">
      <w:pPr>
        <w:autoSpaceDE w:val="0"/>
        <w:autoSpaceDN w:val="0"/>
        <w:adjustRightInd w:val="0"/>
        <w:spacing w:after="0" w:line="360" w:lineRule="auto"/>
        <w:ind w:left="450" w:hanging="450"/>
        <w:rPr>
          <w:rFonts w:ascii="Times New Roman" w:hAnsi="Times New Roman"/>
          <w:sz w:val="24"/>
          <w:szCs w:val="24"/>
        </w:rPr>
      </w:pPr>
      <w:r w:rsidRPr="002D3F48">
        <w:rPr>
          <w:rFonts w:ascii="Times New Roman" w:hAnsi="Times New Roman"/>
          <w:sz w:val="24"/>
          <w:szCs w:val="24"/>
        </w:rPr>
        <w:t xml:space="preserve">    a) implementează practicile de îngrijire a pacienţilor în vederea limitării infecţiilor;</w:t>
      </w:r>
    </w:p>
    <w:p w:rsidR="000903C8" w:rsidRPr="002D3F48" w:rsidRDefault="000903C8" w:rsidP="000903C8">
      <w:pPr>
        <w:autoSpaceDE w:val="0"/>
        <w:autoSpaceDN w:val="0"/>
        <w:adjustRightInd w:val="0"/>
        <w:spacing w:after="0" w:line="360" w:lineRule="auto"/>
        <w:ind w:left="450" w:hanging="450"/>
        <w:rPr>
          <w:rFonts w:ascii="Times New Roman" w:hAnsi="Times New Roman"/>
          <w:sz w:val="24"/>
          <w:szCs w:val="24"/>
        </w:rPr>
      </w:pPr>
      <w:r w:rsidRPr="002D3F48">
        <w:rPr>
          <w:rFonts w:ascii="Times New Roman" w:hAnsi="Times New Roman"/>
          <w:sz w:val="24"/>
          <w:szCs w:val="24"/>
        </w:rPr>
        <w:t xml:space="preserve">    b) se familiarizează cu practicile de prevenire a apariţiei şi răspândirii infecţiilor şi aplicarea practicilor adecvate pe toată durata internării pacienţilor;</w:t>
      </w:r>
    </w:p>
    <w:p w:rsidR="000903C8" w:rsidRPr="002D3F48" w:rsidRDefault="000903C8" w:rsidP="000903C8">
      <w:pPr>
        <w:autoSpaceDE w:val="0"/>
        <w:autoSpaceDN w:val="0"/>
        <w:adjustRightInd w:val="0"/>
        <w:spacing w:after="0" w:line="360" w:lineRule="auto"/>
        <w:ind w:left="450" w:hanging="450"/>
        <w:rPr>
          <w:rFonts w:ascii="Times New Roman" w:hAnsi="Times New Roman"/>
          <w:sz w:val="24"/>
          <w:szCs w:val="24"/>
        </w:rPr>
      </w:pPr>
      <w:r w:rsidRPr="002D3F48">
        <w:rPr>
          <w:rFonts w:ascii="Times New Roman" w:hAnsi="Times New Roman"/>
          <w:sz w:val="24"/>
          <w:szCs w:val="24"/>
        </w:rPr>
        <w:t xml:space="preserve">    c) menţine igiena, conform politicilor spitalului şi practicilor de îngrijire adecvate din salon;</w:t>
      </w:r>
    </w:p>
    <w:p w:rsidR="000903C8" w:rsidRPr="002D3F48" w:rsidRDefault="000903C8" w:rsidP="000903C8">
      <w:pPr>
        <w:autoSpaceDE w:val="0"/>
        <w:autoSpaceDN w:val="0"/>
        <w:adjustRightInd w:val="0"/>
        <w:spacing w:after="0" w:line="360" w:lineRule="auto"/>
        <w:ind w:left="450" w:hanging="450"/>
        <w:rPr>
          <w:rFonts w:ascii="Times New Roman" w:hAnsi="Times New Roman"/>
          <w:sz w:val="24"/>
          <w:szCs w:val="24"/>
        </w:rPr>
      </w:pPr>
      <w:r w:rsidRPr="002D3F48">
        <w:rPr>
          <w:rFonts w:ascii="Times New Roman" w:hAnsi="Times New Roman"/>
          <w:sz w:val="24"/>
          <w:szCs w:val="24"/>
        </w:rPr>
        <w:t xml:space="preserve">    d) informează cu promptitudine medicul de gardă/medicul şef de secţie în legătură cu apariţia semnelor de infecţie la unul dintre pacienţii aflaţi în îngrijirea sa;</w:t>
      </w:r>
    </w:p>
    <w:p w:rsidR="000903C8" w:rsidRPr="002D3F48" w:rsidRDefault="000903C8" w:rsidP="000903C8">
      <w:pPr>
        <w:autoSpaceDE w:val="0"/>
        <w:autoSpaceDN w:val="0"/>
        <w:adjustRightInd w:val="0"/>
        <w:spacing w:after="0" w:line="360" w:lineRule="auto"/>
        <w:ind w:left="450" w:hanging="450"/>
        <w:rPr>
          <w:rFonts w:ascii="Times New Roman" w:hAnsi="Times New Roman"/>
          <w:sz w:val="24"/>
          <w:szCs w:val="24"/>
        </w:rPr>
      </w:pPr>
      <w:r w:rsidRPr="002D3F48">
        <w:rPr>
          <w:rFonts w:ascii="Times New Roman" w:hAnsi="Times New Roman"/>
          <w:sz w:val="24"/>
          <w:szCs w:val="24"/>
        </w:rPr>
        <w:lastRenderedPageBreak/>
        <w:t xml:space="preserve">    e) iniţiază izolarea pacientului care prezintă semne ale unei boli transmisibile şi anunţă imediat medicul curant şi serviciul de prevenire şi limitare a infecţiilor asociate asistenţei medicale;</w:t>
      </w:r>
    </w:p>
    <w:p w:rsidR="000903C8" w:rsidRPr="002D3F48" w:rsidRDefault="000903C8" w:rsidP="000903C8">
      <w:pPr>
        <w:autoSpaceDE w:val="0"/>
        <w:autoSpaceDN w:val="0"/>
        <w:adjustRightInd w:val="0"/>
        <w:spacing w:after="0" w:line="360" w:lineRule="auto"/>
        <w:ind w:left="450" w:hanging="450"/>
        <w:rPr>
          <w:rFonts w:ascii="Times New Roman" w:hAnsi="Times New Roman"/>
          <w:sz w:val="24"/>
          <w:szCs w:val="24"/>
        </w:rPr>
      </w:pPr>
      <w:r w:rsidRPr="002D3F48">
        <w:rPr>
          <w:rFonts w:ascii="Times New Roman" w:hAnsi="Times New Roman"/>
          <w:sz w:val="24"/>
          <w:szCs w:val="24"/>
        </w:rPr>
        <w:t xml:space="preserve">    f) limitează expunerea pacientului la infecţii provenite de la vizitatori, personalul spitalului, alţi pacienţi sau echipamentul utilizat pentru diagnosticare;</w:t>
      </w:r>
    </w:p>
    <w:p w:rsidR="000903C8" w:rsidRPr="002D3F48" w:rsidRDefault="000903C8" w:rsidP="000903C8">
      <w:pPr>
        <w:autoSpaceDE w:val="0"/>
        <w:autoSpaceDN w:val="0"/>
        <w:adjustRightInd w:val="0"/>
        <w:spacing w:after="0" w:line="360" w:lineRule="auto"/>
        <w:ind w:left="450" w:hanging="450"/>
        <w:rPr>
          <w:rFonts w:ascii="Times New Roman" w:hAnsi="Times New Roman"/>
          <w:sz w:val="24"/>
          <w:szCs w:val="24"/>
        </w:rPr>
      </w:pPr>
      <w:r w:rsidRPr="002D3F48">
        <w:rPr>
          <w:rFonts w:ascii="Times New Roman" w:hAnsi="Times New Roman"/>
          <w:sz w:val="24"/>
          <w:szCs w:val="24"/>
        </w:rPr>
        <w:t xml:space="preserve">    g) semnalează medicului curant existenţa elementelor sugestive de infecţie asociată asistenţei medicale;</w:t>
      </w:r>
    </w:p>
    <w:p w:rsidR="000903C8" w:rsidRPr="002D3F48" w:rsidRDefault="000903C8" w:rsidP="000903C8">
      <w:pPr>
        <w:autoSpaceDE w:val="0"/>
        <w:autoSpaceDN w:val="0"/>
        <w:adjustRightInd w:val="0"/>
        <w:spacing w:after="0" w:line="360" w:lineRule="auto"/>
        <w:ind w:left="450" w:hanging="450"/>
        <w:rPr>
          <w:rFonts w:ascii="Times New Roman" w:hAnsi="Times New Roman"/>
          <w:sz w:val="24"/>
          <w:szCs w:val="24"/>
        </w:rPr>
      </w:pPr>
      <w:r w:rsidRPr="002D3F48">
        <w:rPr>
          <w:rFonts w:ascii="Times New Roman" w:hAnsi="Times New Roman"/>
          <w:sz w:val="24"/>
          <w:szCs w:val="24"/>
        </w:rPr>
        <w:t xml:space="preserve">    h) participă la pregătirea personalului;</w:t>
      </w:r>
    </w:p>
    <w:p w:rsidR="000903C8" w:rsidRPr="002D3F48" w:rsidRDefault="000903C8" w:rsidP="000903C8">
      <w:pPr>
        <w:autoSpaceDE w:val="0"/>
        <w:autoSpaceDN w:val="0"/>
        <w:adjustRightInd w:val="0"/>
        <w:spacing w:after="0" w:line="360" w:lineRule="auto"/>
        <w:ind w:left="450" w:hanging="450"/>
        <w:rPr>
          <w:rFonts w:ascii="Times New Roman" w:hAnsi="Times New Roman"/>
          <w:sz w:val="24"/>
          <w:szCs w:val="24"/>
        </w:rPr>
      </w:pPr>
      <w:r w:rsidRPr="002D3F48">
        <w:rPr>
          <w:rFonts w:ascii="Times New Roman" w:hAnsi="Times New Roman"/>
          <w:sz w:val="24"/>
          <w:szCs w:val="24"/>
        </w:rPr>
        <w:t xml:space="preserve">    i) participă la investigarea focarelor.</w:t>
      </w:r>
    </w:p>
    <w:p w:rsidR="000903C8" w:rsidRPr="002D3F48" w:rsidRDefault="000903C8" w:rsidP="000903C8">
      <w:pPr>
        <w:widowControl w:val="0"/>
        <w:autoSpaceDE w:val="0"/>
        <w:autoSpaceDN w:val="0"/>
        <w:adjustRightInd w:val="0"/>
        <w:spacing w:after="0" w:line="360" w:lineRule="auto"/>
        <w:ind w:left="450"/>
        <w:jc w:val="both"/>
        <w:rPr>
          <w:rFonts w:ascii="Times New Roman" w:hAnsi="Times New Roman"/>
          <w:sz w:val="24"/>
          <w:szCs w:val="24"/>
          <w:lang w:val="es-ES"/>
        </w:rPr>
      </w:pPr>
      <w:r w:rsidRPr="002D3F48">
        <w:rPr>
          <w:rFonts w:ascii="Times New Roman" w:hAnsi="Times New Roman"/>
          <w:sz w:val="24"/>
          <w:szCs w:val="24"/>
          <w:lang w:val="es-ES"/>
        </w:rPr>
        <w:t xml:space="preserve">52.Respecta </w:t>
      </w:r>
      <w:r w:rsidRPr="002D3F48">
        <w:rPr>
          <w:rFonts w:ascii="Times New Roman" w:hAnsi="Times New Roman"/>
          <w:bCs/>
          <w:sz w:val="24"/>
          <w:szCs w:val="24"/>
          <w:lang w:val="es-ES"/>
        </w:rPr>
        <w:t xml:space="preserve">Ordinul MS nr. 1226/ 03.12.2012 </w:t>
      </w:r>
      <w:r w:rsidRPr="002D3F48">
        <w:rPr>
          <w:rFonts w:ascii="Times New Roman" w:hAnsi="Times New Roman"/>
          <w:sz w:val="24"/>
          <w:szCs w:val="24"/>
          <w:lang w:val="es-ES"/>
        </w:rPr>
        <w:t xml:space="preserve">referitor la normele tehnice privind gestionarea deșeurilor rezultate din activitățile medicale, publicat în </w:t>
      </w:r>
      <w:r w:rsidRPr="002D3F48">
        <w:rPr>
          <w:rFonts w:ascii="Times New Roman" w:hAnsi="Times New Roman"/>
          <w:bCs/>
          <w:sz w:val="24"/>
          <w:szCs w:val="24"/>
          <w:lang w:val="es-ES"/>
        </w:rPr>
        <w:t>MO nr. 855/18.12.2012.</w:t>
      </w:r>
      <w:r w:rsidRPr="002D3F48">
        <w:rPr>
          <w:rFonts w:ascii="Times New Roman" w:hAnsi="Times New Roman"/>
          <w:sz w:val="24"/>
          <w:szCs w:val="24"/>
          <w:lang w:val="es-ES"/>
        </w:rPr>
        <w:t xml:space="preserve"> </w:t>
      </w:r>
      <w:r w:rsidRPr="002D3F48">
        <w:rPr>
          <w:rFonts w:ascii="Times New Roman" w:hAnsi="Times New Roman"/>
          <w:sz w:val="24"/>
          <w:szCs w:val="24"/>
        </w:rPr>
        <w:t>Asistenta din unităţile sanitare are următoarele atribuţii:</w:t>
      </w:r>
    </w:p>
    <w:p w:rsidR="000903C8" w:rsidRPr="002D3F48" w:rsidRDefault="000903C8" w:rsidP="000903C8">
      <w:pPr>
        <w:autoSpaceDE w:val="0"/>
        <w:autoSpaceDN w:val="0"/>
        <w:adjustRightInd w:val="0"/>
        <w:spacing w:line="360" w:lineRule="auto"/>
        <w:ind w:firstLine="360"/>
        <w:jc w:val="both"/>
        <w:rPr>
          <w:rFonts w:ascii="Times New Roman" w:hAnsi="Times New Roman"/>
          <w:sz w:val="24"/>
          <w:szCs w:val="24"/>
        </w:rPr>
      </w:pPr>
      <w:r w:rsidRPr="002D3F48">
        <w:rPr>
          <w:rFonts w:ascii="Times New Roman" w:hAnsi="Times New Roman"/>
          <w:sz w:val="24"/>
          <w:szCs w:val="24"/>
        </w:rPr>
        <w:t xml:space="preserve">  a) aplică procedurile stipulate de codul de procedură;</w:t>
      </w:r>
    </w:p>
    <w:p w:rsidR="000903C8" w:rsidRPr="002D3F48" w:rsidRDefault="000903C8" w:rsidP="000903C8">
      <w:pPr>
        <w:autoSpaceDE w:val="0"/>
        <w:autoSpaceDN w:val="0"/>
        <w:adjustRightInd w:val="0"/>
        <w:spacing w:line="360" w:lineRule="auto"/>
        <w:jc w:val="both"/>
        <w:rPr>
          <w:rFonts w:ascii="Times New Roman" w:hAnsi="Times New Roman"/>
          <w:sz w:val="24"/>
          <w:szCs w:val="24"/>
        </w:rPr>
      </w:pPr>
      <w:r w:rsidRPr="002D3F48">
        <w:rPr>
          <w:rFonts w:ascii="Times New Roman" w:hAnsi="Times New Roman"/>
          <w:sz w:val="24"/>
          <w:szCs w:val="24"/>
        </w:rPr>
        <w:t xml:space="preserve">        b) aplică metodologia de culegere a datelor pentru baza naţională de date privind deşeurile rezultate din activităţi medicale.</w:t>
      </w:r>
    </w:p>
    <w:p w:rsidR="000903C8" w:rsidRPr="002D3F48" w:rsidRDefault="000903C8" w:rsidP="000903C8">
      <w:pPr>
        <w:widowControl w:val="0"/>
        <w:tabs>
          <w:tab w:val="left" w:pos="360"/>
        </w:tabs>
        <w:autoSpaceDE w:val="0"/>
        <w:autoSpaceDN w:val="0"/>
        <w:adjustRightInd w:val="0"/>
        <w:spacing w:after="0" w:line="360" w:lineRule="auto"/>
        <w:ind w:left="450"/>
        <w:jc w:val="both"/>
        <w:rPr>
          <w:rFonts w:ascii="Times New Roman" w:hAnsi="Times New Roman"/>
          <w:sz w:val="24"/>
          <w:szCs w:val="24"/>
          <w:lang w:val="es-ES"/>
        </w:rPr>
      </w:pPr>
      <w:r w:rsidRPr="002D3F48">
        <w:rPr>
          <w:rFonts w:ascii="Times New Roman" w:hAnsi="Times New Roman"/>
          <w:sz w:val="24"/>
          <w:szCs w:val="24"/>
          <w:lang w:val="es-ES"/>
        </w:rPr>
        <w:t>53. Utilizează și păstrează, în bune condiții, echipamentele și instrumentarul din dotare, supraveghează colectarea materialelor și instrumentarului de unică folosință utilizat și se asigură de depozitarea acestora în vederea distrugerii.</w:t>
      </w:r>
    </w:p>
    <w:p w:rsidR="000903C8" w:rsidRPr="002D3F48" w:rsidRDefault="000903C8" w:rsidP="000903C8">
      <w:pPr>
        <w:pStyle w:val="ListParagraph"/>
        <w:widowControl w:val="0"/>
        <w:numPr>
          <w:ilvl w:val="0"/>
          <w:numId w:val="138"/>
        </w:numPr>
        <w:tabs>
          <w:tab w:val="left" w:pos="360"/>
          <w:tab w:val="left" w:pos="63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La trecerea într-un alt loc de muncă, va prelua sarcinile noului loc de muncă.</w:t>
      </w:r>
    </w:p>
    <w:p w:rsidR="000903C8" w:rsidRPr="002D3F48" w:rsidRDefault="000903C8" w:rsidP="000903C8">
      <w:pPr>
        <w:pStyle w:val="ListParagraph"/>
        <w:widowControl w:val="0"/>
        <w:numPr>
          <w:ilvl w:val="0"/>
          <w:numId w:val="138"/>
        </w:numPr>
        <w:tabs>
          <w:tab w:val="left" w:pos="360"/>
          <w:tab w:val="left" w:pos="63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Propunerea de solutii noi, motivarea acestora și evaluarea lor.</w:t>
      </w:r>
    </w:p>
    <w:p w:rsidR="000903C8" w:rsidRPr="002D3F48" w:rsidRDefault="000903C8" w:rsidP="000903C8">
      <w:pPr>
        <w:pStyle w:val="ListParagraph"/>
        <w:widowControl w:val="0"/>
        <w:numPr>
          <w:ilvl w:val="0"/>
          <w:numId w:val="138"/>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it-IT"/>
        </w:rPr>
        <w:t xml:space="preserve">Se conformează  Regulamentului Intern și de Organizare și Funcționare al spitalului. </w:t>
      </w:r>
    </w:p>
    <w:p w:rsidR="000903C8" w:rsidRPr="002D3F48" w:rsidRDefault="000903C8" w:rsidP="000903C8">
      <w:pPr>
        <w:widowControl w:val="0"/>
        <w:numPr>
          <w:ilvl w:val="0"/>
          <w:numId w:val="138"/>
        </w:numPr>
        <w:tabs>
          <w:tab w:val="left" w:pos="360"/>
        </w:tabs>
        <w:autoSpaceDE w:val="0"/>
        <w:autoSpaceDN w:val="0"/>
        <w:adjustRightInd w:val="0"/>
        <w:spacing w:after="0" w:line="360" w:lineRule="auto"/>
        <w:ind w:left="720"/>
        <w:jc w:val="both"/>
        <w:rPr>
          <w:rFonts w:ascii="Times New Roman" w:hAnsi="Times New Roman"/>
          <w:sz w:val="24"/>
          <w:szCs w:val="24"/>
          <w:lang w:val="es-ES"/>
        </w:rPr>
      </w:pPr>
      <w:r w:rsidRPr="002D3F48">
        <w:rPr>
          <w:rFonts w:ascii="Times New Roman" w:hAnsi="Times New Roman"/>
          <w:sz w:val="24"/>
          <w:szCs w:val="24"/>
          <w:lang w:val="it-IT"/>
        </w:rPr>
        <w:t>Efectuează mișcarea  zilnică a bolnavilor întocmind FZMBI și ori de cate ori se impune și bon suplimentar.</w:t>
      </w:r>
    </w:p>
    <w:p w:rsidR="000903C8" w:rsidRPr="002D3F48" w:rsidRDefault="000903C8" w:rsidP="000903C8">
      <w:pPr>
        <w:widowControl w:val="0"/>
        <w:numPr>
          <w:ilvl w:val="0"/>
          <w:numId w:val="138"/>
        </w:numPr>
        <w:tabs>
          <w:tab w:val="left" w:pos="360"/>
        </w:tabs>
        <w:autoSpaceDE w:val="0"/>
        <w:autoSpaceDN w:val="0"/>
        <w:adjustRightInd w:val="0"/>
        <w:spacing w:after="0" w:line="360" w:lineRule="auto"/>
        <w:ind w:left="720"/>
        <w:jc w:val="both"/>
        <w:rPr>
          <w:rFonts w:ascii="Times New Roman" w:hAnsi="Times New Roman"/>
          <w:sz w:val="24"/>
          <w:szCs w:val="24"/>
          <w:lang w:val="es-ES"/>
        </w:rPr>
      </w:pPr>
      <w:r w:rsidRPr="002D3F48">
        <w:rPr>
          <w:rFonts w:ascii="Times New Roman" w:hAnsi="Times New Roman"/>
          <w:sz w:val="24"/>
          <w:szCs w:val="24"/>
          <w:lang w:val="it-IT"/>
        </w:rPr>
        <w:t>Asistentul medical este obligat, conform legislației în vigoare, să încheie o asigurare de răspundere civilă pentru eventuale cazuri de malpraxis profesional, pentru prejudicii cauzate  prin actul medical.</w:t>
      </w:r>
    </w:p>
    <w:p w:rsidR="000903C8" w:rsidRPr="002D3F48" w:rsidRDefault="000903C8" w:rsidP="000903C8">
      <w:pPr>
        <w:numPr>
          <w:ilvl w:val="0"/>
          <w:numId w:val="138"/>
        </w:numPr>
        <w:spacing w:after="0" w:line="360" w:lineRule="auto"/>
        <w:ind w:left="720"/>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sănătații în muncă  și măsurile de aplicare a acestora, conform Legii nr. 319/2006   privind securitatea și sănătatea în muncă ;</w:t>
      </w:r>
    </w:p>
    <w:p w:rsidR="000903C8" w:rsidRPr="002D3F48" w:rsidRDefault="000903C8" w:rsidP="000903C8">
      <w:pPr>
        <w:numPr>
          <w:ilvl w:val="0"/>
          <w:numId w:val="138"/>
        </w:numPr>
        <w:spacing w:after="0" w:line="360" w:lineRule="auto"/>
        <w:ind w:left="720"/>
        <w:jc w:val="both"/>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cunostiința, sub orice formă; să acționeze, în conformitate cu procedurile stabilite  la locul de muncă, în cazul apariției  oricarui pericol iminent  de incediu  conform Legii nr. 307/2006   privind apararea împotriva incendiilor.</w:t>
      </w:r>
    </w:p>
    <w:p w:rsidR="000903C8" w:rsidRPr="002D3F48" w:rsidRDefault="000903C8" w:rsidP="000903C8">
      <w:pPr>
        <w:numPr>
          <w:ilvl w:val="0"/>
          <w:numId w:val="138"/>
        </w:numPr>
        <w:tabs>
          <w:tab w:val="left" w:pos="0"/>
          <w:tab w:val="left" w:pos="851"/>
          <w:tab w:val="left" w:pos="6379"/>
          <w:tab w:val="left" w:pos="7230"/>
        </w:tabs>
        <w:spacing w:after="0" w:line="360" w:lineRule="auto"/>
        <w:ind w:left="720"/>
        <w:jc w:val="both"/>
        <w:rPr>
          <w:rFonts w:ascii="Times New Roman" w:hAnsi="Times New Roman"/>
          <w:sz w:val="24"/>
          <w:szCs w:val="24"/>
        </w:rPr>
      </w:pPr>
      <w:r w:rsidRPr="002D3F48">
        <w:rPr>
          <w:rFonts w:ascii="Times New Roman" w:hAnsi="Times New Roman"/>
          <w:sz w:val="24"/>
          <w:szCs w:val="24"/>
          <w:lang w:val="es-ES"/>
        </w:rPr>
        <w:lastRenderedPageBreak/>
        <w:t>Asigură gestionarea dosarului pacientului, a datelor și informațiilor medicale</w:t>
      </w:r>
    </w:p>
    <w:p w:rsidR="000903C8" w:rsidRPr="002D3F48" w:rsidRDefault="000903C8" w:rsidP="000903C8">
      <w:pPr>
        <w:numPr>
          <w:ilvl w:val="0"/>
          <w:numId w:val="138"/>
        </w:numPr>
        <w:tabs>
          <w:tab w:val="left" w:pos="0"/>
          <w:tab w:val="left" w:pos="851"/>
          <w:tab w:val="left" w:pos="6379"/>
          <w:tab w:val="left" w:pos="7230"/>
        </w:tabs>
        <w:spacing w:after="0" w:line="360" w:lineRule="auto"/>
        <w:ind w:left="720"/>
        <w:jc w:val="both"/>
        <w:rPr>
          <w:rFonts w:ascii="Times New Roman" w:hAnsi="Times New Roman"/>
          <w:sz w:val="24"/>
          <w:szCs w:val="24"/>
        </w:rPr>
      </w:pPr>
      <w:r w:rsidRPr="002D3F48">
        <w:rPr>
          <w:rFonts w:ascii="Times New Roman" w:hAnsi="Times New Roman"/>
          <w:sz w:val="24"/>
          <w:szCs w:val="24"/>
        </w:rPr>
        <w:t xml:space="preserve"> Respectă secretul profesional , confidenţialitatea informaţiei medicale.</w:t>
      </w:r>
    </w:p>
    <w:p w:rsidR="000903C8" w:rsidRPr="002D3F48" w:rsidRDefault="000903C8" w:rsidP="000903C8">
      <w:pPr>
        <w:numPr>
          <w:ilvl w:val="0"/>
          <w:numId w:val="138"/>
        </w:numPr>
        <w:spacing w:after="0" w:line="360" w:lineRule="auto"/>
        <w:ind w:left="720"/>
        <w:jc w:val="both"/>
        <w:rPr>
          <w:rFonts w:ascii="Times New Roman" w:hAnsi="Times New Roman"/>
          <w:sz w:val="24"/>
          <w:szCs w:val="24"/>
        </w:rPr>
      </w:pPr>
      <w:r w:rsidRPr="002D3F48">
        <w:rPr>
          <w:rFonts w:ascii="Times New Roman" w:hAnsi="Times New Roman"/>
          <w:sz w:val="24"/>
          <w:szCs w:val="24"/>
        </w:rPr>
        <w:t xml:space="preserve">  Respectă confidentialitatea tuturor aspectelor legate de locul de munca, indiferent de natura acestora, iar în cazul părăsirii serviciului prin desfacerea contractului de muncă, transfer, detașare sau demisie, orice declaraţie publică cu referire la fostul loc de munca este atacabilă.</w:t>
      </w:r>
    </w:p>
    <w:p w:rsidR="000903C8" w:rsidRPr="002D3F48" w:rsidRDefault="000903C8" w:rsidP="000903C8">
      <w:pPr>
        <w:widowControl w:val="0"/>
        <w:numPr>
          <w:ilvl w:val="0"/>
          <w:numId w:val="138"/>
        </w:numPr>
        <w:tabs>
          <w:tab w:val="left" w:pos="360"/>
        </w:tabs>
        <w:autoSpaceDE w:val="0"/>
        <w:autoSpaceDN w:val="0"/>
        <w:adjustRightInd w:val="0"/>
        <w:spacing w:after="0" w:line="360" w:lineRule="auto"/>
        <w:ind w:left="720"/>
        <w:jc w:val="both"/>
        <w:rPr>
          <w:rFonts w:ascii="Times New Roman" w:hAnsi="Times New Roman"/>
          <w:sz w:val="24"/>
          <w:szCs w:val="24"/>
          <w:lang w:val="es-ES"/>
        </w:rPr>
      </w:pPr>
      <w:r w:rsidRPr="002D3F48">
        <w:rPr>
          <w:rFonts w:ascii="Times New Roman" w:hAnsi="Times New Roman"/>
          <w:sz w:val="24"/>
          <w:szCs w:val="24"/>
          <w:lang w:val="es-ES"/>
        </w:rPr>
        <w:t xml:space="preserve">  Asigură și respectă confidențialitatea și anonimatul  pacienților</w:t>
      </w:r>
    </w:p>
    <w:p w:rsidR="000903C8" w:rsidRPr="002D3F48" w:rsidRDefault="000903C8" w:rsidP="000903C8">
      <w:pPr>
        <w:numPr>
          <w:ilvl w:val="0"/>
          <w:numId w:val="138"/>
        </w:numPr>
        <w:autoSpaceDE w:val="0"/>
        <w:autoSpaceDN w:val="0"/>
        <w:adjustRightInd w:val="0"/>
        <w:spacing w:after="0" w:line="360" w:lineRule="auto"/>
        <w:ind w:left="720"/>
        <w:jc w:val="both"/>
        <w:rPr>
          <w:rFonts w:ascii="Times New Roman" w:hAnsi="Times New Roman"/>
          <w:sz w:val="24"/>
          <w:szCs w:val="24"/>
        </w:rPr>
      </w:pPr>
      <w:r w:rsidRPr="002D3F48">
        <w:rPr>
          <w:rFonts w:ascii="Times New Roman" w:hAnsi="Times New Roman"/>
          <w:sz w:val="24"/>
          <w:szCs w:val="24"/>
        </w:rPr>
        <w:t xml:space="preserve">  Aplică  procedura privind activitatea de prelucrare a datelor cu caracter personal ale pacienţilor şi salariaţilor, cu garantarea şi protejarea drepturilor şi libertăţilor fundamentale ale persoanelor fizice, în special a dreptului la viaţa intimă, familială şi privată, în cadrul  secţiei pe care o conduce;</w:t>
      </w:r>
    </w:p>
    <w:p w:rsidR="000903C8" w:rsidRPr="002D3F48" w:rsidRDefault="000903C8" w:rsidP="000903C8">
      <w:pPr>
        <w:numPr>
          <w:ilvl w:val="0"/>
          <w:numId w:val="138"/>
        </w:numPr>
        <w:autoSpaceDE w:val="0"/>
        <w:autoSpaceDN w:val="0"/>
        <w:adjustRightInd w:val="0"/>
        <w:spacing w:after="0" w:line="360" w:lineRule="auto"/>
        <w:ind w:left="720"/>
        <w:jc w:val="both"/>
        <w:rPr>
          <w:rFonts w:ascii="Times New Roman" w:hAnsi="Times New Roman"/>
          <w:b/>
          <w:sz w:val="24"/>
          <w:szCs w:val="24"/>
        </w:rPr>
      </w:pPr>
      <w:r w:rsidRPr="002D3F48">
        <w:rPr>
          <w:rFonts w:ascii="Times New Roman" w:hAnsi="Times New Roman"/>
          <w:sz w:val="24"/>
          <w:szCs w:val="24"/>
        </w:rPr>
        <w:t xml:space="preserve">  Instruiește personalul din subordine </w:t>
      </w:r>
      <w:r w:rsidRPr="002D3F48">
        <w:rPr>
          <w:rFonts w:ascii="Times New Roman" w:hAnsi="Times New Roman"/>
          <w:bCs/>
          <w:sz w:val="24"/>
          <w:szCs w:val="24"/>
        </w:rPr>
        <w:t xml:space="preserve">cu privire la aplicarea </w:t>
      </w:r>
      <w:r w:rsidRPr="002D3F48">
        <w:rPr>
          <w:rFonts w:ascii="Times New Roman" w:hAnsi="Times New Roman"/>
          <w:sz w:val="24"/>
          <w:szCs w:val="24"/>
        </w:rPr>
        <w:t>procedurii privind activitatea de prelucrare a datelor cu caracter personal ale pacienţilor şi salariaţilor, cu garantarea şi protejarea drepturilor şi libertăţilor fundamentale ale persoanelor fizice, în special a dreptului la viaţa intimă, familială şi privată, în cadrul  secţiei pe care o conduce;</w:t>
      </w:r>
    </w:p>
    <w:p w:rsidR="000903C8" w:rsidRPr="002D3F48" w:rsidRDefault="000903C8" w:rsidP="000903C8">
      <w:pPr>
        <w:numPr>
          <w:ilvl w:val="0"/>
          <w:numId w:val="138"/>
        </w:numPr>
        <w:autoSpaceDE w:val="0"/>
        <w:autoSpaceDN w:val="0"/>
        <w:adjustRightInd w:val="0"/>
        <w:spacing w:after="0" w:line="360" w:lineRule="auto"/>
        <w:ind w:left="720"/>
        <w:jc w:val="both"/>
        <w:rPr>
          <w:rFonts w:ascii="Times New Roman" w:hAnsi="Times New Roman"/>
          <w:b/>
          <w:sz w:val="24"/>
          <w:szCs w:val="24"/>
        </w:rPr>
      </w:pPr>
      <w:r w:rsidRPr="002D3F48">
        <w:rPr>
          <w:rFonts w:ascii="Times New Roman" w:hAnsi="Times New Roman"/>
          <w:sz w:val="24"/>
          <w:szCs w:val="24"/>
          <w:lang w:val="pt-BR"/>
        </w:rPr>
        <w:t xml:space="preserve">  Răspunde </w:t>
      </w:r>
      <w:r w:rsidRPr="002D3F48">
        <w:rPr>
          <w:rFonts w:ascii="Times New Roman" w:hAnsi="Times New Roman"/>
          <w:sz w:val="24"/>
          <w:szCs w:val="24"/>
        </w:rPr>
        <w:t>pentru respectarea drepturilor pacientului privind prelucrarea datelor cu caracter personal</w:t>
      </w:r>
      <w:r w:rsidRPr="002D3F48">
        <w:rPr>
          <w:rFonts w:ascii="Times New Roman" w:hAnsi="Times New Roman"/>
          <w:sz w:val="24"/>
          <w:szCs w:val="24"/>
          <w:lang w:val="pt-BR"/>
        </w:rPr>
        <w:t xml:space="preserve">, </w:t>
      </w:r>
      <w:r w:rsidRPr="002D3F48">
        <w:rPr>
          <w:rFonts w:ascii="Times New Roman" w:hAnsi="Times New Roman"/>
          <w:sz w:val="24"/>
          <w:szCs w:val="24"/>
        </w:rPr>
        <w:t xml:space="preserve">în cadrul  </w:t>
      </w:r>
      <w:r w:rsidRPr="002D3F48">
        <w:rPr>
          <w:rFonts w:ascii="Times New Roman" w:hAnsi="Times New Roman"/>
          <w:sz w:val="24"/>
          <w:szCs w:val="24"/>
          <w:lang w:val="pt-BR"/>
        </w:rPr>
        <w:t>secţiei pe care o conduce;</w:t>
      </w:r>
    </w:p>
    <w:p w:rsidR="000903C8" w:rsidRPr="002D3F48" w:rsidRDefault="000903C8" w:rsidP="000903C8">
      <w:pPr>
        <w:numPr>
          <w:ilvl w:val="0"/>
          <w:numId w:val="138"/>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numPr>
          <w:ilvl w:val="0"/>
          <w:numId w:val="138"/>
        </w:numPr>
        <w:autoSpaceDE w:val="0"/>
        <w:autoSpaceDN w:val="0"/>
        <w:adjustRightInd w:val="0"/>
        <w:spacing w:after="0" w:line="360" w:lineRule="auto"/>
        <w:ind w:left="720"/>
        <w:jc w:val="both"/>
        <w:rPr>
          <w:rFonts w:ascii="Times New Roman" w:hAnsi="Times New Roman"/>
          <w:b/>
          <w:sz w:val="24"/>
          <w:szCs w:val="24"/>
        </w:rPr>
      </w:pPr>
      <w:r w:rsidRPr="002D3F48">
        <w:rPr>
          <w:rFonts w:ascii="Times New Roman" w:hAnsi="Times New Roman"/>
          <w:sz w:val="24"/>
          <w:szCs w:val="24"/>
        </w:rPr>
        <w:t xml:space="preserve">  Apariţia situaţiilor deosebite este adusă la cunoştinţa medicului şef de secţie;</w:t>
      </w:r>
    </w:p>
    <w:p w:rsidR="000903C8" w:rsidRPr="002D3F48" w:rsidRDefault="000903C8" w:rsidP="000903C8">
      <w:pPr>
        <w:numPr>
          <w:ilvl w:val="0"/>
          <w:numId w:val="138"/>
        </w:numPr>
        <w:spacing w:after="0" w:line="360" w:lineRule="auto"/>
        <w:ind w:left="720"/>
        <w:jc w:val="both"/>
        <w:rPr>
          <w:rFonts w:ascii="Times New Roman" w:hAnsi="Times New Roman"/>
          <w:b/>
          <w:sz w:val="24"/>
          <w:szCs w:val="24"/>
        </w:rPr>
      </w:pPr>
      <w:r w:rsidRPr="002D3F48">
        <w:rPr>
          <w:rFonts w:ascii="Times New Roman" w:hAnsi="Times New Roman"/>
          <w:sz w:val="24"/>
          <w:szCs w:val="24"/>
        </w:rPr>
        <w:t xml:space="preserve">  Verifică existenţa</w:t>
      </w:r>
      <w:r w:rsidRPr="002D3F48">
        <w:rPr>
          <w:rFonts w:ascii="Times New Roman" w:hAnsi="Times New Roman"/>
          <w:sz w:val="24"/>
          <w:szCs w:val="24"/>
          <w:lang w:val="it-IT"/>
        </w:rPr>
        <w:t xml:space="preserve"> acceptării de către pacient şi/sau aparţinătorul legal, prin semnarea formularului “Consimţământ Informat”;</w:t>
      </w:r>
    </w:p>
    <w:p w:rsidR="000903C8" w:rsidRPr="002D3F48" w:rsidRDefault="000903C8" w:rsidP="000903C8">
      <w:pPr>
        <w:numPr>
          <w:ilvl w:val="0"/>
          <w:numId w:val="138"/>
        </w:numPr>
        <w:spacing w:after="0" w:line="360" w:lineRule="auto"/>
        <w:ind w:left="720"/>
        <w:jc w:val="both"/>
        <w:rPr>
          <w:rFonts w:ascii="Times New Roman" w:hAnsi="Times New Roman"/>
          <w:b/>
          <w:sz w:val="24"/>
          <w:szCs w:val="24"/>
        </w:rPr>
      </w:pPr>
      <w:r w:rsidRPr="002D3F48">
        <w:rPr>
          <w:rFonts w:ascii="Times New Roman" w:hAnsi="Times New Roman"/>
          <w:sz w:val="24"/>
          <w:szCs w:val="24"/>
          <w:lang w:val="it-IT"/>
        </w:rPr>
        <w:t>Efectuează retragerea din aparatul de urgență a medicamentelor care expiră</w:t>
      </w:r>
    </w:p>
    <w:p w:rsidR="000903C8" w:rsidRPr="002D3F48" w:rsidRDefault="000903C8" w:rsidP="000903C8">
      <w:pPr>
        <w:numPr>
          <w:ilvl w:val="0"/>
          <w:numId w:val="138"/>
        </w:numPr>
        <w:spacing w:after="0" w:line="360" w:lineRule="auto"/>
        <w:ind w:left="720"/>
        <w:jc w:val="both"/>
        <w:rPr>
          <w:rFonts w:ascii="Times New Roman" w:hAnsi="Times New Roman"/>
          <w:b/>
          <w:sz w:val="24"/>
          <w:szCs w:val="24"/>
        </w:rPr>
      </w:pPr>
      <w:r w:rsidRPr="002D3F48">
        <w:rPr>
          <w:rFonts w:ascii="Times New Roman" w:hAnsi="Times New Roman"/>
          <w:sz w:val="24"/>
          <w:szCs w:val="24"/>
          <w:lang w:val="it-IT"/>
        </w:rPr>
        <w:t>Completrază/avizează Planul de Îngrijiri al pacientului;</w:t>
      </w:r>
    </w:p>
    <w:p w:rsidR="000903C8" w:rsidRPr="002D3F48" w:rsidRDefault="000903C8" w:rsidP="000903C8">
      <w:pPr>
        <w:numPr>
          <w:ilvl w:val="0"/>
          <w:numId w:val="138"/>
        </w:numPr>
        <w:spacing w:after="0" w:line="360" w:lineRule="auto"/>
        <w:ind w:left="720"/>
        <w:jc w:val="both"/>
        <w:rPr>
          <w:rFonts w:ascii="Times New Roman" w:hAnsi="Times New Roman"/>
          <w:b/>
          <w:sz w:val="24"/>
          <w:szCs w:val="24"/>
        </w:rPr>
      </w:pPr>
      <w:r w:rsidRPr="002D3F48">
        <w:rPr>
          <w:rFonts w:ascii="Times New Roman" w:hAnsi="Times New Roman"/>
          <w:sz w:val="24"/>
          <w:szCs w:val="24"/>
          <w:lang w:val="it-IT"/>
        </w:rPr>
        <w:t>Completează Registrul de predare-primire tură.</w:t>
      </w:r>
    </w:p>
    <w:p w:rsidR="000903C8" w:rsidRPr="002D3F48" w:rsidRDefault="000903C8" w:rsidP="000903C8">
      <w:pPr>
        <w:spacing w:after="0" w:line="360" w:lineRule="auto"/>
        <w:ind w:left="720"/>
        <w:jc w:val="both"/>
        <w:rPr>
          <w:rFonts w:ascii="Times New Roman" w:hAnsi="Times New Roman"/>
          <w:b/>
          <w:sz w:val="24"/>
          <w:szCs w:val="24"/>
        </w:rPr>
      </w:pPr>
    </w:p>
    <w:p w:rsidR="000903C8" w:rsidRPr="002D3F48" w:rsidRDefault="000903C8" w:rsidP="000903C8">
      <w:pPr>
        <w:spacing w:line="360" w:lineRule="auto"/>
        <w:ind w:left="90" w:firstLine="720"/>
        <w:rPr>
          <w:rFonts w:ascii="Times New Roman" w:hAnsi="Times New Roman"/>
          <w:b/>
          <w:sz w:val="24"/>
          <w:szCs w:val="24"/>
        </w:rPr>
      </w:pPr>
      <w:r w:rsidRPr="002D3F48">
        <w:rPr>
          <w:rFonts w:ascii="Times New Roman" w:hAnsi="Times New Roman"/>
          <w:b/>
          <w:sz w:val="24"/>
          <w:szCs w:val="24"/>
        </w:rPr>
        <w:t xml:space="preserve">  În domeniul managementului administrativ</w:t>
      </w:r>
    </w:p>
    <w:p w:rsidR="000903C8" w:rsidRPr="002D3F48" w:rsidRDefault="000903C8" w:rsidP="000903C8">
      <w:pPr>
        <w:numPr>
          <w:ilvl w:val="0"/>
          <w:numId w:val="13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Răspunde de inventarul pe care îl are în primire și asigură păstrarea și folosirea în bune condiții a tuturor  bunurilor spitalului</w:t>
      </w:r>
    </w:p>
    <w:p w:rsidR="000903C8" w:rsidRPr="002D3F48" w:rsidRDefault="000903C8" w:rsidP="000903C8">
      <w:pPr>
        <w:numPr>
          <w:ilvl w:val="0"/>
          <w:numId w:val="134"/>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Întocmeşte necesarul de materiale medico-sanitare, de curăţenie şi echipamente pentru desfăşurarea in condiţii optime a activităţii, precum şi  programul de igienizare a echipamentelor din secţie.</w:t>
      </w:r>
    </w:p>
    <w:p w:rsidR="000903C8" w:rsidRPr="002D3F48" w:rsidRDefault="000903C8" w:rsidP="000903C8">
      <w:pPr>
        <w:numPr>
          <w:ilvl w:val="0"/>
          <w:numId w:val="13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Strânge și  arhivează  documentele medicale de pe secție, precum și condicile de prezență, și le predă în arhiva unității pe baza de proces-verbal.</w:t>
      </w:r>
    </w:p>
    <w:p w:rsidR="000903C8" w:rsidRPr="002D3F48" w:rsidRDefault="000903C8" w:rsidP="000903C8">
      <w:pPr>
        <w:numPr>
          <w:ilvl w:val="0"/>
          <w:numId w:val="134"/>
        </w:numPr>
        <w:spacing w:after="0" w:line="360" w:lineRule="auto"/>
        <w:jc w:val="both"/>
        <w:rPr>
          <w:rFonts w:ascii="Times New Roman" w:hAnsi="Times New Roman"/>
          <w:sz w:val="24"/>
          <w:szCs w:val="24"/>
        </w:rPr>
      </w:pPr>
      <w:r w:rsidRPr="002D3F48">
        <w:rPr>
          <w:rFonts w:ascii="Times New Roman" w:hAnsi="Times New Roman"/>
          <w:sz w:val="24"/>
          <w:szCs w:val="24"/>
        </w:rPr>
        <w:t>Respectă regulamentul intern și Regulamentul de organizare şi funcţionare.</w:t>
      </w:r>
    </w:p>
    <w:p w:rsidR="000903C8" w:rsidRPr="002D3F48" w:rsidRDefault="000903C8" w:rsidP="000903C8">
      <w:pPr>
        <w:numPr>
          <w:ilvl w:val="0"/>
          <w:numId w:val="134"/>
        </w:numPr>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privind securitatea și sănătatea în muncă ;</w:t>
      </w:r>
    </w:p>
    <w:p w:rsidR="000903C8" w:rsidRPr="002D3F48" w:rsidRDefault="000903C8" w:rsidP="000903C8">
      <w:pPr>
        <w:numPr>
          <w:ilvl w:val="0"/>
          <w:numId w:val="13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Are obligația să cunoască reglementarile și legislația specifică în vigoare</w:t>
      </w:r>
    </w:p>
    <w:p w:rsidR="000903C8" w:rsidRPr="002D3F48" w:rsidRDefault="000903C8" w:rsidP="000903C8">
      <w:pPr>
        <w:numPr>
          <w:ilvl w:val="0"/>
          <w:numId w:val="13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Atoritatea necesară îndeplinirii responsabilităților reglementate prin fișa de post este conferită prin caracterul de sarcină de serviciu obligatorie</w:t>
      </w:r>
    </w:p>
    <w:p w:rsidR="000903C8" w:rsidRPr="002D3F48" w:rsidRDefault="000903C8" w:rsidP="000903C8">
      <w:pPr>
        <w:numPr>
          <w:ilvl w:val="0"/>
          <w:numId w:val="134"/>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rPr>
        <w:t>Obligativitatea respectării fișei de post de către salariat dobândește relevanța legală odată cu semnarea acesteia.</w:t>
      </w:r>
      <w:r w:rsidRPr="002D3F48">
        <w:rPr>
          <w:rFonts w:ascii="Times New Roman" w:hAnsi="Times New Roman"/>
          <w:sz w:val="24"/>
          <w:szCs w:val="24"/>
          <w:lang w:val="fr-FR"/>
        </w:rPr>
        <w:t xml:space="preserve"> </w:t>
      </w:r>
    </w:p>
    <w:p w:rsidR="000903C8" w:rsidRPr="002D3F48" w:rsidRDefault="000903C8" w:rsidP="000903C8">
      <w:pPr>
        <w:numPr>
          <w:ilvl w:val="0"/>
          <w:numId w:val="13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Nerespectarea întocmai a sarcinilor de serviciu atrage întreaga răspundere disciplinară, materială sau penală, după caz.</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b/>
          <w:sz w:val="24"/>
          <w:szCs w:val="24"/>
        </w:rPr>
        <w:tab/>
      </w:r>
      <w:bookmarkStart w:id="114" w:name="_Toc45792608"/>
      <w:r w:rsidRPr="002D3F48">
        <w:rPr>
          <w:rStyle w:val="Heading3Char"/>
          <w:color w:val="auto"/>
        </w:rPr>
        <w:t>5.3.5. Asistentul medical</w:t>
      </w:r>
      <w:bookmarkEnd w:id="114"/>
      <w:r w:rsidRPr="002D3F48">
        <w:rPr>
          <w:rFonts w:ascii="Times New Roman" w:hAnsi="Times New Roman"/>
          <w:sz w:val="24"/>
          <w:szCs w:val="24"/>
        </w:rPr>
        <w:t xml:space="preserve">  din secția cu paturi</w:t>
      </w:r>
      <w:r w:rsidRPr="002D3F48">
        <w:rPr>
          <w:rFonts w:ascii="Times New Roman" w:hAnsi="Times New Roman"/>
          <w:b/>
          <w:sz w:val="24"/>
          <w:szCs w:val="24"/>
        </w:rPr>
        <w:t xml:space="preserve">  </w:t>
      </w:r>
      <w:r w:rsidRPr="002D3F48">
        <w:rPr>
          <w:rFonts w:ascii="Times New Roman" w:hAnsi="Times New Roman"/>
          <w:sz w:val="24"/>
          <w:szCs w:val="24"/>
        </w:rPr>
        <w:t>are următoarele atribuţii:</w:t>
      </w:r>
    </w:p>
    <w:p w:rsidR="000903C8" w:rsidRPr="002D3F48" w:rsidRDefault="000903C8" w:rsidP="000903C8">
      <w:pPr>
        <w:pStyle w:val="ListParagraph"/>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Preia pacientul nou internat, verifică toaleta personală, ținuta de spital, și îl repartizează în salon.</w:t>
      </w:r>
    </w:p>
    <w:p w:rsidR="000903C8" w:rsidRPr="002D3F48" w:rsidRDefault="000903C8" w:rsidP="000903C8">
      <w:pPr>
        <w:pStyle w:val="ListParagraph"/>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Supraveghează preluarea de către persoana desemnată în secție a obiectelor personale ale pacientului, pe bază de inventar, iar obiectele de valoare vor fi depuse la solicitarea pacientului la locul stabilit de conducerea spitalului.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Instruiește bolnavii și aparținătorii cu privire la regulamentul intern afișat în unitate.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La internare observă simptomele și starea pacientului, măsoara și înregistrează funcțiile vitale, iar dacă starea pacientului o impune anuntă imediat medicul.</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Prezintă medicului de salon bolnavul pentru examinare și-l informează despre starea observată în funcție de nevoile acestuia.</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Îngrijește pacientul conform planului de îngrijire, terapeutic, explorări funcționale și informează medicul în mod sistematic privind evoluția lui.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Notează recomandările făcute de medic la vizită în caietul destinat acestui scop, caiet care rămâne în permanență în secția respectivă.</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Identifică problemele de îngrijire a pacienților, stabilește prioritățile, elaborează și implementează planul de îngrijire și evaluează rezultatele obținute pe tot parcursul </w:t>
      </w:r>
      <w:r w:rsidRPr="002D3F48">
        <w:rPr>
          <w:rFonts w:ascii="Times New Roman" w:hAnsi="Times New Roman"/>
          <w:sz w:val="24"/>
          <w:szCs w:val="24"/>
          <w:lang w:val="es-ES"/>
        </w:rPr>
        <w:lastRenderedPageBreak/>
        <w:t>internării.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Îngrijește bolnavul conform planului de tratamente, explorări și îngrijiri, și informează medicul în mod sistematic privind evoluția lui.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Pregătește bolnavul, prin tehnici specifice pentru examinările necesare, organizează transportul lui și la nevoie supraveghează starea acestuia pe timpul transportului.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Pregătește bolnavul și ajută medicul la efectuarea tehnicilor speciale de investigație și tratament.</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Efectuează următoarele tehnici medicale: administrare de medicamente pe cale orală, injectabilă (intramusculară, intravenoasă, subcutanată) cutanată, prin sondaje, efectuarea de perfuzii (cu sau fără montare de branule), efectuarea de pansamente, resuscitare cardio-respiratorie în caz de nevoie, efectuarea de sondaj gastric, duodenal; efectuarea de clisme; măsurarea constantelor biologice de tip TA, temperatura, diureza, puls, respirație și înregistrarea lor în foaia de temperatură a pacientului; efectuarea de analize curente și de urgență (biochimie, hematologie, bacteriologie, micologice, serologice, biochimia urinii, imunologice, coagulare, etc) și înregistrarea valorilor în FOCG a pacientului. Efectuează procedurile terapeutice, tratamente și investigațiile la indicația medicului.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Acordă primul ajutor în situații de urgență și cheamă medicul.</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Observă simptomele și starea bolnavului și le înregistrează în fișa asistentei medicale.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Răspunde de fixarea biletelor în foaie și de păstrarea în bune condiții a acestora.</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păstrarea  rezultatelor  investigațiilor în Foaia de observatie a bolnavului și evidențele specifice.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Participă la vizita medicului de salon și a medicului șef de secție.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Notează recomandările medicului consemnate în foaia de observație, privind rolul delegat, le execută autonom în limita competenței și le predă turelor următoare prin raportul scris al serviciului.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es-ES"/>
        </w:rPr>
        <w:t>Desfășoară o activitate intensă de educație pentru sănătat</w:t>
      </w:r>
      <w:r w:rsidRPr="002D3F48">
        <w:rPr>
          <w:rFonts w:ascii="Times New Roman" w:hAnsi="Times New Roman"/>
          <w:sz w:val="24"/>
          <w:szCs w:val="24"/>
        </w:rPr>
        <w:t>e în funcție de problemele și starea bolnavului internat.</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Observă apetitul pacienților, supraveghează distribuirea mesei conform dietei consemnate în Foaia de observație, desemnează persoana care alimentează pacientii dependenți. </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monitorizarea specifică a bolnavului conform prescriptiei medicale.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Respectă secretul profesional și codul de etică al asistentului medical</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Răspunde de preluarea medicamentelor scrise pe condica, de distribuirea lor corectă și </w:t>
      </w:r>
      <w:r w:rsidRPr="002D3F48">
        <w:rPr>
          <w:rFonts w:ascii="Times New Roman" w:hAnsi="Times New Roman"/>
          <w:sz w:val="24"/>
          <w:szCs w:val="24"/>
          <w:lang w:val="es-ES"/>
        </w:rPr>
        <w:lastRenderedPageBreak/>
        <w:t>completă.</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Participă la raportul de gardă al asistentelor, anuntă problemele existente.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Răspunde de utilizarea rațională a materialelor consumabile, le decontează în fișa de decontări din foaia de observație.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Răspunde de decontarea medicamentelor  și a materialelor sanitare folosite de la aparatul de urgență.</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Preia medicamentele ramase de la bolnavi și anunță asistenta șefă și medicul de salon în vederea redistribuirii lor.</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păstrarea și utilizarea instrumentarului și a aparaturii din dotare și a inventarului moale existent.</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Efectuează verbal și în scris preluarea/ predarea fiecarui pacient și a serviciului în cadrul raportului de tură privind continuarea tratamentului și măsurarea constantelor biologice.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Respectă programul de muncă, graficul de ture stabilit de asistenta șefă.</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Respectă Codul de Etică al Ordinului Asistentilor Medicali.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Poartă echipamentul de protecție prevăzut de regulamentul intern, care va fi schimbat ori de cate ori este nevoie, pentru păstrarea igienei și a aspectului estetic personal</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Supraveghează modul de desfășurare a vizitei aparținătorilor în vederea respectării regulamentului intern.</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Se preocupă de actualizarea cunoștințelor profesionale, prin studiu individual sau alte forme de educație continuă și conform cerințelor postului.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Participă la activități de cercetare în domeniul medical și al îngrijirilor pentru sănătate.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La începutul și sfărșitul programului de lucru fiecare persoană este obligată să semneze condica de prezență.</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Respectă ordinea și disciplina la locul de muncă, folosește integral și cu maximă eficiență timpul de muncă.</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Își desfășoară activitatea în mod responsabil, conform reglementărilor profesionale și cerintelor postului. </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Prezentarea la serviciu cu deplină capacitate de muncă pentru a efectua servicii la parametrii de calitate impusi de secție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Participă la procesul de formare a viitorilor asistenți medicali.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Răspunde de corectitudinea datelor pe care le consemneaza în documentele specifice de îngrijire.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lastRenderedPageBreak/>
        <w:t xml:space="preserve">Semnalează medicului orice modificări depistate </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Respectă normele de securitate, manipulare și descărcare a stupefiantelor, precum și a medicamentelor cu regim special.</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Pregatește pacientul pentru externare.</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es-ES"/>
        </w:rPr>
        <w:t xml:space="preserve">Respectă drepturile pacienților conform Legii nr. 46/21.01.2003, precum și prevederile </w:t>
      </w:r>
      <w:r w:rsidRPr="002D3F48">
        <w:rPr>
          <w:rFonts w:ascii="Times New Roman" w:hAnsi="Times New Roman"/>
          <w:sz w:val="24"/>
          <w:szCs w:val="24"/>
        </w:rPr>
        <w:t xml:space="preserve">Ordinului nr. 1410/2016 din 12 decembrie 2016 privind aprobarea Normelor de aplicare a Legii drepturilor pacientului nr. 46/2003 </w:t>
      </w:r>
      <w:r w:rsidRPr="002D3F48">
        <w:rPr>
          <w:rFonts w:ascii="Times New Roman" w:hAnsi="Times New Roman"/>
          <w:sz w:val="24"/>
          <w:szCs w:val="24"/>
          <w:lang w:val="es-ES"/>
        </w:rPr>
        <w:t>.</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În caz de deces constatat de medic supraveghează (dupa 2 ore de la constatare), inventariază obiectele personale, identifică cadavrul și organizează transportul acestuia la locul stabilit de conducerea spitalului.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Răspunde de îngrijirea bolnavilor în salon și supraveghează efectuarea de către infirmieră a toaletei, schimbării lenjeriei de corp și de pat, crearea condițiilor pentru satisfacerea nevoilor fiziologice, schimbarea poziției bolnavilor</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Îndrumă și supraveghează activitatea personalului auxiliar.</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Se va supune măsurilor administrative în ceea ce priveste neîndeplinirea la timp și întocmai a sarcinilor prevazute în fișa postului.</w:t>
      </w:r>
    </w:p>
    <w:p w:rsidR="000903C8" w:rsidRPr="002D3F48" w:rsidRDefault="000903C8" w:rsidP="000903C8">
      <w:pPr>
        <w:widowControl w:val="0"/>
        <w:numPr>
          <w:ilvl w:val="0"/>
          <w:numId w:val="139"/>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Respectarea și aplicarea normelor prevăzute în in </w:t>
      </w:r>
      <w:r w:rsidRPr="002D3F48">
        <w:rPr>
          <w:rFonts w:ascii="Times New Roman" w:hAnsi="Times New Roman"/>
          <w:bCs/>
          <w:sz w:val="24"/>
          <w:szCs w:val="24"/>
          <w:lang w:val="es-ES"/>
        </w:rPr>
        <w:t>Ordinul MSF nr</w:t>
      </w:r>
      <w:r w:rsidRPr="002D3F48">
        <w:rPr>
          <w:rFonts w:ascii="Times New Roman" w:hAnsi="Times New Roman"/>
          <w:sz w:val="24"/>
          <w:szCs w:val="24"/>
        </w:rPr>
        <w:t>. 961/2016 pentru aprobarea Normelor tehnice privind curăţarea, dezinfecţia şi sterilizarea în unităţile sanitare publice şi private, tehnicii de lucru şi interpretare 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r w:rsidRPr="002D3F48">
        <w:rPr>
          <w:rFonts w:ascii="Times New Roman" w:hAnsi="Times New Roman"/>
          <w:sz w:val="24"/>
          <w:szCs w:val="24"/>
          <w:lang w:val="es-ES"/>
        </w:rPr>
        <w:t xml:space="preserve">, precum si a normelor prevazute in </w:t>
      </w:r>
      <w:r w:rsidRPr="002D3F48">
        <w:rPr>
          <w:rFonts w:ascii="Times New Roman" w:hAnsi="Times New Roman"/>
          <w:bCs/>
          <w:sz w:val="24"/>
          <w:szCs w:val="24"/>
          <w:lang w:val="es-ES"/>
        </w:rPr>
        <w:t>Ordinul MS nr</w:t>
      </w:r>
      <w:r w:rsidRPr="002D3F48">
        <w:rPr>
          <w:rFonts w:ascii="Times New Roman" w:hAnsi="Times New Roman"/>
          <w:sz w:val="24"/>
          <w:szCs w:val="24"/>
        </w:rPr>
        <w:t xml:space="preserve">. 1101/2016 din 30 septembrie 2016 privind aprobarea Normelor de supraveghere, prevenire şi limitare a infecţiilor asociate asistenţei medicale în unităţile sanitare </w:t>
      </w:r>
      <w:r w:rsidRPr="002D3F48">
        <w:rPr>
          <w:rFonts w:ascii="Times New Roman" w:hAnsi="Times New Roman"/>
          <w:sz w:val="24"/>
          <w:szCs w:val="24"/>
          <w:lang w:val="es-ES"/>
        </w:rPr>
        <w:t xml:space="preserve">si </w:t>
      </w:r>
      <w:r w:rsidRPr="002D3F48">
        <w:rPr>
          <w:rFonts w:ascii="Times New Roman" w:hAnsi="Times New Roman"/>
          <w:bCs/>
          <w:sz w:val="24"/>
          <w:szCs w:val="24"/>
          <w:lang w:val="es-ES"/>
        </w:rPr>
        <w:t>Ghidul practic de</w:t>
      </w:r>
      <w:r w:rsidRPr="002D3F48">
        <w:rPr>
          <w:rFonts w:ascii="Times New Roman" w:hAnsi="Times New Roman"/>
          <w:sz w:val="24"/>
          <w:szCs w:val="24"/>
          <w:lang w:val="es-ES"/>
        </w:rPr>
        <w:t xml:space="preserve"> </w:t>
      </w:r>
      <w:r w:rsidRPr="002D3F48">
        <w:rPr>
          <w:rFonts w:ascii="Times New Roman" w:hAnsi="Times New Roman"/>
          <w:bCs/>
          <w:sz w:val="24"/>
          <w:szCs w:val="24"/>
          <w:lang w:val="es-ES"/>
        </w:rPr>
        <w:t xml:space="preserve">management al expunerii accidentale la produse biologice </w:t>
      </w:r>
      <w:r w:rsidRPr="002D3F48">
        <w:rPr>
          <w:rFonts w:ascii="Times New Roman" w:hAnsi="Times New Roman"/>
          <w:sz w:val="24"/>
          <w:szCs w:val="24"/>
          <w:lang w:val="es-ES"/>
        </w:rPr>
        <w:t>privind prevenirea si combaterea infectiilor asociate asistentei medicale sunt reflectate prin urmatoarele atributii:</w:t>
      </w:r>
    </w:p>
    <w:p w:rsidR="000903C8" w:rsidRPr="002D3F48" w:rsidRDefault="000903C8" w:rsidP="000903C8">
      <w:pPr>
        <w:widowControl w:val="0"/>
        <w:numPr>
          <w:ilvl w:val="0"/>
          <w:numId w:val="10"/>
        </w:numPr>
        <w:tabs>
          <w:tab w:val="left" w:pos="36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Anuntă imediat asistenta șefă asupra deficiențelor de igienă (alimentare cu apa, instalații sanitare, încălzire, etc)</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Respectă permanent și răspunde de aplicarea normelor de igienă în special de spalarea și dezinfecția mâinilor, cât și a regulilor de tehnică aseptică în efectuarea tratamentelor prescrise.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lastRenderedPageBreak/>
        <w:t>Răspunde de curățenia saloanelor, controlează igiena insoțitorilor</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Ajută la păstrarea igienei personale a pacienților internați</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Supraveghează efectuarea dezinfecțiilor periodice (ciclice)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rPr>
      </w:pPr>
      <w:r w:rsidRPr="002D3F48">
        <w:rPr>
          <w:rFonts w:ascii="Times New Roman" w:hAnsi="Times New Roman"/>
          <w:sz w:val="24"/>
          <w:szCs w:val="24"/>
        </w:rPr>
        <w:t>Respectă măsurile de izolare stabilite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Declară imediat asistentei șefe orice îmbolnăvire acută pe care o prezintă precum și bolile transmisibile apărute la membrii familiei sale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Supraveghează și ia măsuri de respectare a normelor de igienă de către vizitatori (portul echipamentului, evitarea aglomerării în saloane)</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Supraveghează menținerea condițiilor de igienă și a toaletei bolnavilor imobilizați</w:t>
      </w:r>
    </w:p>
    <w:p w:rsidR="000903C8" w:rsidRPr="002D3F48" w:rsidRDefault="000903C8" w:rsidP="000903C8">
      <w:pPr>
        <w:widowControl w:val="0"/>
        <w:numPr>
          <w:ilvl w:val="0"/>
          <w:numId w:val="10"/>
        </w:numPr>
        <w:tabs>
          <w:tab w:val="left" w:pos="720"/>
        </w:tabs>
        <w:autoSpaceDE w:val="0"/>
        <w:autoSpaceDN w:val="0"/>
        <w:adjustRightInd w:val="0"/>
        <w:spacing w:after="0" w:line="360" w:lineRule="auto"/>
        <w:ind w:left="720" w:hanging="360"/>
        <w:jc w:val="both"/>
        <w:rPr>
          <w:rFonts w:ascii="Times New Roman" w:hAnsi="Times New Roman"/>
          <w:sz w:val="24"/>
          <w:szCs w:val="24"/>
          <w:lang w:val="es-ES"/>
        </w:rPr>
      </w:pPr>
      <w:r w:rsidRPr="002D3F48">
        <w:rPr>
          <w:rFonts w:ascii="Times New Roman" w:hAnsi="Times New Roman"/>
          <w:sz w:val="24"/>
          <w:szCs w:val="24"/>
          <w:lang w:val="es-ES"/>
        </w:rPr>
        <w:t>Supraveghează curățenia și dezinfecția mâinilor ca și portul echipamentului de protecție de către infirmiere, în cazul în care acestea sunt folosite la transportul, distribuirea alimentelor.</w:t>
      </w:r>
    </w:p>
    <w:p w:rsidR="000903C8" w:rsidRPr="002D3F48" w:rsidRDefault="000903C8" w:rsidP="000903C8">
      <w:pPr>
        <w:numPr>
          <w:ilvl w:val="0"/>
          <w:numId w:val="10"/>
        </w:numPr>
        <w:spacing w:after="0" w:line="360" w:lineRule="auto"/>
        <w:ind w:left="720" w:hanging="360"/>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widowControl w:val="0"/>
        <w:tabs>
          <w:tab w:val="left" w:pos="720"/>
        </w:tabs>
        <w:autoSpaceDE w:val="0"/>
        <w:autoSpaceDN w:val="0"/>
        <w:adjustRightInd w:val="0"/>
        <w:spacing w:after="0" w:line="360" w:lineRule="auto"/>
        <w:ind w:left="360"/>
        <w:jc w:val="both"/>
        <w:rPr>
          <w:rFonts w:ascii="Times New Roman" w:hAnsi="Times New Roman"/>
          <w:sz w:val="24"/>
          <w:szCs w:val="24"/>
          <w:lang w:val="es-ES"/>
        </w:rPr>
      </w:pPr>
      <w:r w:rsidRPr="002D3F48">
        <w:rPr>
          <w:rFonts w:ascii="Times New Roman" w:hAnsi="Times New Roman"/>
          <w:sz w:val="24"/>
          <w:szCs w:val="24"/>
          <w:lang w:val="es-ES"/>
        </w:rPr>
        <w:t>51.Respectarea și aplicarea Ordinului nr. 1101/2016 din 30 septembrie privind aprobarea normelor de supraveghere, prevenire și limitare a infecțiilor asociate asistenței medicale în unitățile sanitare:</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 implementează practicile de îngrijire a pacienţilor în vederea limitării infecţiilor;</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b) se familiarizează cu practicile de prevenire a apariţiei şi răspândirii infecţiilor şi aplicarea practicilor adecvate pe toată durata internării pacienţilor;</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c) menţine igiena, conform politicilor spitalului şi practicilor de îngrijire adecvate din salon;</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d) informează cu promptitudine medicul de gardă/medicul şef de secţie în legătură cu apariţia semnelor de infecţie la unul dintre pacienţii aflaţi în îngrijirea sa;</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e) iniţiază izolarea pacientului care prezintă semne ale unei boli transmisibile şi anunţă imediat medicul curant şi serviciul de prevenire şi limitare a infecţiilor asociate asistenţei medicale;</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f) limitează expunerea pacientului la infecţii provenite de la vizitatori, personalul spitalului, alţi pacienţi sau echipamentul utilizat pentru diagnosticare;</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g) semnalează medicului curant existenţa elementelor sugestive de infecţie asociată asistenţei medicale;</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h) participă la pregătirea personalului;</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i) participă la investigarea focarelor.</w:t>
      </w:r>
    </w:p>
    <w:p w:rsidR="000903C8" w:rsidRPr="002D3F48" w:rsidRDefault="000903C8" w:rsidP="000903C8">
      <w:pPr>
        <w:widowControl w:val="0"/>
        <w:autoSpaceDE w:val="0"/>
        <w:autoSpaceDN w:val="0"/>
        <w:adjustRightInd w:val="0"/>
        <w:spacing w:after="0" w:line="360" w:lineRule="auto"/>
        <w:ind w:left="360"/>
        <w:jc w:val="both"/>
        <w:rPr>
          <w:rFonts w:ascii="Times New Roman" w:hAnsi="Times New Roman"/>
          <w:sz w:val="24"/>
          <w:szCs w:val="24"/>
          <w:lang w:val="es-ES"/>
        </w:rPr>
      </w:pPr>
      <w:r w:rsidRPr="002D3F48">
        <w:rPr>
          <w:rFonts w:ascii="Times New Roman" w:hAnsi="Times New Roman"/>
          <w:sz w:val="24"/>
          <w:szCs w:val="24"/>
          <w:lang w:val="es-ES"/>
        </w:rPr>
        <w:t xml:space="preserve">52.Respectă </w:t>
      </w:r>
      <w:r w:rsidRPr="002D3F48">
        <w:rPr>
          <w:rFonts w:ascii="Times New Roman" w:hAnsi="Times New Roman"/>
          <w:bCs/>
          <w:sz w:val="24"/>
          <w:szCs w:val="24"/>
          <w:lang w:val="es-ES"/>
        </w:rPr>
        <w:t xml:space="preserve">Ordinul MS nr 1226/ 03.12.2012 </w:t>
      </w:r>
      <w:r w:rsidRPr="002D3F48">
        <w:rPr>
          <w:rFonts w:ascii="Times New Roman" w:hAnsi="Times New Roman"/>
          <w:sz w:val="24"/>
          <w:szCs w:val="24"/>
          <w:lang w:val="es-ES"/>
        </w:rPr>
        <w:t xml:space="preserve">referitor la normele tehnice privind gestionarea deșeurilor rezultate din activitățile medicale, publicat în </w:t>
      </w:r>
      <w:r w:rsidRPr="002D3F48">
        <w:rPr>
          <w:rFonts w:ascii="Times New Roman" w:hAnsi="Times New Roman"/>
          <w:bCs/>
          <w:sz w:val="24"/>
          <w:szCs w:val="24"/>
          <w:lang w:val="es-ES"/>
        </w:rPr>
        <w:t>MO nr. 855/18.12.2012.</w:t>
      </w:r>
      <w:r w:rsidRPr="002D3F48">
        <w:rPr>
          <w:rFonts w:ascii="Times New Roman" w:hAnsi="Times New Roman"/>
          <w:sz w:val="24"/>
          <w:szCs w:val="24"/>
          <w:lang w:val="es-ES"/>
        </w:rPr>
        <w:t xml:space="preserve"> </w:t>
      </w:r>
      <w:r w:rsidRPr="002D3F48">
        <w:rPr>
          <w:rFonts w:ascii="Times New Roman" w:hAnsi="Times New Roman"/>
          <w:sz w:val="24"/>
          <w:szCs w:val="24"/>
          <w:lang w:val="ro-RO"/>
        </w:rPr>
        <w:t>Asistenta din unităţile sanitare are următoarele atribuţii:</w:t>
      </w:r>
    </w:p>
    <w:p w:rsidR="000903C8" w:rsidRPr="002D3F48" w:rsidRDefault="000903C8" w:rsidP="000903C8">
      <w:pPr>
        <w:autoSpaceDE w:val="0"/>
        <w:autoSpaceDN w:val="0"/>
        <w:adjustRightInd w:val="0"/>
        <w:spacing w:after="0" w:line="360" w:lineRule="auto"/>
        <w:ind w:firstLine="360"/>
        <w:jc w:val="both"/>
        <w:rPr>
          <w:rFonts w:ascii="Times New Roman" w:hAnsi="Times New Roman"/>
          <w:sz w:val="24"/>
          <w:szCs w:val="24"/>
          <w:lang w:val="ro-RO"/>
        </w:rPr>
      </w:pPr>
      <w:r w:rsidRPr="002D3F48">
        <w:rPr>
          <w:rFonts w:ascii="Times New Roman" w:hAnsi="Times New Roman"/>
          <w:sz w:val="24"/>
          <w:szCs w:val="24"/>
          <w:lang w:val="ro-RO"/>
        </w:rPr>
        <w:t xml:space="preserve">  a) aplică procedurile stipulate de codul de procedură;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b) aplică metodologia de culegere a datelor pentru baza naţională de date privind deşeurile rezultate din activităţi medicale.</w:t>
      </w:r>
    </w:p>
    <w:p w:rsidR="000903C8" w:rsidRPr="002D3F48" w:rsidRDefault="000903C8" w:rsidP="000903C8">
      <w:pPr>
        <w:pStyle w:val="ListParagraph"/>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Utilizează și păstrează, în bune condiții, echipamentele și instrumentarul din dotare, supraveghează colectarea materialelor și instrumentarului de unică folosință utilizat și se asigură de depozitarea acestora în vederea distrugerii.</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La trecerea într-un alt loc de muncă, va prelua sarcinile noului loc de muncă.</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Propunerea de soluții noi, motivarea acestora și evaluarea lor.</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it-IT"/>
        </w:rPr>
        <w:t xml:space="preserve">Se conformează  Regulamentului Intern și de Organizare și Funcționare al spitalului. </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it-IT"/>
        </w:rPr>
        <w:t>Efectuează mișcarea  zilnică a bolnavilor intocmind FZMBI și ori de câte ori se impune și bon suplimentar.</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it-IT"/>
        </w:rPr>
        <w:t>Asistentul medical este obligat, conform legislației în vigoare, să încheie o asigurare de răspundere civilă pentru eventuale cazuri de malpraxis profesional, pentru prejudicii cauzate  prin actul medical.</w:t>
      </w:r>
    </w:p>
    <w:p w:rsidR="000903C8" w:rsidRPr="002D3F48" w:rsidRDefault="000903C8" w:rsidP="000903C8">
      <w:pPr>
        <w:numPr>
          <w:ilvl w:val="0"/>
          <w:numId w:val="140"/>
        </w:numPr>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securitîții  și sănătății în muncă  și măsurile de aplicare a acestora   conform Legii nr. 319/2006   privind securitatea și sănătatea în muncă ;</w:t>
      </w:r>
    </w:p>
    <w:p w:rsidR="000903C8" w:rsidRPr="002D3F48" w:rsidRDefault="000903C8" w:rsidP="000903C8">
      <w:pPr>
        <w:numPr>
          <w:ilvl w:val="0"/>
          <w:numId w:val="140"/>
        </w:numPr>
        <w:spacing w:after="0" w:line="360" w:lineRule="auto"/>
        <w:jc w:val="both"/>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cunoștiința , sub orice formă ; să acționeze, în conformitate cu procedurile stabilite  la locul de muncă , în cazul apariției  oricărui pericol iminent  de incediu  conform Legii nr. 307/2006   privind apărarea împotriva incendiilor.</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și răspunde de curățenia  spațiilor repartizate , și a spațiilor comune</w:t>
      </w:r>
    </w:p>
    <w:p w:rsidR="000903C8" w:rsidRPr="002D3F48" w:rsidRDefault="000903C8" w:rsidP="000903C8">
      <w:pPr>
        <w:numPr>
          <w:ilvl w:val="0"/>
          <w:numId w:val="140"/>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lang w:val="es-ES"/>
        </w:rPr>
        <w:t>Asigură gestionarea dosarului pacientului, a datelor și informațiilor medicale</w:t>
      </w:r>
    </w:p>
    <w:p w:rsidR="000903C8" w:rsidRPr="002D3F48" w:rsidRDefault="000903C8" w:rsidP="000903C8">
      <w:pPr>
        <w:numPr>
          <w:ilvl w:val="0"/>
          <w:numId w:val="140"/>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al actului medical, confidenţialitatea informaţiei medicale.</w:t>
      </w:r>
    </w:p>
    <w:p w:rsidR="000903C8" w:rsidRPr="002D3F48" w:rsidRDefault="000903C8" w:rsidP="000903C8">
      <w:pPr>
        <w:numPr>
          <w:ilvl w:val="0"/>
          <w:numId w:val="140"/>
        </w:numPr>
        <w:spacing w:after="0" w:line="360" w:lineRule="auto"/>
        <w:jc w:val="both"/>
        <w:rPr>
          <w:rFonts w:ascii="Times New Roman" w:hAnsi="Times New Roman"/>
          <w:sz w:val="24"/>
          <w:szCs w:val="24"/>
        </w:rPr>
      </w:pPr>
      <w:r w:rsidRPr="002D3F48">
        <w:rPr>
          <w:rFonts w:ascii="Times New Roman" w:hAnsi="Times New Roman"/>
          <w:sz w:val="24"/>
          <w:szCs w:val="24"/>
        </w:rPr>
        <w:t xml:space="preserve">  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Asigură și respectă confidențialitatea și anonimatul  pacienților</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lastRenderedPageBreak/>
        <w:t>Răspunde de buna utilizare și completare a Planului de Îngrijire a Pacientului</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Completarea Registrului de predare-primire tură</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Se ocupă de retragerea medicamentelor din aparatul de urgență, destinate administrării în urgență;</w:t>
      </w:r>
    </w:p>
    <w:p w:rsidR="000903C8" w:rsidRPr="002D3F48" w:rsidRDefault="000903C8" w:rsidP="000903C8">
      <w:pPr>
        <w:widowControl w:val="0"/>
        <w:numPr>
          <w:ilvl w:val="0"/>
          <w:numId w:val="14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Se preocupă de încărcarea aparatului de urgență din cadrul secției/compartimentului cu medicamente de la farmacia spitalului; </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În conformitate cu prevederile art. 22 și art. 23 din Legea nr. 319/2006 privind sănătatea și securitatea în muncă: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ART. 22</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Fiecare lucrător trebuie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ART. 23</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(1) În mod deosebit, în scopul realizării obiectivelor prevăzute la </w:t>
      </w:r>
      <w:r w:rsidRPr="002D3F48">
        <w:rPr>
          <w:rFonts w:ascii="Times New Roman" w:hAnsi="Times New Roman"/>
          <w:sz w:val="24"/>
          <w:szCs w:val="24"/>
          <w:u w:val="single"/>
        </w:rPr>
        <w:t>art. 22</w:t>
      </w:r>
      <w:r w:rsidRPr="002D3F48">
        <w:rPr>
          <w:rFonts w:ascii="Times New Roman" w:hAnsi="Times New Roman"/>
          <w:sz w:val="24"/>
          <w:szCs w:val="24"/>
        </w:rPr>
        <w:t>, lucrătorii au următoarele obligaţii: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 să utilizeze corect maşinile, aparatura, uneltele, substanţele periculoase, echipamentele de transport şi alte mijloace de producţie;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b) să utilizeze corect echipamentul individual de protecţie acordat şi, după utilizare, să îl înapoieze sau să îl pună la locul destinat pentru păstrare;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c)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d)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e) să aducă la cunoştinţă conducătorului locului de muncă şi/sau angajatorului accidentele suferite de propria persoană;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f)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g)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h) să îşi însuşească şi să respecte prevederile legislaţiei din domeniul securităţii şi sănătăţii în muncă şi măsurile de aplicare a acestora;</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 să dea relaţiile solicitate de către inspectorii de muncă şi inspectorii sanitari.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(2) Obligaţiile prevăzute la alin. (1) se aplică, după caz, şi celorlalţi participanţi la procesul de muncă, potrivit activităţilor pe care aceştia le desfăşoară.</w:t>
      </w:r>
    </w:p>
    <w:p w:rsidR="000903C8" w:rsidRPr="002D3F48" w:rsidRDefault="000903C8" w:rsidP="000903C8">
      <w:pPr>
        <w:autoSpaceDE w:val="0"/>
        <w:autoSpaceDN w:val="0"/>
        <w:adjustRightInd w:val="0"/>
        <w:spacing w:after="0" w:line="360" w:lineRule="auto"/>
        <w:jc w:val="both"/>
        <w:rPr>
          <w:rFonts w:ascii="Times New Roman" w:hAnsi="Times New Roman"/>
          <w:b/>
          <w:sz w:val="24"/>
          <w:szCs w:val="24"/>
        </w:rPr>
      </w:pPr>
    </w:p>
    <w:p w:rsidR="000903C8" w:rsidRPr="002D3F48" w:rsidRDefault="000903C8" w:rsidP="000903C8">
      <w:pPr>
        <w:spacing w:after="0" w:line="360" w:lineRule="auto"/>
        <w:rPr>
          <w:rFonts w:ascii="Times New Roman" w:hAnsi="Times New Roman"/>
          <w:sz w:val="24"/>
          <w:szCs w:val="24"/>
        </w:rPr>
      </w:pPr>
      <w:bookmarkStart w:id="115" w:name="_Toc45792609"/>
      <w:bookmarkStart w:id="116" w:name="_Toc413930403"/>
      <w:r w:rsidRPr="002D3F48">
        <w:rPr>
          <w:rStyle w:val="Heading3Char"/>
          <w:color w:val="auto"/>
        </w:rPr>
        <w:t>5.3.6. Infirmiera</w:t>
      </w:r>
      <w:bookmarkEnd w:id="115"/>
      <w:r w:rsidRPr="002D3F48">
        <w:rPr>
          <w:rFonts w:ascii="Times New Roman" w:hAnsi="Times New Roman"/>
          <w:sz w:val="24"/>
          <w:szCs w:val="24"/>
        </w:rPr>
        <w:t xml:space="preserve">   are în principal următoarele atribuţii:</w:t>
      </w:r>
      <w:bookmarkEnd w:id="116"/>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17" w:name="_Toc413930404"/>
      <w:bookmarkStart w:id="118" w:name="_Toc413931124"/>
      <w:bookmarkStart w:id="119" w:name="_Toc413939698"/>
      <w:r w:rsidRPr="002D3F48">
        <w:rPr>
          <w:rFonts w:ascii="Times New Roman" w:hAnsi="Times New Roman"/>
          <w:sz w:val="24"/>
          <w:szCs w:val="24"/>
          <w:lang w:val="es-ES"/>
        </w:rPr>
        <w:t>Planifică activitatea de îngrijire a persoanei îngrijite corespunzător vârstei și regimurilor recomandate cu respectarea normelor igienico-sanitare.</w:t>
      </w:r>
      <w:bookmarkEnd w:id="117"/>
      <w:bookmarkEnd w:id="118"/>
      <w:bookmarkEnd w:id="119"/>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20" w:name="_Toc413930405"/>
      <w:bookmarkStart w:id="121" w:name="_Toc413931125"/>
      <w:bookmarkStart w:id="122" w:name="_Toc413939699"/>
      <w:r w:rsidRPr="002D3F48">
        <w:rPr>
          <w:rFonts w:ascii="Times New Roman" w:hAnsi="Times New Roman"/>
          <w:sz w:val="24"/>
          <w:szCs w:val="24"/>
          <w:lang w:val="es-ES"/>
        </w:rPr>
        <w:t>Estimează perioada de timp necesară derulării activităilor în funcție de starea și evoluția persoanei îngrijite.</w:t>
      </w:r>
      <w:bookmarkEnd w:id="120"/>
      <w:bookmarkEnd w:id="121"/>
      <w:bookmarkEnd w:id="122"/>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23" w:name="_Toc413930406"/>
      <w:bookmarkStart w:id="124" w:name="_Toc413931126"/>
      <w:bookmarkStart w:id="125" w:name="_Toc413939700"/>
      <w:r w:rsidRPr="002D3F48">
        <w:rPr>
          <w:rFonts w:ascii="Times New Roman" w:hAnsi="Times New Roman"/>
          <w:sz w:val="24"/>
          <w:szCs w:val="24"/>
          <w:lang w:val="es-ES"/>
        </w:rPr>
        <w:t>Stabilește corect necesarul de materiale pentru a asigura o activitate fluentă.</w:t>
      </w:r>
      <w:bookmarkEnd w:id="123"/>
      <w:bookmarkEnd w:id="124"/>
      <w:bookmarkEnd w:id="125"/>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26" w:name="_Toc413930407"/>
      <w:bookmarkStart w:id="127" w:name="_Toc413931127"/>
      <w:bookmarkStart w:id="128" w:name="_Toc413939701"/>
      <w:r w:rsidRPr="002D3F48">
        <w:rPr>
          <w:rFonts w:ascii="Times New Roman" w:hAnsi="Times New Roman"/>
          <w:sz w:val="24"/>
          <w:szCs w:val="24"/>
          <w:lang w:val="es-ES"/>
        </w:rPr>
        <w:t>Activitățile și resursele sunt planificate prin verificarea tuturor elementelor pentru încadrarea în termenele finale.</w:t>
      </w:r>
      <w:bookmarkEnd w:id="126"/>
      <w:bookmarkEnd w:id="127"/>
      <w:bookmarkEnd w:id="128"/>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Efectuează igienizarea spațiilor în care se află persoana îngrijită (camera și dependințe):</w:t>
      </w:r>
    </w:p>
    <w:p w:rsidR="000903C8" w:rsidRPr="002D3F48" w:rsidRDefault="000903C8" w:rsidP="000903C8">
      <w:pPr>
        <w:numPr>
          <w:ilvl w:val="0"/>
          <w:numId w:val="15"/>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Camera persoanei îngrijite şi dependinţele sunt igienizate permanent pentru încadrarea în parametrii ecologici prevăzuţi de normele igienico-sanitare specifice.</w:t>
      </w:r>
    </w:p>
    <w:p w:rsidR="000903C8" w:rsidRPr="002D3F48" w:rsidRDefault="000903C8" w:rsidP="000903C8">
      <w:pPr>
        <w:numPr>
          <w:ilvl w:val="0"/>
          <w:numId w:val="15"/>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Activitatea de igienizare şi curăţenie este efectuată conform normelor igienico-sanitare.</w:t>
      </w:r>
    </w:p>
    <w:p w:rsidR="000903C8" w:rsidRPr="002D3F48" w:rsidRDefault="000903C8" w:rsidP="000903C8">
      <w:pPr>
        <w:numPr>
          <w:ilvl w:val="0"/>
          <w:numId w:val="15"/>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Igienizarea camerei este efectuată periodic prin utilizarea materialelor de igienizare specifice.</w:t>
      </w:r>
    </w:p>
    <w:p w:rsidR="000903C8" w:rsidRPr="002D3F48" w:rsidRDefault="000903C8" w:rsidP="000903C8">
      <w:pPr>
        <w:numPr>
          <w:ilvl w:val="0"/>
          <w:numId w:val="15"/>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 xml:space="preserve">Igienizarea circuitelor funcţionale este respectată cu stricteţe pentru prevenirea transmiterii infecţiilor.    </w:t>
      </w:r>
    </w:p>
    <w:p w:rsidR="000903C8" w:rsidRPr="002D3F48" w:rsidRDefault="000903C8" w:rsidP="000903C8">
      <w:pPr>
        <w:numPr>
          <w:ilvl w:val="0"/>
          <w:numId w:val="15"/>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Îndepărtarea reziduurilor şi resturilor menajere este efectuată cu conştiinciozitate, ori de câte ori este necesar.</w:t>
      </w:r>
    </w:p>
    <w:p w:rsidR="000903C8" w:rsidRPr="002D3F48" w:rsidRDefault="000903C8" w:rsidP="000903C8">
      <w:pPr>
        <w:numPr>
          <w:ilvl w:val="0"/>
          <w:numId w:val="15"/>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Reziduurile şi resturile menajere sunt depozitate în locurile special amenajate.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Răspunde de curațenia și dezinfecția sectorului repartizat respectand </w:t>
      </w:r>
      <w:bookmarkStart w:id="129" w:name="_Toc413930408"/>
      <w:bookmarkStart w:id="130" w:name="_Toc413931128"/>
      <w:bookmarkStart w:id="131" w:name="_Toc413939702"/>
      <w:r w:rsidRPr="002D3F48">
        <w:rPr>
          <w:rFonts w:ascii="Times New Roman" w:hAnsi="Times New Roman"/>
          <w:sz w:val="24"/>
          <w:szCs w:val="24"/>
          <w:lang w:val="es-ES"/>
        </w:rPr>
        <w:t xml:space="preserve">Ordinul </w:t>
      </w:r>
      <w:r w:rsidRPr="002D3F48">
        <w:rPr>
          <w:rFonts w:ascii="Times New Roman" w:hAnsi="Times New Roman"/>
          <w:bCs/>
          <w:sz w:val="24"/>
          <w:szCs w:val="24"/>
          <w:lang w:val="es-ES"/>
        </w:rPr>
        <w:t>nr.</w:t>
      </w:r>
      <w:r w:rsidRPr="002D3F48">
        <w:rPr>
          <w:rFonts w:ascii="Times New Roman" w:hAnsi="Times New Roman"/>
          <w:b/>
          <w:bCs/>
          <w:sz w:val="24"/>
          <w:szCs w:val="24"/>
          <w:lang w:val="es-ES"/>
        </w:rPr>
        <w:t xml:space="preserve"> </w:t>
      </w:r>
      <w:r w:rsidRPr="002D3F48">
        <w:rPr>
          <w:rFonts w:ascii="Times New Roman" w:hAnsi="Times New Roman"/>
          <w:sz w:val="24"/>
          <w:szCs w:val="24"/>
        </w:rPr>
        <w:t xml:space="preserve">961/2016 pentru aprobarea Normelor tehnice privind curăţarea, dezinfecţia şi sterilizarea în unităţile sanitare publice şi private, tehnicii de lucru şi interpretare </w:t>
      </w:r>
      <w:r w:rsidRPr="002D3F48">
        <w:rPr>
          <w:rFonts w:ascii="Times New Roman" w:hAnsi="Times New Roman"/>
          <w:sz w:val="24"/>
          <w:szCs w:val="24"/>
        </w:rPr>
        <w:lastRenderedPageBreak/>
        <w:t>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rPr>
        <w:t>Răspunde de utilizarea și păstrarea în bune condiții a ustensilelor folosite ce le are personal în grijă, precum și a celor care se folosesc în comun și le depozitează în condiții de siguranță.</w:t>
      </w:r>
      <w:bookmarkEnd w:id="129"/>
      <w:bookmarkEnd w:id="130"/>
      <w:bookmarkEnd w:id="131"/>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32" w:name="_Toc413930409"/>
      <w:bookmarkStart w:id="133" w:name="_Toc413931129"/>
      <w:bookmarkStart w:id="134" w:name="_Toc413939703"/>
      <w:r w:rsidRPr="002D3F48">
        <w:rPr>
          <w:rFonts w:ascii="Times New Roman" w:hAnsi="Times New Roman"/>
          <w:sz w:val="24"/>
          <w:szCs w:val="24"/>
          <w:lang w:val="es-ES"/>
        </w:rPr>
        <w:t>Efectuează  îngrijiri de igienă corporală a persoanei îngrijite (spălare, decontaminare):</w:t>
      </w:r>
      <w:bookmarkEnd w:id="132"/>
      <w:bookmarkEnd w:id="133"/>
      <w:bookmarkEnd w:id="134"/>
    </w:p>
    <w:p w:rsidR="000903C8" w:rsidRPr="002D3F48" w:rsidRDefault="000903C8" w:rsidP="000903C8">
      <w:pPr>
        <w:numPr>
          <w:ilvl w:val="0"/>
          <w:numId w:val="16"/>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Îngrijirile corporale sunt efectuate cu îndemânare conform tehnicilor specifice.</w:t>
      </w:r>
    </w:p>
    <w:p w:rsidR="000903C8" w:rsidRPr="002D3F48" w:rsidRDefault="000903C8" w:rsidP="000903C8">
      <w:pPr>
        <w:numPr>
          <w:ilvl w:val="0"/>
          <w:numId w:val="16"/>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Baia totală/parţială este efectuată periodic sau ori de câte ori este necesar prin utilizarea produselor cosmetice adecvate.</w:t>
      </w:r>
    </w:p>
    <w:p w:rsidR="000903C8" w:rsidRPr="002D3F48" w:rsidRDefault="000903C8" w:rsidP="000903C8">
      <w:pPr>
        <w:numPr>
          <w:ilvl w:val="0"/>
          <w:numId w:val="16"/>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Îngrijirile corporale sunt acordate cu conştiinciozitate pentru prevenirea infecţiilor şi a escarelor.</w:t>
      </w:r>
    </w:p>
    <w:p w:rsidR="000903C8" w:rsidRPr="002D3F48" w:rsidRDefault="000903C8" w:rsidP="000903C8">
      <w:pPr>
        <w:numPr>
          <w:ilvl w:val="0"/>
          <w:numId w:val="16"/>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Îmbrăcarea/dezbrăcarea persoanei îngrijite este efectuată cu operativitate conform tehnicilor specifice.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35" w:name="_Toc413930410"/>
      <w:bookmarkStart w:id="136" w:name="_Toc413931130"/>
      <w:bookmarkStart w:id="137" w:name="_Toc413939704"/>
      <w:r w:rsidRPr="002D3F48">
        <w:rPr>
          <w:rFonts w:ascii="Times New Roman" w:hAnsi="Times New Roman"/>
          <w:sz w:val="24"/>
          <w:szCs w:val="24"/>
          <w:lang w:val="es-ES"/>
        </w:rPr>
        <w:t>Menține igiena lenjeriei persoanei îngrijite:</w:t>
      </w:r>
      <w:bookmarkEnd w:id="135"/>
      <w:bookmarkEnd w:id="136"/>
      <w:bookmarkEnd w:id="137"/>
    </w:p>
    <w:p w:rsidR="000903C8" w:rsidRPr="002D3F48" w:rsidRDefault="000903C8" w:rsidP="000903C8">
      <w:pPr>
        <w:numPr>
          <w:ilvl w:val="0"/>
          <w:numId w:val="17"/>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Lenjeria bolnavului este schimbată la un interval de maxim 3 zile sau ori de câte ori este necesar prin aplicarea tehnicilor specifice.</w:t>
      </w:r>
    </w:p>
    <w:p w:rsidR="000903C8" w:rsidRPr="002D3F48" w:rsidRDefault="000903C8" w:rsidP="000903C8">
      <w:pPr>
        <w:numPr>
          <w:ilvl w:val="0"/>
          <w:numId w:val="17"/>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Efectuează schimbarea lenjeriei patului ocupat/neocupat ori de cate ori este nevoie.</w:t>
      </w:r>
    </w:p>
    <w:p w:rsidR="000903C8" w:rsidRPr="002D3F48" w:rsidRDefault="000903C8" w:rsidP="000903C8">
      <w:pPr>
        <w:numPr>
          <w:ilvl w:val="0"/>
          <w:numId w:val="17"/>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Schimbarea lenjeriei este efectuată cu îndemânare pentru asigurarea confortului persoanei asistate.</w:t>
      </w:r>
    </w:p>
    <w:p w:rsidR="000903C8" w:rsidRPr="002D3F48" w:rsidRDefault="000903C8" w:rsidP="000903C8">
      <w:pPr>
        <w:numPr>
          <w:ilvl w:val="0"/>
          <w:numId w:val="17"/>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Accesoriile patului (măsute de servit la pat, somiere etc.) sunt adaptate cu operativitate la necesităţile imediate ale persoanei îngrijite.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38" w:name="_Toc413930411"/>
      <w:bookmarkStart w:id="139" w:name="_Toc413931131"/>
      <w:bookmarkStart w:id="140" w:name="_Toc413939705"/>
      <w:r w:rsidRPr="002D3F48">
        <w:rPr>
          <w:rFonts w:ascii="Times New Roman" w:hAnsi="Times New Roman"/>
          <w:sz w:val="24"/>
          <w:szCs w:val="24"/>
          <w:lang w:val="es-ES"/>
        </w:rPr>
        <w:t>Colectează și transportă  lenjeria și rufele murdare:</w:t>
      </w:r>
      <w:bookmarkEnd w:id="138"/>
      <w:bookmarkEnd w:id="139"/>
      <w:bookmarkEnd w:id="140"/>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41" w:name="_Toc413930412"/>
      <w:bookmarkStart w:id="142" w:name="_Toc413931132"/>
      <w:bookmarkStart w:id="143" w:name="_Toc413939706"/>
      <w:r w:rsidRPr="002D3F48">
        <w:rPr>
          <w:rFonts w:ascii="Times New Roman" w:hAnsi="Times New Roman"/>
          <w:sz w:val="24"/>
          <w:szCs w:val="24"/>
          <w:lang w:val="es-ES"/>
        </w:rPr>
        <w:t>Respectă modul de colectare și ambalare a lenjeriei murdare în funcție de gradul de risc conform codului de procedură:</w:t>
      </w:r>
      <w:bookmarkEnd w:id="141"/>
      <w:bookmarkEnd w:id="142"/>
      <w:bookmarkEnd w:id="143"/>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44" w:name="_Toc413930413"/>
      <w:bookmarkStart w:id="145" w:name="_Toc413931133"/>
      <w:bookmarkStart w:id="146" w:name="_Toc413939707"/>
      <w:r w:rsidRPr="002D3F48">
        <w:rPr>
          <w:rFonts w:ascii="Times New Roman" w:hAnsi="Times New Roman"/>
          <w:sz w:val="24"/>
          <w:szCs w:val="24"/>
          <w:lang w:val="es-ES"/>
        </w:rPr>
        <w:t>Ambalaj dublu pentru lenjeria contaminată (sac galben)</w:t>
      </w:r>
      <w:bookmarkEnd w:id="144"/>
      <w:bookmarkEnd w:id="145"/>
      <w:bookmarkEnd w:id="146"/>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47" w:name="_Toc413930414"/>
      <w:bookmarkStart w:id="148" w:name="_Toc413931134"/>
      <w:bookmarkStart w:id="149" w:name="_Toc413939708"/>
      <w:r w:rsidRPr="002D3F48">
        <w:rPr>
          <w:rFonts w:ascii="Times New Roman" w:hAnsi="Times New Roman"/>
          <w:sz w:val="24"/>
          <w:szCs w:val="24"/>
          <w:lang w:val="es-ES"/>
        </w:rPr>
        <w:t>Ambalaj simplu pentru lenjeria necontaminată (sac alb)</w:t>
      </w:r>
      <w:bookmarkEnd w:id="147"/>
      <w:bookmarkEnd w:id="148"/>
      <w:bookmarkEnd w:id="149"/>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50" w:name="_Toc413930415"/>
      <w:bookmarkStart w:id="151" w:name="_Toc413931135"/>
      <w:bookmarkStart w:id="152" w:name="_Toc413939709"/>
      <w:r w:rsidRPr="002D3F48">
        <w:rPr>
          <w:rFonts w:ascii="Times New Roman" w:hAnsi="Times New Roman"/>
          <w:sz w:val="24"/>
          <w:szCs w:val="24"/>
          <w:lang w:val="es-ES"/>
        </w:rPr>
        <w:t>Respectă Precauțiunile Universale.</w:t>
      </w:r>
      <w:bookmarkEnd w:id="150"/>
      <w:bookmarkEnd w:id="151"/>
      <w:bookmarkEnd w:id="152"/>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53" w:name="_Toc413930416"/>
      <w:bookmarkStart w:id="154" w:name="_Toc413931136"/>
      <w:bookmarkStart w:id="155" w:name="_Toc413939710"/>
      <w:r w:rsidRPr="002D3F48">
        <w:rPr>
          <w:rFonts w:ascii="Times New Roman" w:hAnsi="Times New Roman"/>
          <w:sz w:val="24"/>
          <w:szCs w:val="24"/>
          <w:lang w:val="es-ES"/>
        </w:rPr>
        <w:t>Lenjeria murdară se colectează și ambalează la locul de producere, în așa fel încât să fie cât mai puțin manipulată și scuturată, în scopul prevenirii contaminării aerului, a personalului si a pacienților.</w:t>
      </w:r>
      <w:bookmarkEnd w:id="153"/>
      <w:bookmarkEnd w:id="154"/>
      <w:bookmarkEnd w:id="155"/>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56" w:name="_Toc413930417"/>
      <w:bookmarkStart w:id="157" w:name="_Toc413931137"/>
      <w:bookmarkStart w:id="158" w:name="_Toc413939711"/>
      <w:r w:rsidRPr="002D3F48">
        <w:rPr>
          <w:rFonts w:ascii="Times New Roman" w:hAnsi="Times New Roman"/>
          <w:sz w:val="24"/>
          <w:szCs w:val="24"/>
          <w:lang w:val="es-ES"/>
        </w:rPr>
        <w:lastRenderedPageBreak/>
        <w:t>Controlează ca lenjeria pe care o colecteaza să nu conțină obiecte înțepătoare-tăietoare și deșeuri de acest tip.</w:t>
      </w:r>
      <w:bookmarkEnd w:id="156"/>
      <w:bookmarkEnd w:id="157"/>
      <w:bookmarkEnd w:id="158"/>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59" w:name="_Toc413930418"/>
      <w:bookmarkStart w:id="160" w:name="_Toc413931138"/>
      <w:bookmarkStart w:id="161" w:name="_Toc413939712"/>
      <w:r w:rsidRPr="002D3F48">
        <w:rPr>
          <w:rFonts w:ascii="Times New Roman" w:hAnsi="Times New Roman"/>
          <w:sz w:val="24"/>
          <w:szCs w:val="24"/>
          <w:lang w:val="es-ES"/>
        </w:rPr>
        <w:t>Se interzice sortarea la locul de producere a lenjeriei pe tipuri de articole.</w:t>
      </w:r>
      <w:bookmarkEnd w:id="159"/>
      <w:bookmarkEnd w:id="160"/>
      <w:bookmarkEnd w:id="161"/>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62" w:name="_Toc413930419"/>
      <w:bookmarkStart w:id="163" w:name="_Toc413931139"/>
      <w:bookmarkStart w:id="164" w:name="_Toc413939713"/>
      <w:r w:rsidRPr="002D3F48">
        <w:rPr>
          <w:rFonts w:ascii="Times New Roman" w:hAnsi="Times New Roman"/>
          <w:sz w:val="24"/>
          <w:szCs w:val="24"/>
          <w:lang w:val="es-ES"/>
        </w:rPr>
        <w:t>Respectă  codul de culori privind ambalarea lenjeriei murdare.</w:t>
      </w:r>
      <w:bookmarkEnd w:id="162"/>
      <w:bookmarkEnd w:id="163"/>
      <w:bookmarkEnd w:id="164"/>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65" w:name="_Toc413930420"/>
      <w:bookmarkStart w:id="166" w:name="_Toc413931140"/>
      <w:bookmarkStart w:id="167" w:name="_Toc413939714"/>
      <w:r w:rsidRPr="002D3F48">
        <w:rPr>
          <w:rFonts w:ascii="Times New Roman" w:hAnsi="Times New Roman"/>
          <w:sz w:val="24"/>
          <w:szCs w:val="24"/>
          <w:lang w:val="es-ES"/>
        </w:rPr>
        <w:t>Depozitarea lenjeriei murdare ambalate se face pe secție într-un spațiu în care pacienții și vizitatorii nu au acces.</w:t>
      </w:r>
      <w:bookmarkEnd w:id="165"/>
      <w:bookmarkEnd w:id="166"/>
      <w:bookmarkEnd w:id="167"/>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68" w:name="_Toc413930421"/>
      <w:bookmarkStart w:id="169" w:name="_Toc413931141"/>
      <w:bookmarkStart w:id="170" w:name="_Toc413939715"/>
      <w:r w:rsidRPr="002D3F48">
        <w:rPr>
          <w:rFonts w:ascii="Times New Roman" w:hAnsi="Times New Roman"/>
          <w:sz w:val="24"/>
          <w:szCs w:val="24"/>
          <w:lang w:val="es-ES"/>
        </w:rPr>
        <w:t>Nu se permite scoaterea lenjeriei din ambalajul de transport până la momentul predării la spălătorie.</w:t>
      </w:r>
      <w:bookmarkEnd w:id="168"/>
      <w:bookmarkEnd w:id="169"/>
      <w:bookmarkEnd w:id="170"/>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71" w:name="_Toc413930422"/>
      <w:bookmarkStart w:id="172" w:name="_Toc413931142"/>
      <w:bookmarkStart w:id="173" w:name="_Toc413939716"/>
      <w:r w:rsidRPr="002D3F48">
        <w:rPr>
          <w:rFonts w:ascii="Times New Roman" w:hAnsi="Times New Roman"/>
          <w:sz w:val="24"/>
          <w:szCs w:val="24"/>
          <w:lang w:val="es-ES"/>
        </w:rPr>
        <w:t>Asigură transportul lenjeriei la spălătorie.</w:t>
      </w:r>
      <w:bookmarkEnd w:id="171"/>
      <w:bookmarkEnd w:id="172"/>
      <w:bookmarkEnd w:id="173"/>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74" w:name="_Toc413930423"/>
      <w:bookmarkStart w:id="175" w:name="_Toc413931143"/>
      <w:bookmarkStart w:id="176" w:name="_Toc413939717"/>
      <w:r w:rsidRPr="002D3F48">
        <w:rPr>
          <w:rFonts w:ascii="Times New Roman" w:hAnsi="Times New Roman"/>
          <w:sz w:val="24"/>
          <w:szCs w:val="24"/>
          <w:lang w:val="es-ES"/>
        </w:rPr>
        <w:t>Preia rufele curate de la spălătorie:</w:t>
      </w:r>
      <w:bookmarkEnd w:id="174"/>
      <w:bookmarkEnd w:id="175"/>
      <w:bookmarkEnd w:id="176"/>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77" w:name="_Toc413930424"/>
      <w:bookmarkStart w:id="178" w:name="_Toc413931144"/>
      <w:bookmarkStart w:id="179" w:name="_Toc413939718"/>
      <w:r w:rsidRPr="002D3F48">
        <w:rPr>
          <w:rFonts w:ascii="Times New Roman" w:hAnsi="Times New Roman"/>
          <w:sz w:val="24"/>
          <w:szCs w:val="24"/>
          <w:lang w:val="es-ES"/>
        </w:rPr>
        <w:t>Lenjeria curată este transportată de la spălătorie către secțiile spitalului în saci noi.</w:t>
      </w:r>
      <w:bookmarkEnd w:id="177"/>
      <w:bookmarkEnd w:id="178"/>
      <w:bookmarkEnd w:id="179"/>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80" w:name="_Toc413930425"/>
      <w:bookmarkStart w:id="181" w:name="_Toc413931145"/>
      <w:bookmarkStart w:id="182" w:name="_Toc413939719"/>
      <w:r w:rsidRPr="002D3F48">
        <w:rPr>
          <w:rFonts w:ascii="Times New Roman" w:hAnsi="Times New Roman"/>
          <w:sz w:val="24"/>
          <w:szCs w:val="24"/>
          <w:lang w:val="es-ES"/>
        </w:rPr>
        <w:t>Depozitarea lenjeriei curate pe secții se face în spații speciale destinate și amenajate, ferite de praf, umezeală și vectori.</w:t>
      </w:r>
      <w:bookmarkEnd w:id="180"/>
      <w:bookmarkEnd w:id="181"/>
      <w:bookmarkEnd w:id="182"/>
    </w:p>
    <w:p w:rsidR="000903C8" w:rsidRPr="002D3F48" w:rsidRDefault="000903C8" w:rsidP="000903C8">
      <w:pPr>
        <w:numPr>
          <w:ilvl w:val="0"/>
          <w:numId w:val="101"/>
        </w:numPr>
        <w:spacing w:after="0" w:line="360" w:lineRule="auto"/>
        <w:jc w:val="both"/>
        <w:rPr>
          <w:rFonts w:ascii="Times New Roman" w:hAnsi="Times New Roman"/>
          <w:sz w:val="24"/>
          <w:szCs w:val="24"/>
          <w:lang w:val="es-ES"/>
        </w:rPr>
      </w:pPr>
      <w:bookmarkStart w:id="183" w:name="_Toc413930426"/>
      <w:bookmarkStart w:id="184" w:name="_Toc413931146"/>
      <w:bookmarkStart w:id="185" w:name="_Toc413939720"/>
      <w:r w:rsidRPr="002D3F48">
        <w:rPr>
          <w:rFonts w:ascii="Times New Roman" w:hAnsi="Times New Roman"/>
          <w:sz w:val="24"/>
          <w:szCs w:val="24"/>
          <w:lang w:val="es-ES"/>
        </w:rPr>
        <w:t>Depozitează și manipulează corect, pe secție, lenjeria curată, respectând codurile de procedură privind igiena personală și va purta echipamentul de protecție adecvat.</w:t>
      </w:r>
      <w:bookmarkEnd w:id="183"/>
      <w:bookmarkEnd w:id="184"/>
      <w:bookmarkEnd w:id="185"/>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86" w:name="_Toc413930427"/>
      <w:bookmarkStart w:id="187" w:name="_Toc413931147"/>
      <w:bookmarkStart w:id="188" w:name="_Toc413939721"/>
      <w:r w:rsidRPr="002D3F48">
        <w:rPr>
          <w:rFonts w:ascii="Times New Roman" w:hAnsi="Times New Roman"/>
          <w:sz w:val="24"/>
          <w:szCs w:val="24"/>
          <w:lang w:val="es-ES"/>
        </w:rPr>
        <w:t>Ține evidențe la nivelul secției, a lenjeriei predate și a celei ridicate de la spălătoria unității.</w:t>
      </w:r>
      <w:bookmarkEnd w:id="186"/>
      <w:bookmarkEnd w:id="187"/>
      <w:bookmarkEnd w:id="188"/>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89" w:name="_Toc413930428"/>
      <w:bookmarkStart w:id="190" w:name="_Toc413931148"/>
      <w:bookmarkStart w:id="191" w:name="_Toc413939722"/>
      <w:r w:rsidRPr="002D3F48">
        <w:rPr>
          <w:rFonts w:ascii="Times New Roman" w:hAnsi="Times New Roman"/>
          <w:sz w:val="24"/>
          <w:szCs w:val="24"/>
          <w:lang w:val="es-ES"/>
        </w:rPr>
        <w:t>Transportă alimentele de la oficiu/bloc alimentar la masa/patul persoanei îngrijite:</w:t>
      </w:r>
      <w:bookmarkEnd w:id="189"/>
      <w:bookmarkEnd w:id="190"/>
      <w:bookmarkEnd w:id="191"/>
    </w:p>
    <w:p w:rsidR="000903C8" w:rsidRPr="002D3F48" w:rsidRDefault="000903C8" w:rsidP="000903C8">
      <w:pPr>
        <w:numPr>
          <w:ilvl w:val="0"/>
          <w:numId w:val="18"/>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Alimentele sunt transportate  respectând cu rigurozitate regulile de igienă.</w:t>
      </w:r>
    </w:p>
    <w:p w:rsidR="000903C8" w:rsidRPr="002D3F48" w:rsidRDefault="000903C8" w:rsidP="000903C8">
      <w:pPr>
        <w:numPr>
          <w:ilvl w:val="0"/>
          <w:numId w:val="18"/>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Distribuirea alimentelor la patul bolnavului se face  respectând dieta indicată.</w:t>
      </w:r>
    </w:p>
    <w:p w:rsidR="000903C8" w:rsidRPr="002D3F48" w:rsidRDefault="000903C8" w:rsidP="000903C8">
      <w:pPr>
        <w:numPr>
          <w:ilvl w:val="0"/>
          <w:numId w:val="18"/>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Transportarea şi manipularea alimentelor se face folosind echipamentul pentru servirea mesei, special destinat acestui scop (halat, manusi de bumbac...) cu respectarea normelor igienico-sanitare în vigoare.</w:t>
      </w:r>
    </w:p>
    <w:p w:rsidR="000903C8" w:rsidRPr="002D3F48" w:rsidRDefault="000903C8" w:rsidP="000903C8">
      <w:pPr>
        <w:numPr>
          <w:ilvl w:val="0"/>
          <w:numId w:val="18"/>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Înlătură resturile alimentare pe circuitul stabilit.</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92" w:name="_Toc413930429"/>
      <w:bookmarkStart w:id="193" w:name="_Toc413931149"/>
      <w:bookmarkStart w:id="194" w:name="_Toc413939723"/>
      <w:r w:rsidRPr="002D3F48">
        <w:rPr>
          <w:rFonts w:ascii="Times New Roman" w:hAnsi="Times New Roman"/>
          <w:sz w:val="24"/>
          <w:szCs w:val="24"/>
          <w:lang w:val="es-ES"/>
        </w:rPr>
        <w:t>Pregătește persoana îngrijită dependentă pentru alimentare și hidratare:</w:t>
      </w:r>
      <w:bookmarkEnd w:id="192"/>
      <w:bookmarkEnd w:id="193"/>
      <w:bookmarkEnd w:id="194"/>
    </w:p>
    <w:p w:rsidR="000903C8" w:rsidRPr="002D3F48" w:rsidRDefault="000903C8" w:rsidP="000903C8">
      <w:pPr>
        <w:numPr>
          <w:ilvl w:val="0"/>
          <w:numId w:val="19"/>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Aşezarea persoanei îngrijite se face într-o poziţie confortabilă pentru a putea fi hrănit şi hidratat, corespunzător recomandărilor şi indicaţiilor specialiştilor.</w:t>
      </w:r>
    </w:p>
    <w:p w:rsidR="000903C8" w:rsidRPr="002D3F48" w:rsidRDefault="000903C8" w:rsidP="000903C8">
      <w:pPr>
        <w:numPr>
          <w:ilvl w:val="0"/>
          <w:numId w:val="19"/>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Masa este aranjată ţinând cont de criteriile estetice şi de particularităţile persoanei îngrijite.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195" w:name="_Toc413930430"/>
      <w:bookmarkStart w:id="196" w:name="_Toc413931150"/>
      <w:bookmarkStart w:id="197" w:name="_Toc413939724"/>
      <w:r w:rsidRPr="002D3F48">
        <w:rPr>
          <w:rFonts w:ascii="Times New Roman" w:hAnsi="Times New Roman"/>
          <w:sz w:val="24"/>
          <w:szCs w:val="24"/>
          <w:lang w:val="es-ES"/>
        </w:rPr>
        <w:t>Ajută persoana îngrijită la activitatea de hrănire și hidratare:</w:t>
      </w:r>
      <w:bookmarkEnd w:id="195"/>
      <w:bookmarkEnd w:id="196"/>
      <w:bookmarkEnd w:id="197"/>
    </w:p>
    <w:p w:rsidR="000903C8" w:rsidRPr="002D3F48" w:rsidRDefault="000903C8" w:rsidP="000903C8">
      <w:pPr>
        <w:numPr>
          <w:ilvl w:val="0"/>
          <w:numId w:val="20"/>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Sprijinul necesar hrănirii persoanei îngrijite se acordă pe baza evaluării autonomiei personale în hrănire şi a stării de sănătate a acesteia.</w:t>
      </w:r>
    </w:p>
    <w:p w:rsidR="000903C8" w:rsidRPr="002D3F48" w:rsidRDefault="000903C8" w:rsidP="000903C8">
      <w:pPr>
        <w:numPr>
          <w:ilvl w:val="0"/>
          <w:numId w:val="20"/>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lastRenderedPageBreak/>
        <w:t>Sprijinirea persoanei îngrijite pentru hidratare este realizată cu grijă prin administrarea cu consecvenţă a lichidelor.</w:t>
      </w:r>
    </w:p>
    <w:p w:rsidR="000903C8" w:rsidRPr="002D3F48" w:rsidRDefault="000903C8" w:rsidP="000903C8">
      <w:pPr>
        <w:numPr>
          <w:ilvl w:val="0"/>
          <w:numId w:val="20"/>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Sprijinirea persoanei îngrijite pentru alimentare se face cu operativitate şi îndemânare pe tot parcursul hrănirii.</w:t>
      </w:r>
    </w:p>
    <w:p w:rsidR="000903C8" w:rsidRPr="002D3F48" w:rsidRDefault="000903C8" w:rsidP="000903C8">
      <w:pPr>
        <w:numPr>
          <w:ilvl w:val="0"/>
          <w:numId w:val="20"/>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Acordarea de ajutor pentru alimentarea și hidratarea persoanelor îngrijite ţine seama atât de indicaţiile medicului, de starea pacientului cât şi de preferinţele, obiceiurile, tradiţiile alimentare ale acestora.</w:t>
      </w:r>
    </w:p>
    <w:p w:rsidR="000903C8" w:rsidRPr="002D3F48" w:rsidRDefault="000903C8" w:rsidP="000903C8">
      <w:pPr>
        <w:numPr>
          <w:ilvl w:val="0"/>
          <w:numId w:val="20"/>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Alimentarea persoanei îngrijite dependente se face sub supravegherea asistentei medicale de salon.</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Igienizează vesela persoanei îngrijite:</w:t>
      </w:r>
    </w:p>
    <w:p w:rsidR="000903C8" w:rsidRPr="002D3F48" w:rsidRDefault="000903C8" w:rsidP="000903C8">
      <w:pPr>
        <w:numPr>
          <w:ilvl w:val="0"/>
          <w:numId w:val="102"/>
        </w:numPr>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Vesela persoanei îngrijite este curăţata şi dezinfectata conform normelor specifice, ori de cate ori este necesar pentru întreruperea lanțului epidemiologic.</w:t>
      </w:r>
    </w:p>
    <w:p w:rsidR="000903C8" w:rsidRPr="002D3F48" w:rsidRDefault="000903C8" w:rsidP="000903C8">
      <w:pPr>
        <w:numPr>
          <w:ilvl w:val="0"/>
          <w:numId w:val="102"/>
        </w:numPr>
        <w:spacing w:after="0" w:line="360" w:lineRule="auto"/>
        <w:jc w:val="both"/>
        <w:rPr>
          <w:rFonts w:ascii="Times New Roman" w:hAnsi="Times New Roman"/>
          <w:sz w:val="24"/>
          <w:szCs w:val="24"/>
          <w:lang w:val="es-ES"/>
        </w:rPr>
      </w:pPr>
      <w:bookmarkStart w:id="198" w:name="_Toc413930431"/>
      <w:bookmarkStart w:id="199" w:name="_Toc413931151"/>
      <w:bookmarkStart w:id="200" w:name="_Toc413939725"/>
      <w:r w:rsidRPr="002D3F48">
        <w:rPr>
          <w:rFonts w:ascii="Times New Roman" w:hAnsi="Times New Roman"/>
          <w:sz w:val="24"/>
          <w:szCs w:val="24"/>
          <w:lang w:val="ro-RO" w:eastAsia="ro-RO"/>
        </w:rPr>
        <w:t>Vesela persoanei îngrijite este igienizată după fiecare întrebuinţare, prin utilizarea materialelor de igienizare specifice.</w:t>
      </w:r>
      <w:bookmarkEnd w:id="198"/>
      <w:bookmarkEnd w:id="199"/>
      <w:bookmarkEnd w:id="200"/>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201" w:name="_Toc413930432"/>
      <w:bookmarkStart w:id="202" w:name="_Toc413931152"/>
      <w:bookmarkStart w:id="203" w:name="_Toc413939726"/>
      <w:r w:rsidRPr="002D3F48">
        <w:rPr>
          <w:rFonts w:ascii="Times New Roman" w:hAnsi="Times New Roman"/>
          <w:sz w:val="24"/>
          <w:szCs w:val="24"/>
          <w:lang w:val="es-ES"/>
        </w:rPr>
        <w:t>Ajută persoana îngrijită la satisfacerea nevoilor fiziologice:</w:t>
      </w:r>
      <w:bookmarkEnd w:id="201"/>
      <w:bookmarkEnd w:id="202"/>
      <w:bookmarkEnd w:id="203"/>
    </w:p>
    <w:p w:rsidR="000903C8" w:rsidRPr="002D3F48" w:rsidRDefault="000903C8" w:rsidP="000903C8">
      <w:pPr>
        <w:numPr>
          <w:ilvl w:val="0"/>
          <w:numId w:val="102"/>
        </w:numPr>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Însoțeste persoana îngrijită la toaletă în vederea satisfacerii nevoilor fiziologice.</w:t>
      </w:r>
    </w:p>
    <w:p w:rsidR="000903C8" w:rsidRPr="002D3F48" w:rsidRDefault="000903C8" w:rsidP="000903C8">
      <w:pPr>
        <w:numPr>
          <w:ilvl w:val="0"/>
          <w:numId w:val="102"/>
        </w:numPr>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Deservește persoana imobilizată cu urinare, bazinete, tavițe renale etc., conform tehnicilor specifice.</w:t>
      </w:r>
    </w:p>
    <w:p w:rsidR="000903C8" w:rsidRPr="002D3F48" w:rsidRDefault="000903C8" w:rsidP="000903C8">
      <w:pPr>
        <w:numPr>
          <w:ilvl w:val="0"/>
          <w:numId w:val="102"/>
        </w:numPr>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Persoana îngrijită este ajutată/asistată cu calm la satisfacerea nevoilor fiziologice.</w:t>
      </w:r>
    </w:p>
    <w:p w:rsidR="000903C8" w:rsidRPr="002D3F48" w:rsidRDefault="000903C8" w:rsidP="000903C8">
      <w:pPr>
        <w:pStyle w:val="ListParagraph"/>
        <w:numPr>
          <w:ilvl w:val="0"/>
          <w:numId w:val="100"/>
        </w:numPr>
        <w:spacing w:after="0" w:line="360" w:lineRule="auto"/>
        <w:jc w:val="both"/>
        <w:rPr>
          <w:rFonts w:ascii="Times New Roman" w:hAnsi="Times New Roman"/>
          <w:sz w:val="24"/>
          <w:szCs w:val="24"/>
          <w:lang w:val="es-ES"/>
        </w:rPr>
      </w:pPr>
      <w:bookmarkStart w:id="204" w:name="_Toc413930433"/>
      <w:bookmarkStart w:id="205" w:name="_Toc413931153"/>
      <w:bookmarkStart w:id="206" w:name="_Toc413939727"/>
      <w:r w:rsidRPr="002D3F48">
        <w:rPr>
          <w:rFonts w:ascii="Times New Roman" w:hAnsi="Times New Roman"/>
          <w:sz w:val="24"/>
          <w:szCs w:val="24"/>
          <w:lang w:val="es-ES"/>
        </w:rPr>
        <w:t>Efectuează  mobilizarea:</w:t>
      </w:r>
      <w:bookmarkEnd w:id="204"/>
      <w:bookmarkEnd w:id="205"/>
      <w:bookmarkEnd w:id="206"/>
    </w:p>
    <w:p w:rsidR="000903C8" w:rsidRPr="002D3F48" w:rsidRDefault="000903C8" w:rsidP="000903C8">
      <w:pPr>
        <w:pStyle w:val="ListParagraph"/>
        <w:numPr>
          <w:ilvl w:val="0"/>
          <w:numId w:val="142"/>
        </w:numPr>
        <w:spacing w:after="0" w:line="360" w:lineRule="auto"/>
        <w:ind w:left="450" w:hanging="90"/>
        <w:jc w:val="both"/>
        <w:rPr>
          <w:rFonts w:ascii="Times New Roman" w:hAnsi="Times New Roman"/>
          <w:sz w:val="24"/>
          <w:szCs w:val="24"/>
          <w:lang w:val="ro-RO" w:eastAsia="ro-RO"/>
        </w:rPr>
      </w:pPr>
      <w:r w:rsidRPr="002D3F48">
        <w:rPr>
          <w:rFonts w:ascii="Times New Roman" w:hAnsi="Times New Roman"/>
          <w:sz w:val="24"/>
          <w:szCs w:val="24"/>
          <w:lang w:val="ro-RO" w:eastAsia="ro-RO"/>
        </w:rPr>
        <w:t>Mobilizarea persoanei îngrijite se efectuează conform tipului și timpului stabilit de echipa medicală.</w:t>
      </w:r>
    </w:p>
    <w:p w:rsidR="000903C8" w:rsidRPr="002D3F48" w:rsidRDefault="000903C8" w:rsidP="000903C8">
      <w:pPr>
        <w:pStyle w:val="ListParagraph"/>
        <w:numPr>
          <w:ilvl w:val="0"/>
          <w:numId w:val="141"/>
        </w:numPr>
        <w:spacing w:after="0" w:line="360" w:lineRule="auto"/>
        <w:ind w:left="720"/>
        <w:jc w:val="both"/>
        <w:rPr>
          <w:rFonts w:ascii="Times New Roman" w:hAnsi="Times New Roman"/>
          <w:sz w:val="24"/>
          <w:szCs w:val="24"/>
          <w:lang w:val="ro-RO" w:eastAsia="ro-RO"/>
        </w:rPr>
      </w:pPr>
      <w:r w:rsidRPr="002D3F48">
        <w:rPr>
          <w:rFonts w:ascii="Times New Roman" w:hAnsi="Times New Roman"/>
          <w:sz w:val="24"/>
          <w:szCs w:val="24"/>
          <w:lang w:val="ro-RO" w:eastAsia="ro-RO"/>
        </w:rPr>
        <w:t>Mobilizarea este adaptată permanent la situaţiile neprevăzute apărute în cadrul îngrijirilor zilnice.</w:t>
      </w:r>
    </w:p>
    <w:p w:rsidR="000903C8" w:rsidRPr="002D3F48" w:rsidRDefault="000903C8" w:rsidP="000903C8">
      <w:pPr>
        <w:pStyle w:val="ListParagraph"/>
        <w:numPr>
          <w:ilvl w:val="0"/>
          <w:numId w:val="141"/>
        </w:numPr>
        <w:spacing w:after="0" w:line="360" w:lineRule="auto"/>
        <w:ind w:left="360" w:firstLine="0"/>
        <w:jc w:val="both"/>
        <w:rPr>
          <w:rFonts w:ascii="Times New Roman" w:hAnsi="Times New Roman"/>
          <w:sz w:val="24"/>
          <w:szCs w:val="24"/>
          <w:lang w:val="ro-RO" w:eastAsia="ro-RO"/>
        </w:rPr>
      </w:pPr>
      <w:r w:rsidRPr="002D3F48">
        <w:rPr>
          <w:rFonts w:ascii="Times New Roman" w:hAnsi="Times New Roman"/>
          <w:sz w:val="24"/>
          <w:szCs w:val="24"/>
          <w:lang w:val="ro-RO" w:eastAsia="ro-RO"/>
        </w:rPr>
        <w:t>Efectuează mobilizarea prin acordarea sprijinului la mobilizare.</w:t>
      </w:r>
    </w:p>
    <w:p w:rsidR="000903C8" w:rsidRPr="002D3F48" w:rsidRDefault="000903C8" w:rsidP="000903C8">
      <w:pPr>
        <w:pStyle w:val="ListParagraph"/>
        <w:numPr>
          <w:ilvl w:val="0"/>
          <w:numId w:val="141"/>
        </w:numPr>
        <w:spacing w:after="0" w:line="360" w:lineRule="auto"/>
        <w:ind w:left="360" w:firstLine="0"/>
        <w:jc w:val="both"/>
        <w:rPr>
          <w:rFonts w:ascii="Times New Roman" w:hAnsi="Times New Roman"/>
          <w:sz w:val="24"/>
          <w:szCs w:val="24"/>
          <w:lang w:val="ro-RO" w:eastAsia="ro-RO"/>
        </w:rPr>
      </w:pPr>
      <w:r w:rsidRPr="002D3F48">
        <w:rPr>
          <w:rFonts w:ascii="Times New Roman" w:hAnsi="Times New Roman"/>
          <w:sz w:val="24"/>
          <w:szCs w:val="24"/>
          <w:lang w:val="ro-RO" w:eastAsia="ro-RO"/>
        </w:rPr>
        <w:t>Frecvenţa şi tipul de mobilizare sunt adaptate permanent la necesităţile persoanelor îngrijite.</w:t>
      </w:r>
    </w:p>
    <w:p w:rsidR="000903C8" w:rsidRPr="002D3F48" w:rsidRDefault="000903C8" w:rsidP="000903C8">
      <w:pPr>
        <w:pStyle w:val="ListParagraph"/>
        <w:numPr>
          <w:ilvl w:val="0"/>
          <w:numId w:val="141"/>
        </w:numPr>
        <w:spacing w:after="0" w:line="360" w:lineRule="auto"/>
        <w:ind w:left="360" w:firstLine="0"/>
        <w:jc w:val="both"/>
        <w:rPr>
          <w:rFonts w:ascii="Times New Roman" w:hAnsi="Times New Roman"/>
          <w:sz w:val="24"/>
          <w:szCs w:val="24"/>
          <w:lang w:val="ro-RO" w:eastAsia="ro-RO"/>
        </w:rPr>
      </w:pPr>
      <w:r w:rsidRPr="002D3F48">
        <w:rPr>
          <w:rFonts w:ascii="Times New Roman" w:hAnsi="Times New Roman"/>
          <w:sz w:val="24"/>
          <w:szCs w:val="24"/>
          <w:lang w:val="ro-RO" w:eastAsia="ro-RO"/>
        </w:rPr>
        <w:t>Mobilizarea persoanelor îngrijite este efectuată prin utilizarea corectă a accesoriilor specifice.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207" w:name="_Toc413930434"/>
      <w:bookmarkStart w:id="208" w:name="_Toc413931154"/>
      <w:bookmarkStart w:id="209" w:name="_Toc413939728"/>
      <w:r w:rsidRPr="002D3F48">
        <w:rPr>
          <w:rFonts w:ascii="Times New Roman" w:hAnsi="Times New Roman"/>
          <w:sz w:val="24"/>
          <w:szCs w:val="24"/>
        </w:rPr>
        <w:t>Comunică cu persoana îngrijită folosind forma de comunicare adecvată și utilizând un limbaj</w:t>
      </w:r>
      <w:r w:rsidRPr="002D3F48">
        <w:rPr>
          <w:rFonts w:ascii="Times New Roman" w:hAnsi="Times New Roman"/>
          <w:sz w:val="24"/>
          <w:szCs w:val="24"/>
          <w:lang w:val="es-ES"/>
        </w:rPr>
        <w:t xml:space="preserve"> specific:</w:t>
      </w:r>
      <w:bookmarkEnd w:id="207"/>
      <w:bookmarkEnd w:id="208"/>
      <w:bookmarkEnd w:id="209"/>
    </w:p>
    <w:p w:rsidR="000903C8" w:rsidRPr="002D3F48" w:rsidRDefault="000903C8" w:rsidP="000903C8">
      <w:pPr>
        <w:pStyle w:val="ListParagraph"/>
        <w:numPr>
          <w:ilvl w:val="0"/>
          <w:numId w:val="143"/>
        </w:numPr>
        <w:spacing w:after="0" w:line="360" w:lineRule="auto"/>
        <w:ind w:left="360"/>
        <w:jc w:val="both"/>
        <w:rPr>
          <w:rFonts w:ascii="Times New Roman" w:hAnsi="Times New Roman"/>
          <w:sz w:val="24"/>
          <w:szCs w:val="24"/>
          <w:lang w:val="ro-RO" w:eastAsia="ro-RO"/>
        </w:rPr>
      </w:pPr>
      <w:r w:rsidRPr="002D3F48">
        <w:rPr>
          <w:rFonts w:ascii="Times New Roman" w:hAnsi="Times New Roman"/>
          <w:sz w:val="24"/>
          <w:szCs w:val="24"/>
          <w:lang w:val="ro-RO" w:eastAsia="ro-RO"/>
        </w:rPr>
        <w:t>Caracteristicile comunicării cu persoana îngrijită sunt identificate cu obiectivitate în vederea stimulării schimbului de informaţii.</w:t>
      </w:r>
    </w:p>
    <w:p w:rsidR="000903C8" w:rsidRPr="002D3F48" w:rsidRDefault="000903C8" w:rsidP="000903C8">
      <w:pPr>
        <w:pStyle w:val="ListParagraph"/>
        <w:numPr>
          <w:ilvl w:val="0"/>
          <w:numId w:val="143"/>
        </w:numPr>
        <w:spacing w:after="0" w:line="360" w:lineRule="auto"/>
        <w:ind w:left="360"/>
        <w:jc w:val="both"/>
        <w:rPr>
          <w:rFonts w:ascii="Times New Roman" w:hAnsi="Times New Roman"/>
          <w:sz w:val="24"/>
          <w:szCs w:val="24"/>
          <w:lang w:val="ro-RO" w:eastAsia="ro-RO"/>
        </w:rPr>
      </w:pPr>
      <w:r w:rsidRPr="002D3F48">
        <w:rPr>
          <w:rFonts w:ascii="Times New Roman" w:hAnsi="Times New Roman"/>
          <w:sz w:val="24"/>
          <w:szCs w:val="24"/>
          <w:lang w:val="ro-RO" w:eastAsia="ro-RO"/>
        </w:rPr>
        <w:lastRenderedPageBreak/>
        <w:t>Limbajul specific utilizat este în concordantă cu abilităţile de comunicare identificate la persoana îngrijită.</w:t>
      </w:r>
    </w:p>
    <w:p w:rsidR="000903C8" w:rsidRPr="002D3F48" w:rsidRDefault="000903C8" w:rsidP="000903C8">
      <w:pPr>
        <w:pStyle w:val="ListParagraph"/>
        <w:numPr>
          <w:ilvl w:val="0"/>
          <w:numId w:val="143"/>
        </w:numPr>
        <w:spacing w:after="0" w:line="360" w:lineRule="auto"/>
        <w:ind w:left="360"/>
        <w:jc w:val="both"/>
        <w:rPr>
          <w:rFonts w:ascii="Times New Roman" w:hAnsi="Times New Roman"/>
          <w:sz w:val="24"/>
          <w:szCs w:val="24"/>
          <w:lang w:val="ro-RO" w:eastAsia="ro-RO"/>
        </w:rPr>
      </w:pPr>
      <w:r w:rsidRPr="002D3F48">
        <w:rPr>
          <w:rFonts w:ascii="Times New Roman" w:hAnsi="Times New Roman"/>
          <w:sz w:val="24"/>
          <w:szCs w:val="24"/>
          <w:lang w:val="ro-RO" w:eastAsia="ro-RO"/>
        </w:rPr>
        <w:t>Limbajul utilizat respectă, pe cât posibil, specificul mediului din care provine persoana îngrijită.</w:t>
      </w:r>
    </w:p>
    <w:p w:rsidR="000903C8" w:rsidRPr="002D3F48" w:rsidRDefault="000903C8" w:rsidP="000903C8">
      <w:pPr>
        <w:pStyle w:val="ListParagraph"/>
        <w:numPr>
          <w:ilvl w:val="0"/>
          <w:numId w:val="143"/>
        </w:numPr>
        <w:spacing w:after="0" w:line="360" w:lineRule="auto"/>
        <w:ind w:left="360"/>
        <w:jc w:val="both"/>
        <w:rPr>
          <w:rFonts w:ascii="Times New Roman" w:hAnsi="Times New Roman"/>
          <w:sz w:val="24"/>
          <w:szCs w:val="24"/>
          <w:lang w:val="ro-RO" w:eastAsia="ro-RO"/>
        </w:rPr>
      </w:pPr>
      <w:r w:rsidRPr="002D3F48">
        <w:rPr>
          <w:rFonts w:ascii="Times New Roman" w:hAnsi="Times New Roman"/>
          <w:sz w:val="24"/>
          <w:szCs w:val="24"/>
          <w:lang w:val="ro-RO" w:eastAsia="ro-RO"/>
        </w:rPr>
        <w:t>Limbajul folosit în comunicarea cu persoana îngrijită este adecvat dezvoltării fizice, sociale şi educaţionale ale acestuia.</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210" w:name="_Toc413930435"/>
      <w:bookmarkStart w:id="211" w:name="_Toc413931155"/>
      <w:bookmarkStart w:id="212" w:name="_Toc413939729"/>
      <w:r w:rsidRPr="002D3F48">
        <w:rPr>
          <w:rFonts w:ascii="Times New Roman" w:hAnsi="Times New Roman"/>
          <w:sz w:val="24"/>
          <w:szCs w:val="24"/>
        </w:rPr>
        <w:t>La terminarea programului de lucru va preda pacienții infirmierei din următorul schimb pentru a</w:t>
      </w:r>
      <w:r w:rsidRPr="002D3F48">
        <w:rPr>
          <w:rFonts w:ascii="Times New Roman" w:hAnsi="Times New Roman"/>
          <w:sz w:val="24"/>
          <w:szCs w:val="24"/>
          <w:lang w:val="es-ES"/>
        </w:rPr>
        <w:t xml:space="preserve"> se asigura de continuitatea îngrijirilor.</w:t>
      </w:r>
      <w:bookmarkEnd w:id="210"/>
      <w:bookmarkEnd w:id="211"/>
      <w:bookmarkEnd w:id="212"/>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213" w:name="_Toc413930436"/>
      <w:bookmarkStart w:id="214" w:name="_Toc413931156"/>
      <w:bookmarkStart w:id="215" w:name="_Toc413939730"/>
      <w:r w:rsidRPr="002D3F48">
        <w:rPr>
          <w:rFonts w:ascii="Times New Roman" w:hAnsi="Times New Roman"/>
          <w:sz w:val="24"/>
          <w:szCs w:val="24"/>
          <w:lang w:val="es-ES"/>
        </w:rPr>
        <w:t>Ajută la transportul persoanelor îngrijite:</w:t>
      </w:r>
      <w:bookmarkEnd w:id="213"/>
      <w:bookmarkEnd w:id="214"/>
      <w:bookmarkEnd w:id="215"/>
    </w:p>
    <w:p w:rsidR="000903C8" w:rsidRPr="002D3F48" w:rsidRDefault="000903C8" w:rsidP="000903C8">
      <w:pPr>
        <w:numPr>
          <w:ilvl w:val="0"/>
          <w:numId w:val="103"/>
        </w:numPr>
        <w:spacing w:after="0" w:line="360" w:lineRule="auto"/>
        <w:jc w:val="both"/>
        <w:rPr>
          <w:rFonts w:ascii="Times New Roman" w:hAnsi="Times New Roman"/>
          <w:sz w:val="24"/>
          <w:szCs w:val="24"/>
          <w:lang w:val="es-ES"/>
        </w:rPr>
      </w:pPr>
      <w:bookmarkStart w:id="216" w:name="_Toc413930437"/>
      <w:bookmarkStart w:id="217" w:name="_Toc413931157"/>
      <w:bookmarkStart w:id="218" w:name="_Toc413939731"/>
      <w:r w:rsidRPr="002D3F48">
        <w:rPr>
          <w:rFonts w:ascii="Times New Roman" w:hAnsi="Times New Roman"/>
          <w:sz w:val="24"/>
          <w:szCs w:val="24"/>
          <w:lang w:val="es-ES"/>
        </w:rPr>
        <w:t>Utilizează accesoriile necesare transportului conform programului de îngrijire sau ori de câte ori este nevoie.</w:t>
      </w:r>
      <w:bookmarkEnd w:id="216"/>
      <w:bookmarkEnd w:id="217"/>
      <w:bookmarkEnd w:id="218"/>
    </w:p>
    <w:p w:rsidR="000903C8" w:rsidRPr="002D3F48" w:rsidRDefault="000903C8" w:rsidP="000903C8">
      <w:pPr>
        <w:numPr>
          <w:ilvl w:val="0"/>
          <w:numId w:val="103"/>
        </w:numPr>
        <w:spacing w:after="0" w:line="360" w:lineRule="auto"/>
        <w:jc w:val="both"/>
        <w:rPr>
          <w:rFonts w:ascii="Times New Roman" w:hAnsi="Times New Roman"/>
          <w:sz w:val="24"/>
          <w:szCs w:val="24"/>
          <w:lang w:val="es-ES"/>
        </w:rPr>
      </w:pPr>
      <w:bookmarkStart w:id="219" w:name="_Toc413930438"/>
      <w:bookmarkStart w:id="220" w:name="_Toc413931158"/>
      <w:bookmarkStart w:id="221" w:name="_Toc413939732"/>
      <w:r w:rsidRPr="002D3F48">
        <w:rPr>
          <w:rFonts w:ascii="Times New Roman" w:hAnsi="Times New Roman"/>
          <w:sz w:val="24"/>
          <w:szCs w:val="24"/>
          <w:lang w:val="es-ES"/>
        </w:rPr>
        <w:t>Pune la dispoziția persoanei îngrijite accesoriile necesare conform tipului de imobilizare.</w:t>
      </w:r>
      <w:bookmarkEnd w:id="219"/>
      <w:bookmarkEnd w:id="220"/>
      <w:bookmarkEnd w:id="221"/>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222" w:name="_Toc413930439"/>
      <w:bookmarkStart w:id="223" w:name="_Toc413931159"/>
      <w:bookmarkStart w:id="224" w:name="_Toc413939733"/>
      <w:r w:rsidRPr="002D3F48">
        <w:rPr>
          <w:rFonts w:ascii="Times New Roman" w:hAnsi="Times New Roman"/>
          <w:sz w:val="24"/>
          <w:szCs w:val="24"/>
          <w:lang w:val="es-ES"/>
        </w:rPr>
        <w:t>Însoțește persoana îngrijită în vederea efectuării unor investigații:</w:t>
      </w:r>
      <w:bookmarkEnd w:id="222"/>
      <w:bookmarkEnd w:id="223"/>
      <w:bookmarkEnd w:id="224"/>
    </w:p>
    <w:p w:rsidR="000903C8" w:rsidRPr="002D3F48" w:rsidRDefault="000903C8" w:rsidP="000903C8">
      <w:pPr>
        <w:numPr>
          <w:ilvl w:val="0"/>
          <w:numId w:val="104"/>
        </w:numPr>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Pregătește persoana îngrijită în vederea transportului (îmbracaminte corespunzătoare).</w:t>
      </w:r>
    </w:p>
    <w:p w:rsidR="000903C8" w:rsidRPr="002D3F48" w:rsidRDefault="000903C8" w:rsidP="000903C8">
      <w:pPr>
        <w:numPr>
          <w:ilvl w:val="0"/>
          <w:numId w:val="104"/>
        </w:numPr>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Preia foaia de observație de la asistenta medicală, fișa ce va însoți pacientul, și pe care o va preda la cabinetul de consultație interclinică, iar la finalizarea consultației se va asigura de returnarea acesteia.</w:t>
      </w:r>
    </w:p>
    <w:p w:rsidR="000903C8" w:rsidRPr="002D3F48" w:rsidRDefault="000903C8" w:rsidP="000903C8">
      <w:pPr>
        <w:numPr>
          <w:ilvl w:val="0"/>
          <w:numId w:val="104"/>
        </w:numPr>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Transportarea persoanei îngrijite se face cu grijă, adecvat specificului acesteia.</w:t>
      </w:r>
    </w:p>
    <w:p w:rsidR="000903C8" w:rsidRPr="002D3F48" w:rsidRDefault="000903C8" w:rsidP="000903C8">
      <w:pPr>
        <w:numPr>
          <w:ilvl w:val="0"/>
          <w:numId w:val="104"/>
        </w:numPr>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Aşteptarea finalizării investigaţiilor persoanei îngrijite se face cu corectitudine şi răbdare.</w:t>
      </w:r>
    </w:p>
    <w:p w:rsidR="000903C8" w:rsidRPr="002D3F48" w:rsidRDefault="000903C8" w:rsidP="000903C8">
      <w:pPr>
        <w:numPr>
          <w:ilvl w:val="0"/>
          <w:numId w:val="104"/>
        </w:numPr>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Răspunde de traumatismele prin cădere pe perioada internarii pacientilor</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225" w:name="_Toc413930440"/>
      <w:bookmarkStart w:id="226" w:name="_Toc413931160"/>
      <w:bookmarkStart w:id="227" w:name="_Toc413939734"/>
      <w:r w:rsidRPr="002D3F48">
        <w:rPr>
          <w:rFonts w:ascii="Times New Roman" w:hAnsi="Times New Roman"/>
          <w:sz w:val="24"/>
          <w:szCs w:val="24"/>
          <w:lang w:val="es-ES"/>
        </w:rPr>
        <w:t>Ajută la transportul persoanelor decedate:</w:t>
      </w:r>
      <w:bookmarkEnd w:id="225"/>
      <w:bookmarkEnd w:id="226"/>
      <w:bookmarkEnd w:id="227"/>
    </w:p>
    <w:p w:rsidR="000903C8" w:rsidRPr="002D3F48" w:rsidRDefault="000903C8" w:rsidP="000903C8">
      <w:pPr>
        <w:numPr>
          <w:ilvl w:val="0"/>
          <w:numId w:val="21"/>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Asigură izolarea persoanei decedate de restul pacienților.</w:t>
      </w:r>
    </w:p>
    <w:p w:rsidR="000903C8" w:rsidRPr="002D3F48" w:rsidRDefault="000903C8" w:rsidP="000903C8">
      <w:pPr>
        <w:numPr>
          <w:ilvl w:val="0"/>
          <w:numId w:val="21"/>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După declararea decesului îndepărtează lenjeria decedatului și îl pregatește pentru transport în husa destinată acestui scop.</w:t>
      </w:r>
    </w:p>
    <w:p w:rsidR="000903C8" w:rsidRPr="002D3F48" w:rsidRDefault="000903C8" w:rsidP="000903C8">
      <w:pPr>
        <w:numPr>
          <w:ilvl w:val="0"/>
          <w:numId w:val="21"/>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Ajută la transportul decedatului la camera, destinată depozitării cadavrelor.</w:t>
      </w:r>
    </w:p>
    <w:p w:rsidR="000903C8" w:rsidRPr="002D3F48" w:rsidRDefault="000903C8" w:rsidP="000903C8">
      <w:pPr>
        <w:numPr>
          <w:ilvl w:val="0"/>
          <w:numId w:val="21"/>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Participă la inventarierea bunurilor personale ale persoanei decedate.</w:t>
      </w:r>
    </w:p>
    <w:p w:rsidR="000903C8" w:rsidRPr="002D3F48" w:rsidRDefault="000903C8" w:rsidP="000903C8">
      <w:pPr>
        <w:numPr>
          <w:ilvl w:val="0"/>
          <w:numId w:val="21"/>
        </w:numPr>
        <w:tabs>
          <w:tab w:val="num" w:pos="900"/>
        </w:tabs>
        <w:autoSpaceDE w:val="0"/>
        <w:autoSpaceDN w:val="0"/>
        <w:adjustRightInd w:val="0"/>
        <w:spacing w:after="0" w:line="360" w:lineRule="auto"/>
        <w:jc w:val="both"/>
        <w:rPr>
          <w:rFonts w:ascii="Times New Roman" w:hAnsi="Times New Roman"/>
          <w:sz w:val="24"/>
          <w:szCs w:val="24"/>
          <w:lang w:val="ro-RO" w:eastAsia="ro-RO"/>
        </w:rPr>
      </w:pPr>
      <w:r w:rsidRPr="002D3F48">
        <w:rPr>
          <w:rFonts w:ascii="Times New Roman" w:hAnsi="Times New Roman"/>
          <w:sz w:val="24"/>
          <w:szCs w:val="24"/>
          <w:lang w:val="ro-RO" w:eastAsia="ro-RO"/>
        </w:rPr>
        <w:t>Dezinfecţia spaţiului în care a survenit decesul se efectuează prompt, respectand normele igienico-sanitare.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228" w:name="_Toc413930441"/>
      <w:bookmarkStart w:id="229" w:name="_Toc413931161"/>
      <w:bookmarkStart w:id="230" w:name="_Toc413939735"/>
      <w:r w:rsidRPr="002D3F48">
        <w:rPr>
          <w:rFonts w:ascii="Times New Roman" w:hAnsi="Times New Roman"/>
          <w:sz w:val="24"/>
          <w:szCs w:val="24"/>
          <w:lang w:val="es-ES"/>
        </w:rPr>
        <w:t>Respectă circuitele funcționale în cadrul spitalului</w:t>
      </w:r>
      <w:bookmarkStart w:id="231" w:name="_Toc413930442"/>
      <w:bookmarkStart w:id="232" w:name="_Toc413931162"/>
      <w:bookmarkStart w:id="233" w:name="_Toc413939736"/>
      <w:bookmarkEnd w:id="228"/>
      <w:bookmarkEnd w:id="229"/>
      <w:bookmarkEnd w:id="230"/>
      <w:r w:rsidRPr="002D3F48">
        <w:rPr>
          <w:rFonts w:ascii="Times New Roman" w:hAnsi="Times New Roman"/>
          <w:sz w:val="24"/>
          <w:szCs w:val="24"/>
          <w:lang w:val="es-ES"/>
        </w:rPr>
        <w:t xml:space="preserve"> (personal sanitar/ bolnavi /aparținători /lenjerie /materiale sanitare/deșeuri).</w:t>
      </w:r>
      <w:bookmarkEnd w:id="231"/>
      <w:bookmarkEnd w:id="232"/>
      <w:bookmarkEnd w:id="233"/>
    </w:p>
    <w:p w:rsidR="000903C8" w:rsidRPr="002D3F48" w:rsidRDefault="000903C8" w:rsidP="000903C8">
      <w:pPr>
        <w:widowControl w:val="0"/>
        <w:numPr>
          <w:ilvl w:val="0"/>
          <w:numId w:val="10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rPr>
        <w:t xml:space="preserve">Respectă Ordinul MS nr 1226/ 03.12.2012 referitor la normele tehnice privind </w:t>
      </w:r>
      <w:r w:rsidRPr="002D3F48">
        <w:rPr>
          <w:rFonts w:ascii="Times New Roman" w:hAnsi="Times New Roman"/>
          <w:sz w:val="24"/>
          <w:szCs w:val="24"/>
        </w:rPr>
        <w:lastRenderedPageBreak/>
        <w:t>gestionarea</w:t>
      </w:r>
      <w:r w:rsidRPr="002D3F48">
        <w:rPr>
          <w:rFonts w:ascii="Times New Roman" w:hAnsi="Times New Roman"/>
          <w:sz w:val="24"/>
          <w:szCs w:val="24"/>
          <w:lang w:val="es-ES"/>
        </w:rPr>
        <w:t xml:space="preserve"> deșeurilor rezultate din activitățile medicale, publicat in </w:t>
      </w:r>
      <w:r w:rsidRPr="002D3F48">
        <w:rPr>
          <w:rFonts w:ascii="Times New Roman" w:hAnsi="Times New Roman"/>
          <w:bCs/>
          <w:sz w:val="24"/>
          <w:szCs w:val="24"/>
          <w:lang w:val="es-ES"/>
        </w:rPr>
        <w:t>MO nr. 855/18.12.2012.</w:t>
      </w:r>
      <w:r w:rsidRPr="002D3F48">
        <w:rPr>
          <w:rFonts w:ascii="Times New Roman" w:hAnsi="Times New Roman"/>
          <w:sz w:val="24"/>
          <w:szCs w:val="24"/>
          <w:lang w:val="es-ES"/>
        </w:rPr>
        <w:t xml:space="preserve"> </w:t>
      </w:r>
    </w:p>
    <w:p w:rsidR="000903C8" w:rsidRPr="002D3F48" w:rsidRDefault="000903C8" w:rsidP="000903C8">
      <w:pPr>
        <w:tabs>
          <w:tab w:val="num" w:pos="900"/>
        </w:tabs>
        <w:autoSpaceDE w:val="0"/>
        <w:autoSpaceDN w:val="0"/>
        <w:adjustRightInd w:val="0"/>
        <w:spacing w:after="0" w:line="360" w:lineRule="auto"/>
        <w:ind w:left="502"/>
        <w:jc w:val="both"/>
        <w:rPr>
          <w:rFonts w:ascii="Times New Roman" w:eastAsia="Calibri" w:hAnsi="Times New Roman"/>
          <w:sz w:val="24"/>
          <w:szCs w:val="24"/>
          <w:lang w:val="ro-RO"/>
        </w:rPr>
      </w:pPr>
      <w:r w:rsidRPr="002D3F48">
        <w:rPr>
          <w:rFonts w:ascii="Times New Roman" w:eastAsia="Calibri" w:hAnsi="Times New Roman"/>
          <w:sz w:val="24"/>
          <w:szCs w:val="24"/>
          <w:lang w:val="ro-RO"/>
        </w:rPr>
        <w:t>Infirmiera din unităţile sanitare are următoarele atribuţii:</w:t>
      </w:r>
    </w:p>
    <w:p w:rsidR="000903C8" w:rsidRPr="002D3F48" w:rsidRDefault="000903C8" w:rsidP="000903C8">
      <w:pPr>
        <w:numPr>
          <w:ilvl w:val="0"/>
          <w:numId w:val="22"/>
        </w:numPr>
        <w:tabs>
          <w:tab w:val="num" w:pos="900"/>
        </w:tabs>
        <w:autoSpaceDE w:val="0"/>
        <w:autoSpaceDN w:val="0"/>
        <w:adjustRightInd w:val="0"/>
        <w:spacing w:after="0" w:line="360" w:lineRule="auto"/>
        <w:jc w:val="both"/>
        <w:rPr>
          <w:rFonts w:ascii="Times New Roman" w:eastAsia="Calibri" w:hAnsi="Times New Roman"/>
          <w:sz w:val="24"/>
          <w:szCs w:val="24"/>
          <w:lang w:val="ro-RO"/>
        </w:rPr>
      </w:pPr>
      <w:r w:rsidRPr="002D3F48">
        <w:rPr>
          <w:rFonts w:ascii="Times New Roman" w:eastAsia="Calibri" w:hAnsi="Times New Roman"/>
          <w:sz w:val="24"/>
          <w:szCs w:val="24"/>
          <w:lang w:val="ro-RO"/>
        </w:rPr>
        <w:t>aplică procedurile stipulate de codul de procedură;</w:t>
      </w:r>
    </w:p>
    <w:p w:rsidR="000903C8" w:rsidRPr="002D3F48" w:rsidRDefault="000903C8" w:rsidP="000903C8">
      <w:pPr>
        <w:numPr>
          <w:ilvl w:val="0"/>
          <w:numId w:val="22"/>
        </w:numPr>
        <w:tabs>
          <w:tab w:val="num" w:pos="900"/>
        </w:tabs>
        <w:autoSpaceDE w:val="0"/>
        <w:autoSpaceDN w:val="0"/>
        <w:adjustRightInd w:val="0"/>
        <w:spacing w:after="0" w:line="360" w:lineRule="auto"/>
        <w:jc w:val="both"/>
        <w:rPr>
          <w:rFonts w:ascii="Times New Roman" w:eastAsia="Calibri" w:hAnsi="Times New Roman"/>
          <w:sz w:val="24"/>
          <w:szCs w:val="24"/>
          <w:lang w:val="ro-RO"/>
        </w:rPr>
      </w:pPr>
      <w:r w:rsidRPr="002D3F48">
        <w:rPr>
          <w:rFonts w:ascii="Times New Roman" w:eastAsia="Calibri" w:hAnsi="Times New Roman"/>
          <w:sz w:val="24"/>
          <w:szCs w:val="24"/>
          <w:lang w:val="ro-RO"/>
        </w:rPr>
        <w:t>aplică metodologia de culegere a datelor pentru baza naţională de date privind deşeurile rezultate din activităţi medicale.</w:t>
      </w:r>
    </w:p>
    <w:p w:rsidR="000903C8" w:rsidRPr="002D3F48" w:rsidRDefault="000903C8" w:rsidP="000903C8">
      <w:pPr>
        <w:numPr>
          <w:ilvl w:val="0"/>
          <w:numId w:val="22"/>
        </w:numPr>
        <w:tabs>
          <w:tab w:val="num" w:pos="900"/>
        </w:tabs>
        <w:spacing w:after="0" w:line="360" w:lineRule="auto"/>
        <w:jc w:val="both"/>
        <w:rPr>
          <w:rFonts w:ascii="Times New Roman" w:hAnsi="Times New Roman"/>
          <w:sz w:val="24"/>
          <w:szCs w:val="24"/>
        </w:rPr>
      </w:pPr>
      <w:r w:rsidRPr="002D3F48">
        <w:rPr>
          <w:rFonts w:ascii="Times New Roman" w:hAnsi="Times New Roman"/>
          <w:sz w:val="24"/>
          <w:szCs w:val="24"/>
        </w:rPr>
        <w:t>asigură transportul deșeurilor infecțioase pe circuitul stabilit de codul de procedură;</w:t>
      </w:r>
    </w:p>
    <w:p w:rsidR="000903C8" w:rsidRPr="002D3F48" w:rsidRDefault="000903C8" w:rsidP="000903C8">
      <w:pPr>
        <w:numPr>
          <w:ilvl w:val="0"/>
          <w:numId w:val="22"/>
        </w:numPr>
        <w:tabs>
          <w:tab w:val="num" w:pos="900"/>
        </w:tabs>
        <w:spacing w:after="0" w:line="360" w:lineRule="auto"/>
        <w:jc w:val="both"/>
        <w:rPr>
          <w:rFonts w:ascii="Times New Roman" w:hAnsi="Times New Roman"/>
          <w:sz w:val="24"/>
          <w:szCs w:val="24"/>
        </w:rPr>
      </w:pPr>
      <w:r w:rsidRPr="002D3F48">
        <w:rPr>
          <w:rFonts w:ascii="Times New Roman" w:hAnsi="Times New Roman"/>
          <w:sz w:val="24"/>
          <w:szCs w:val="24"/>
        </w:rPr>
        <w:t>transportă pe circuitul stabilit rezidurile alimentare în condiții corespunzătoare, răspunde de  depunerea lor coretă în recipiente, curăță și dezinfectează pubelele în care se păstrează și se  transportă acestea;</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Își consemnează activitatea în caietul infirmierei ți raportează activitatea desfășurată, în scris și verbal la șeful ierarhic superior (asistenta șefă sau asistenta de salon), semnalând orice problemă apărută în desfășurarea activității.</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Serviciile sunt oferite cu promptitudine, conform cu cerința de calitate a pacientului.</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Cerințele ce depășesc aria de competența proprie sunt raportate șefului ierarhic superior.</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Situațiile neplăcute sunt tratate cu calm, pe prim plan fiind grija față de pacient.</w:t>
      </w:r>
    </w:p>
    <w:p w:rsidR="000903C8" w:rsidRPr="002D3F48" w:rsidRDefault="000903C8" w:rsidP="000903C8">
      <w:pPr>
        <w:numPr>
          <w:ilvl w:val="0"/>
          <w:numId w:val="100"/>
        </w:numPr>
        <w:spacing w:after="0" w:line="360" w:lineRule="auto"/>
        <w:jc w:val="both"/>
        <w:rPr>
          <w:rFonts w:ascii="Times New Roman" w:hAnsi="Times New Roman"/>
          <w:b/>
          <w:sz w:val="24"/>
          <w:szCs w:val="24"/>
          <w:u w:val="single"/>
        </w:rPr>
      </w:pPr>
      <w:r w:rsidRPr="002D3F48">
        <w:rPr>
          <w:rFonts w:ascii="Times New Roman" w:hAnsi="Times New Roman"/>
          <w:sz w:val="24"/>
          <w:szCs w:val="24"/>
          <w:lang w:val="es-ES"/>
        </w:rPr>
        <w:t xml:space="preserve">Respectă și aplică normele prevazute în Ordinul MS </w:t>
      </w:r>
      <w:r w:rsidRPr="002D3F48">
        <w:rPr>
          <w:rFonts w:ascii="Times New Roman" w:hAnsi="Times New Roman"/>
          <w:bCs/>
          <w:sz w:val="24"/>
          <w:szCs w:val="24"/>
          <w:lang w:val="es-ES"/>
        </w:rPr>
        <w:t>nr.</w:t>
      </w:r>
      <w:r w:rsidRPr="002D3F48">
        <w:rPr>
          <w:rFonts w:ascii="Times New Roman" w:hAnsi="Times New Roman"/>
          <w:b/>
          <w:bCs/>
          <w:sz w:val="24"/>
          <w:szCs w:val="24"/>
          <w:lang w:val="es-ES"/>
        </w:rPr>
        <w:t xml:space="preserve"> </w:t>
      </w:r>
      <w:r w:rsidRPr="002D3F48">
        <w:rPr>
          <w:rFonts w:ascii="Times New Roman" w:hAnsi="Times New Roman"/>
          <w:sz w:val="24"/>
          <w:szCs w:val="24"/>
        </w:rPr>
        <w:t xml:space="preserve">1101/2016 din 30 septembrie privind aprobarea Normelor de supraveghere, prevenire și limitare a infecțiilor associate asistenței medicale în unitățile sanitare și Ghidul practice de management al expunerii accidentale la produse biologice </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Aplică Normele de Protecția Muncii și Normele de Protecție privind Stingerea Incendiilor:</w:t>
      </w:r>
    </w:p>
    <w:p w:rsidR="000903C8" w:rsidRPr="002D3F48" w:rsidRDefault="000903C8" w:rsidP="000903C8">
      <w:pPr>
        <w:numPr>
          <w:ilvl w:val="1"/>
          <w:numId w:val="100"/>
        </w:numPr>
        <w:tabs>
          <w:tab w:val="num" w:pos="1440"/>
        </w:tabs>
        <w:spacing w:after="0" w:line="360" w:lineRule="auto"/>
        <w:jc w:val="both"/>
        <w:rPr>
          <w:rFonts w:ascii="Times New Roman" w:hAnsi="Times New Roman"/>
          <w:sz w:val="24"/>
          <w:szCs w:val="24"/>
        </w:rPr>
      </w:pPr>
      <w:r w:rsidRPr="002D3F48">
        <w:rPr>
          <w:rFonts w:ascii="Times New Roman" w:hAnsi="Times New Roman"/>
          <w:sz w:val="24"/>
          <w:szCs w:val="24"/>
        </w:rPr>
        <w:t>Aparatele electrice sunt bine izolate și nu se folosesc cu mâinile umede;</w:t>
      </w:r>
    </w:p>
    <w:p w:rsidR="000903C8" w:rsidRPr="002D3F48" w:rsidRDefault="000903C8" w:rsidP="000903C8">
      <w:pPr>
        <w:numPr>
          <w:ilvl w:val="1"/>
          <w:numId w:val="100"/>
        </w:numPr>
        <w:tabs>
          <w:tab w:val="num" w:pos="1440"/>
        </w:tabs>
        <w:spacing w:after="0" w:line="360" w:lineRule="auto"/>
        <w:jc w:val="both"/>
        <w:rPr>
          <w:rFonts w:ascii="Times New Roman" w:hAnsi="Times New Roman"/>
          <w:sz w:val="24"/>
          <w:szCs w:val="24"/>
        </w:rPr>
      </w:pPr>
      <w:r w:rsidRPr="002D3F48">
        <w:rPr>
          <w:rFonts w:ascii="Times New Roman" w:hAnsi="Times New Roman"/>
          <w:sz w:val="24"/>
          <w:szCs w:val="24"/>
        </w:rPr>
        <w:t>Operațiile de curățire se execută cu cea mai mare atenție, pentru a evita accidentele;</w:t>
      </w:r>
    </w:p>
    <w:p w:rsidR="000903C8" w:rsidRPr="002D3F48" w:rsidRDefault="000903C8" w:rsidP="000903C8">
      <w:pPr>
        <w:numPr>
          <w:ilvl w:val="1"/>
          <w:numId w:val="100"/>
        </w:numPr>
        <w:tabs>
          <w:tab w:val="num" w:pos="1440"/>
        </w:tabs>
        <w:spacing w:after="0" w:line="360" w:lineRule="auto"/>
        <w:jc w:val="both"/>
        <w:rPr>
          <w:rFonts w:ascii="Times New Roman" w:hAnsi="Times New Roman"/>
          <w:sz w:val="24"/>
          <w:szCs w:val="24"/>
        </w:rPr>
      </w:pPr>
      <w:r w:rsidRPr="002D3F48">
        <w:rPr>
          <w:rFonts w:ascii="Times New Roman" w:hAnsi="Times New Roman"/>
          <w:sz w:val="24"/>
          <w:szCs w:val="24"/>
        </w:rPr>
        <w:t>Soluțiile de curățire se manevrează  cu mâinile protejate;</w:t>
      </w:r>
    </w:p>
    <w:p w:rsidR="000903C8" w:rsidRPr="002D3F48" w:rsidRDefault="000903C8" w:rsidP="000903C8">
      <w:pPr>
        <w:numPr>
          <w:ilvl w:val="1"/>
          <w:numId w:val="100"/>
        </w:numPr>
        <w:tabs>
          <w:tab w:val="num" w:pos="1440"/>
        </w:tabs>
        <w:spacing w:after="0" w:line="360" w:lineRule="auto"/>
        <w:jc w:val="both"/>
        <w:rPr>
          <w:rFonts w:ascii="Times New Roman" w:hAnsi="Times New Roman"/>
          <w:sz w:val="24"/>
          <w:szCs w:val="24"/>
        </w:rPr>
      </w:pPr>
      <w:r w:rsidRPr="002D3F48">
        <w:rPr>
          <w:rFonts w:ascii="Times New Roman" w:hAnsi="Times New Roman"/>
          <w:sz w:val="24"/>
          <w:szCs w:val="24"/>
        </w:rPr>
        <w:t>Aparatele electrice se deconectează de la curent la sfârșitul programului de lucru;</w:t>
      </w:r>
    </w:p>
    <w:p w:rsidR="000903C8" w:rsidRPr="002D3F48" w:rsidRDefault="000903C8" w:rsidP="000903C8">
      <w:pPr>
        <w:numPr>
          <w:ilvl w:val="1"/>
          <w:numId w:val="100"/>
        </w:numPr>
        <w:tabs>
          <w:tab w:val="num" w:pos="1440"/>
        </w:tabs>
        <w:spacing w:after="0" w:line="360" w:lineRule="auto"/>
        <w:jc w:val="both"/>
        <w:rPr>
          <w:rFonts w:ascii="Times New Roman" w:hAnsi="Times New Roman"/>
          <w:sz w:val="24"/>
          <w:szCs w:val="24"/>
        </w:rPr>
      </w:pPr>
      <w:r w:rsidRPr="002D3F48">
        <w:rPr>
          <w:rFonts w:ascii="Times New Roman" w:hAnsi="Times New Roman"/>
          <w:sz w:val="24"/>
          <w:szCs w:val="24"/>
        </w:rPr>
        <w:t>Defecțiunile ivite la echipamente, instalații electrice se anunță cu promptitudine la asistenta șefă.</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Poartă echipamentul de protecție prevăzut de regulamentul intern, care va fi schimbat ori de cate ori este nevoie, pentru păstrarea igienei și a aspectului estetic personal.</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lastRenderedPageBreak/>
        <w:t>Declară imediat asistentei șefe orice îmbolnavire acută pe care o prezintă precum și bolile transmisibile apărute la membrii familiei sale.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Își desfășoară activitatea în echipa respectând raporturile ierarhice și funcționale.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fr-FR"/>
        </w:rPr>
        <w:t xml:space="preserve">Respectă « Drepturile pacientului » conform Legii nr. 46/21.01.2003 precum și prevederile </w:t>
      </w:r>
      <w:r w:rsidRPr="002D3F48">
        <w:rPr>
          <w:rFonts w:ascii="Times New Roman" w:hAnsi="Times New Roman"/>
          <w:sz w:val="24"/>
          <w:szCs w:val="24"/>
        </w:rPr>
        <w:t>Ordinului  nr. 1410/2016 din 12 decembrie 2016 privind aprobarea Normelor de aplicare a Legii drepturilor pacientului nr. 46/2003</w:t>
      </w:r>
      <w:r w:rsidRPr="002D3F48">
        <w:rPr>
          <w:rFonts w:ascii="Times New Roman" w:hAnsi="Times New Roman"/>
          <w:sz w:val="24"/>
          <w:szCs w:val="24"/>
          <w:lang w:val="fr-FR"/>
        </w:rPr>
        <w:t>.</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lang w:val="fr-FR"/>
        </w:rPr>
        <w:t>Nu are dreptul să dea relații privind starea pacientului.</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Dezvoltarea profesională în corelație cu exigențele postului:                                                                                                         </w:t>
      </w:r>
    </w:p>
    <w:p w:rsidR="000903C8" w:rsidRPr="002D3F48" w:rsidRDefault="000903C8" w:rsidP="000903C8">
      <w:pPr>
        <w:numPr>
          <w:ilvl w:val="2"/>
          <w:numId w:val="13"/>
        </w:numPr>
        <w:tabs>
          <w:tab w:val="num" w:pos="900"/>
        </w:tabs>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autoevaluare</w:t>
      </w:r>
    </w:p>
    <w:p w:rsidR="000903C8" w:rsidRPr="002D3F48" w:rsidRDefault="000903C8" w:rsidP="000903C8">
      <w:pPr>
        <w:numPr>
          <w:ilvl w:val="0"/>
          <w:numId w:val="14"/>
        </w:numPr>
        <w:tabs>
          <w:tab w:val="num" w:pos="900"/>
        </w:tabs>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cursuri de pregătire/perfecționare                                                                                  </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bookmarkStart w:id="234" w:name="_Toc413930443"/>
      <w:bookmarkStart w:id="235" w:name="_Toc413931163"/>
      <w:bookmarkStart w:id="236" w:name="_Toc413939737"/>
      <w:r w:rsidRPr="002D3F48">
        <w:rPr>
          <w:rFonts w:ascii="Times New Roman" w:hAnsi="Times New Roman"/>
          <w:sz w:val="24"/>
          <w:szCs w:val="24"/>
          <w:lang w:val="es-ES"/>
        </w:rPr>
        <w:t>Respectă îndeplinirea condițiilor de igienă individuală efectuând controlul periodic al stării de sănătate pentru prevenirea bolilor transmisibile și înlăturarea pericolului declanșării unor epidemii (viroze respiratorii, infecții cutanate,diaree, tuberculoză,etc.).</w:t>
      </w:r>
      <w:bookmarkEnd w:id="234"/>
      <w:bookmarkEnd w:id="235"/>
      <w:bookmarkEnd w:id="236"/>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Respectă Regulamentul Intern al spitalului.</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Respectă programul de lucru de 12 ore cu 24 ore libere , conform graficului lunar cu ture  și programarea concediului de odihnă anuală.</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Se prezintă la serviciu cu deplină capacitate de muncă pentru a efectua servicii la parametrii de calitate impuși de secție.</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La începutul și sfârșitul programului de lucru semnează condica de prezență.</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Respectă ordinea și disciplina la locul de muncă, folosește integral și cu maximă eficiență timpul de muncă.</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În funcție de nevoile secției va prelua și alte puncte de lucru.</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privind securitatea și sănătatea în muncă ;</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cunoștiință , sub orice formă; să acționeze, în conformitate cu procedurile stabilite  la locul de muncă , în cazul apariției  oricărui pericol iminent  de incediu  conform Legii nr. 307/2006   privind apărarea împotriva incendiilor.</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Se va supune măsurilor administrative în ceea ce privește neîndeplinirea la timp și întocmai a sarcinilor prevazute în fișa postului.</w:t>
      </w:r>
    </w:p>
    <w:p w:rsidR="000903C8" w:rsidRPr="002D3F48" w:rsidRDefault="000903C8" w:rsidP="000903C8">
      <w:pPr>
        <w:numPr>
          <w:ilvl w:val="0"/>
          <w:numId w:val="100"/>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Asigură și respectă confidențialitatea și anonimatul  pacienților </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Respectă secretul profesional confidenţialitatea informaţiei medicale</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Respectă confidentialitatea tuturor aspectelor legate de locul de munca, indiferent de natura acestora, iar în cazul părăsirii serviciului prin desfacerea contractului de muncă, transfer, detașare sau demisie, orice declaraţie publică cu referire la fostul loc de munca este atacabilă.</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 xml:space="preserve">Are obligativitatea </w:t>
      </w:r>
      <w:r w:rsidRPr="002D3F48">
        <w:rPr>
          <w:rFonts w:ascii="Times New Roman" w:hAnsi="Times New Roman"/>
          <w:sz w:val="24"/>
          <w:szCs w:val="24"/>
          <w:lang w:val="ro-RO"/>
        </w:rPr>
        <w:t>completării raportului de predare-primire tură.</w:t>
      </w:r>
    </w:p>
    <w:p w:rsidR="000903C8" w:rsidRPr="002D3F48" w:rsidRDefault="000903C8" w:rsidP="000903C8">
      <w:pPr>
        <w:numPr>
          <w:ilvl w:val="0"/>
          <w:numId w:val="100"/>
        </w:numPr>
        <w:spacing w:after="0" w:line="360" w:lineRule="auto"/>
        <w:jc w:val="both"/>
        <w:rPr>
          <w:rFonts w:ascii="Times New Roman" w:hAnsi="Times New Roman"/>
          <w:sz w:val="24"/>
          <w:szCs w:val="24"/>
        </w:rPr>
      </w:pPr>
      <w:r w:rsidRPr="002D3F48">
        <w:rPr>
          <w:rFonts w:ascii="Times New Roman" w:hAnsi="Times New Roman"/>
          <w:sz w:val="24"/>
          <w:szCs w:val="24"/>
        </w:rPr>
        <w:t>Are responsabilitatea de preluare-predare și depozitare a valorilor și efectelor personale ale pacienților internați.</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În conformitate cu prevederile art. 22 și art. 23 din Legea nr. 319/2006 privind sănătatea și securitatea în muncă: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ART. 22</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Fiecare lucrător trebuie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ART. 23</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(1) În mod deosebit, în scopul realizării obiectivelor prevăzute la </w:t>
      </w:r>
      <w:r w:rsidRPr="002D3F48">
        <w:rPr>
          <w:rFonts w:ascii="Times New Roman" w:hAnsi="Times New Roman"/>
          <w:sz w:val="24"/>
          <w:szCs w:val="24"/>
          <w:u w:val="single"/>
        </w:rPr>
        <w:t>art. 22</w:t>
      </w:r>
      <w:r w:rsidRPr="002D3F48">
        <w:rPr>
          <w:rFonts w:ascii="Times New Roman" w:hAnsi="Times New Roman"/>
          <w:sz w:val="24"/>
          <w:szCs w:val="24"/>
        </w:rPr>
        <w:t>, lucrătorii au următoarele obligaţii:</w:t>
      </w:r>
    </w:p>
    <w:p w:rsidR="000903C8" w:rsidRPr="002D3F48" w:rsidRDefault="000903C8" w:rsidP="000903C8">
      <w:pPr>
        <w:tabs>
          <w:tab w:val="left" w:pos="630"/>
        </w:tabs>
        <w:autoSpaceDE w:val="0"/>
        <w:autoSpaceDN w:val="0"/>
        <w:adjustRightInd w:val="0"/>
        <w:spacing w:after="0" w:line="360" w:lineRule="auto"/>
        <w:ind w:left="720"/>
        <w:rPr>
          <w:rFonts w:ascii="Times New Roman" w:hAnsi="Times New Roman"/>
          <w:sz w:val="24"/>
          <w:szCs w:val="24"/>
        </w:rPr>
      </w:pPr>
      <w:r w:rsidRPr="002D3F48">
        <w:rPr>
          <w:rFonts w:ascii="Times New Roman" w:hAnsi="Times New Roman"/>
          <w:sz w:val="24"/>
          <w:szCs w:val="24"/>
        </w:rPr>
        <w:t xml:space="preserve">    a) să utilizeze corect maşinile, aparatura, uneltele, substanţele periculoase, echipamentele de transport şi alte mijloace de producţie;</w:t>
      </w:r>
    </w:p>
    <w:p w:rsidR="000903C8" w:rsidRPr="002D3F48" w:rsidRDefault="000903C8" w:rsidP="000903C8">
      <w:pPr>
        <w:autoSpaceDE w:val="0"/>
        <w:autoSpaceDN w:val="0"/>
        <w:adjustRightInd w:val="0"/>
        <w:spacing w:after="0" w:line="360" w:lineRule="auto"/>
        <w:ind w:left="720"/>
        <w:rPr>
          <w:rFonts w:ascii="Times New Roman" w:hAnsi="Times New Roman"/>
          <w:sz w:val="24"/>
          <w:szCs w:val="24"/>
        </w:rPr>
      </w:pPr>
      <w:r w:rsidRPr="002D3F48">
        <w:rPr>
          <w:rFonts w:ascii="Times New Roman" w:hAnsi="Times New Roman"/>
          <w:sz w:val="24"/>
          <w:szCs w:val="24"/>
        </w:rPr>
        <w:t xml:space="preserve"> b) să utilizeze corect echipamentul individual de protecţie acordat şi, după utilizare, să îl înapoieze sau să îl pună la locul destinat pentru păstrare;</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c)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d)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e) să aducă la cunoştinţă conducătorului locului de muncă şi/sau angajatorului accidentele suferite de propria persoană;</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f) să coopereze cu angajatorul şi/sau cu lucrătorii desemnaţi, atât timp cât este necesar, pentru a face posibilă realizarea oricăror măsuri sau cerinţe dispuse de către </w:t>
      </w:r>
      <w:r w:rsidRPr="002D3F48">
        <w:rPr>
          <w:rFonts w:ascii="Times New Roman" w:hAnsi="Times New Roman"/>
          <w:sz w:val="24"/>
          <w:szCs w:val="24"/>
        </w:rPr>
        <w:lastRenderedPageBreak/>
        <w:t>inspectorii de muncă şi inspectorii sanitari, pentru protecţia sănătăţii şi securităţii lucrătorilor;</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g)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h) să îşi însuşească şi să respecte prevederile legislaţiei din domeniul securităţii şi sănătăţii în muncă şi măsurile de aplicare a acestora;</w:t>
      </w:r>
    </w:p>
    <w:p w:rsidR="000903C8" w:rsidRPr="002D3F48" w:rsidRDefault="000903C8" w:rsidP="000903C8">
      <w:pPr>
        <w:pStyle w:val="ListParagraph"/>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i) să dea relaţiile solicitate de către inspectorii de muncă şi inspectorii sanitari.</w:t>
      </w:r>
    </w:p>
    <w:p w:rsidR="000903C8" w:rsidRPr="002D3F48" w:rsidRDefault="000903C8" w:rsidP="000903C8">
      <w:pPr>
        <w:pStyle w:val="ListParagraph"/>
        <w:autoSpaceDE w:val="0"/>
        <w:autoSpaceDN w:val="0"/>
        <w:adjustRightInd w:val="0"/>
        <w:spacing w:after="0" w:line="360" w:lineRule="auto"/>
        <w:jc w:val="both"/>
        <w:rPr>
          <w:rFonts w:ascii="Times New Roman" w:hAnsi="Times New Roman"/>
          <w:b/>
          <w:sz w:val="24"/>
          <w:szCs w:val="24"/>
        </w:rPr>
      </w:pPr>
      <w:r w:rsidRPr="002D3F48">
        <w:rPr>
          <w:rFonts w:ascii="Times New Roman" w:hAnsi="Times New Roman"/>
          <w:sz w:val="24"/>
          <w:szCs w:val="24"/>
        </w:rPr>
        <w:t xml:space="preserve"> (2) Obligaţiile prevăzute la alin. (1) se aplică, după caz, şi celorlalţi participanţi la procesul de muncă, potrivit activităţilor pe care aceştia le desfăşoară.</w:t>
      </w:r>
    </w:p>
    <w:p w:rsidR="000903C8" w:rsidRPr="002D3F48" w:rsidRDefault="000903C8" w:rsidP="000903C8">
      <w:pPr>
        <w:autoSpaceDE w:val="0"/>
        <w:autoSpaceDN w:val="0"/>
        <w:adjustRightInd w:val="0"/>
        <w:spacing w:after="0" w:line="360" w:lineRule="auto"/>
        <w:jc w:val="both"/>
        <w:rPr>
          <w:rFonts w:ascii="Times New Roman" w:hAnsi="Times New Roman"/>
          <w:b/>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b/>
          <w:sz w:val="24"/>
          <w:szCs w:val="24"/>
        </w:rPr>
      </w:pPr>
    </w:p>
    <w:p w:rsidR="000903C8" w:rsidRPr="002D3F48" w:rsidRDefault="000903C8" w:rsidP="000903C8">
      <w:pPr>
        <w:spacing w:line="360" w:lineRule="auto"/>
        <w:rPr>
          <w:rFonts w:ascii="Times New Roman" w:hAnsi="Times New Roman"/>
          <w:sz w:val="24"/>
          <w:szCs w:val="24"/>
        </w:rPr>
      </w:pPr>
      <w:r w:rsidRPr="002D3F48">
        <w:rPr>
          <w:rFonts w:ascii="Times New Roman" w:hAnsi="Times New Roman"/>
          <w:sz w:val="24"/>
          <w:szCs w:val="24"/>
        </w:rPr>
        <w:tab/>
      </w:r>
      <w:bookmarkStart w:id="237" w:name="_Toc45792610"/>
      <w:bookmarkStart w:id="238" w:name="_Toc413930444"/>
      <w:r w:rsidRPr="002D3F48">
        <w:rPr>
          <w:rStyle w:val="Heading3Char"/>
          <w:color w:val="auto"/>
        </w:rPr>
        <w:t>5.3.7</w:t>
      </w:r>
      <w:r w:rsidRPr="002D3F48">
        <w:rPr>
          <w:rStyle w:val="Heading3Char"/>
          <w:color w:val="auto"/>
        </w:rPr>
        <w:tab/>
        <w:t>Îngrijitoarea</w:t>
      </w:r>
      <w:bookmarkEnd w:id="237"/>
      <w:r w:rsidRPr="002D3F48">
        <w:rPr>
          <w:rFonts w:ascii="Times New Roman" w:hAnsi="Times New Roman"/>
          <w:sz w:val="24"/>
          <w:szCs w:val="24"/>
        </w:rPr>
        <w:t xml:space="preserve">     </w:t>
      </w:r>
      <w:bookmarkEnd w:id="238"/>
      <w:r w:rsidRPr="002D3F48">
        <w:rPr>
          <w:rFonts w:ascii="Times New Roman" w:hAnsi="Times New Roman"/>
          <w:sz w:val="24"/>
          <w:szCs w:val="24"/>
        </w:rPr>
        <w:t>are în principal urmatoarele atribuții :</w:t>
      </w:r>
      <w:bookmarkStart w:id="239" w:name="_Toc413930445"/>
      <w:bookmarkStart w:id="240" w:name="_Toc413931165"/>
    </w:p>
    <w:p w:rsidR="000903C8" w:rsidRPr="002D3F48" w:rsidRDefault="000903C8" w:rsidP="000903C8">
      <w:pPr>
        <w:numPr>
          <w:ilvl w:val="0"/>
          <w:numId w:val="105"/>
        </w:numPr>
        <w:spacing w:after="0" w:line="360" w:lineRule="auto"/>
        <w:rPr>
          <w:rFonts w:ascii="Times New Roman" w:hAnsi="Times New Roman"/>
          <w:sz w:val="24"/>
          <w:szCs w:val="24"/>
          <w:lang w:val="es-ES"/>
        </w:rPr>
      </w:pPr>
      <w:bookmarkStart w:id="241" w:name="_Toc413939739"/>
      <w:r w:rsidRPr="002D3F48">
        <w:rPr>
          <w:rFonts w:ascii="Times New Roman" w:hAnsi="Times New Roman"/>
          <w:sz w:val="24"/>
          <w:szCs w:val="24"/>
          <w:lang w:val="es-ES"/>
        </w:rPr>
        <w:t>Planifică activitatea proprie identificând eficient ordinea stabilită prin norme interne și conform indicațiilor primite în vederea optimizării timpului de îndeplinire a acesteia;</w:t>
      </w:r>
      <w:bookmarkEnd w:id="241"/>
    </w:p>
    <w:p w:rsidR="000903C8" w:rsidRPr="002D3F48" w:rsidRDefault="000903C8" w:rsidP="000903C8">
      <w:pPr>
        <w:numPr>
          <w:ilvl w:val="0"/>
          <w:numId w:val="105"/>
        </w:numPr>
        <w:spacing w:after="0" w:line="360" w:lineRule="auto"/>
        <w:rPr>
          <w:rFonts w:ascii="Times New Roman" w:hAnsi="Times New Roman"/>
          <w:sz w:val="24"/>
          <w:szCs w:val="24"/>
          <w:lang w:val="es-ES"/>
        </w:rPr>
      </w:pPr>
      <w:bookmarkStart w:id="242" w:name="_Toc413930446"/>
      <w:bookmarkStart w:id="243" w:name="_Toc413931166"/>
      <w:bookmarkStart w:id="244" w:name="_Toc413939740"/>
      <w:r w:rsidRPr="002D3F48">
        <w:rPr>
          <w:rFonts w:ascii="Times New Roman" w:hAnsi="Times New Roman"/>
          <w:sz w:val="24"/>
          <w:szCs w:val="24"/>
          <w:lang w:val="es-ES"/>
        </w:rPr>
        <w:t>Stabilește corect necesarul de materiale pentru a asigura o activitate fluentă;</w:t>
      </w:r>
      <w:bookmarkEnd w:id="242"/>
      <w:bookmarkEnd w:id="243"/>
      <w:bookmarkEnd w:id="244"/>
    </w:p>
    <w:p w:rsidR="000903C8" w:rsidRPr="002D3F48" w:rsidRDefault="000903C8" w:rsidP="000903C8">
      <w:pPr>
        <w:numPr>
          <w:ilvl w:val="0"/>
          <w:numId w:val="105"/>
        </w:numPr>
        <w:spacing w:after="0" w:line="360" w:lineRule="auto"/>
        <w:rPr>
          <w:rFonts w:ascii="Times New Roman" w:hAnsi="Times New Roman"/>
          <w:sz w:val="24"/>
          <w:szCs w:val="24"/>
          <w:lang w:val="es-ES"/>
        </w:rPr>
      </w:pPr>
      <w:bookmarkStart w:id="245" w:name="_Toc413930447"/>
      <w:bookmarkStart w:id="246" w:name="_Toc413931167"/>
      <w:bookmarkStart w:id="247" w:name="_Toc413939741"/>
      <w:r w:rsidRPr="002D3F48">
        <w:rPr>
          <w:rFonts w:ascii="Times New Roman" w:hAnsi="Times New Roman"/>
          <w:sz w:val="24"/>
          <w:szCs w:val="24"/>
          <w:lang w:val="es-ES"/>
        </w:rPr>
        <w:t>Activitățile și resursele sunt planificate prin verificarea tuturor elementelor pentru încadrarea în termenele finale;</w:t>
      </w:r>
      <w:bookmarkEnd w:id="245"/>
      <w:bookmarkEnd w:id="246"/>
      <w:bookmarkEnd w:id="247"/>
    </w:p>
    <w:p w:rsidR="000903C8" w:rsidRPr="002D3F48" w:rsidRDefault="000903C8" w:rsidP="000903C8">
      <w:pPr>
        <w:numPr>
          <w:ilvl w:val="0"/>
          <w:numId w:val="105"/>
        </w:numPr>
        <w:spacing w:after="0" w:line="360" w:lineRule="auto"/>
        <w:rPr>
          <w:rFonts w:ascii="Times New Roman" w:hAnsi="Times New Roman"/>
          <w:sz w:val="24"/>
          <w:szCs w:val="24"/>
        </w:rPr>
      </w:pPr>
      <w:r w:rsidRPr="002D3F48">
        <w:rPr>
          <w:rFonts w:ascii="Times New Roman" w:hAnsi="Times New Roman"/>
          <w:sz w:val="24"/>
          <w:szCs w:val="24"/>
        </w:rPr>
        <w:t>Efectuează curățenia în spațiile  repartizate (saloane, băi, coridoare, cabinete de consultații, oficii, scări,etc) prin aplicarea procedurilor de lucru și respectarea protocoalelor de curățenie conform unui program orar de curățenie afișat pe fiecare secție/compartiment din spital;</w:t>
      </w:r>
    </w:p>
    <w:p w:rsidR="000903C8" w:rsidRPr="002D3F48" w:rsidRDefault="000903C8" w:rsidP="000903C8">
      <w:pPr>
        <w:numPr>
          <w:ilvl w:val="0"/>
          <w:numId w:val="105"/>
        </w:numPr>
        <w:spacing w:after="0" w:line="360" w:lineRule="auto"/>
        <w:rPr>
          <w:rFonts w:ascii="Times New Roman" w:hAnsi="Times New Roman"/>
          <w:sz w:val="24"/>
          <w:szCs w:val="24"/>
        </w:rPr>
      </w:pPr>
      <w:r w:rsidRPr="002D3F48">
        <w:rPr>
          <w:rFonts w:ascii="Times New Roman" w:hAnsi="Times New Roman"/>
          <w:sz w:val="24"/>
          <w:szCs w:val="24"/>
        </w:rPr>
        <w:t>Curăță și dezinfectează zilnic ori de câte ori este nevoie băile, WC-urile cu materiale și ustensile folosite numai în aceste locuri;</w:t>
      </w:r>
    </w:p>
    <w:p w:rsidR="000903C8" w:rsidRPr="002D3F48" w:rsidRDefault="000903C8" w:rsidP="000903C8">
      <w:pPr>
        <w:numPr>
          <w:ilvl w:val="0"/>
          <w:numId w:val="105"/>
        </w:numPr>
        <w:spacing w:after="0" w:line="360" w:lineRule="auto"/>
        <w:rPr>
          <w:rFonts w:ascii="Times New Roman" w:hAnsi="Times New Roman"/>
          <w:sz w:val="24"/>
          <w:szCs w:val="24"/>
        </w:rPr>
      </w:pPr>
      <w:r w:rsidRPr="002D3F48">
        <w:rPr>
          <w:rFonts w:ascii="Times New Roman" w:hAnsi="Times New Roman"/>
          <w:sz w:val="24"/>
          <w:szCs w:val="24"/>
          <w:lang w:val="es-ES"/>
        </w:rPr>
        <w:t xml:space="preserve">Răspunde de curățenia și dezinfecția sectorului repartizat respectând </w:t>
      </w:r>
      <w:r w:rsidRPr="002D3F48">
        <w:rPr>
          <w:rFonts w:ascii="Times New Roman" w:hAnsi="Times New Roman"/>
          <w:sz w:val="24"/>
          <w:szCs w:val="24"/>
        </w:rPr>
        <w:t>Ordinul  nr. 961/2016 din 19 august 2016 pentru aprobarea Normelor tehnice privind curăţarea, dezinfecţia şi sterilizarea în unităţile sanitare publice şi private, tehnicii de lucru şi interpretare 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r w:rsidRPr="002D3F48">
        <w:rPr>
          <w:rFonts w:ascii="Times New Roman" w:hAnsi="Times New Roman"/>
          <w:sz w:val="24"/>
          <w:szCs w:val="24"/>
          <w:lang w:val="es-ES"/>
        </w:rPr>
        <w:t>;</w:t>
      </w:r>
    </w:p>
    <w:p w:rsidR="000903C8" w:rsidRPr="002D3F48" w:rsidRDefault="000903C8" w:rsidP="000903C8">
      <w:pPr>
        <w:numPr>
          <w:ilvl w:val="0"/>
          <w:numId w:val="105"/>
        </w:numPr>
        <w:spacing w:after="0" w:line="360" w:lineRule="auto"/>
        <w:rPr>
          <w:rFonts w:ascii="Times New Roman" w:hAnsi="Times New Roman"/>
          <w:sz w:val="24"/>
          <w:szCs w:val="24"/>
          <w:lang w:val="es-ES"/>
        </w:rPr>
      </w:pPr>
      <w:bookmarkStart w:id="248" w:name="_Toc413930448"/>
      <w:bookmarkStart w:id="249" w:name="_Toc413931168"/>
      <w:bookmarkStart w:id="250" w:name="_Toc413939742"/>
      <w:r w:rsidRPr="002D3F48">
        <w:rPr>
          <w:rFonts w:ascii="Times New Roman" w:hAnsi="Times New Roman"/>
          <w:sz w:val="24"/>
          <w:szCs w:val="24"/>
        </w:rPr>
        <w:lastRenderedPageBreak/>
        <w:t>Răspunde de utilizarea și păstrarea în bune condiții a ustensilelor de curățenie (cărucior, perii, lavete, etc.) ce le are personal în grijă, precum și a celor care se folosesc în comun și le depozitează în condiții de siguranță;</w:t>
      </w:r>
      <w:bookmarkEnd w:id="248"/>
      <w:bookmarkEnd w:id="249"/>
      <w:bookmarkEnd w:id="250"/>
    </w:p>
    <w:p w:rsidR="000903C8" w:rsidRPr="002D3F48" w:rsidRDefault="000903C8" w:rsidP="000903C8">
      <w:pPr>
        <w:numPr>
          <w:ilvl w:val="0"/>
          <w:numId w:val="105"/>
        </w:numPr>
        <w:spacing w:after="0" w:line="360" w:lineRule="auto"/>
        <w:rPr>
          <w:rFonts w:ascii="Times New Roman" w:hAnsi="Times New Roman"/>
          <w:sz w:val="24"/>
          <w:szCs w:val="24"/>
          <w:lang w:val="es-ES"/>
        </w:rPr>
      </w:pPr>
      <w:bookmarkStart w:id="251" w:name="_Toc413930449"/>
      <w:bookmarkStart w:id="252" w:name="_Toc413931169"/>
      <w:bookmarkStart w:id="253" w:name="_Toc413939743"/>
      <w:r w:rsidRPr="002D3F48">
        <w:rPr>
          <w:rFonts w:ascii="Times New Roman" w:hAnsi="Times New Roman"/>
          <w:sz w:val="24"/>
          <w:szCs w:val="24"/>
          <w:lang w:val="es-ES"/>
        </w:rPr>
        <w:t>Urmărește realizarea igienizarii generale și a curățeniei în spațiile de lucru, folosind ustensile potrivite și substanțe adecvate locului de dezinfectat și scopului urmărit;</w:t>
      </w:r>
      <w:bookmarkEnd w:id="251"/>
      <w:bookmarkEnd w:id="252"/>
      <w:bookmarkEnd w:id="253"/>
    </w:p>
    <w:p w:rsidR="000903C8" w:rsidRPr="002D3F48" w:rsidRDefault="000903C8" w:rsidP="000903C8">
      <w:pPr>
        <w:numPr>
          <w:ilvl w:val="0"/>
          <w:numId w:val="105"/>
        </w:numPr>
        <w:spacing w:after="0" w:line="360" w:lineRule="auto"/>
        <w:rPr>
          <w:rFonts w:ascii="Times New Roman" w:hAnsi="Times New Roman"/>
          <w:sz w:val="24"/>
          <w:szCs w:val="24"/>
          <w:lang w:val="es-ES"/>
        </w:rPr>
      </w:pPr>
      <w:bookmarkStart w:id="254" w:name="_Toc413930450"/>
      <w:bookmarkStart w:id="255" w:name="_Toc413931170"/>
      <w:bookmarkStart w:id="256" w:name="_Toc413939744"/>
      <w:r w:rsidRPr="002D3F48">
        <w:rPr>
          <w:rFonts w:ascii="Times New Roman" w:hAnsi="Times New Roman"/>
          <w:sz w:val="24"/>
          <w:szCs w:val="24"/>
          <w:lang w:val="es-ES"/>
        </w:rPr>
        <w:t>Respectă circuitele funcționale în cadrul spitalului (personal sanitar/ bolnavi/ apartinatori/ lenjerie/materiale sanitare/deșeuri );</w:t>
      </w:r>
      <w:bookmarkEnd w:id="254"/>
      <w:bookmarkEnd w:id="255"/>
      <w:bookmarkEnd w:id="256"/>
    </w:p>
    <w:p w:rsidR="000903C8" w:rsidRPr="002D3F48" w:rsidRDefault="000903C8" w:rsidP="000903C8">
      <w:pPr>
        <w:numPr>
          <w:ilvl w:val="0"/>
          <w:numId w:val="105"/>
        </w:numPr>
        <w:spacing w:after="0" w:line="360" w:lineRule="auto"/>
        <w:rPr>
          <w:rFonts w:ascii="Times New Roman" w:hAnsi="Times New Roman"/>
          <w:sz w:val="24"/>
          <w:szCs w:val="24"/>
          <w:lang w:val="es-ES"/>
        </w:rPr>
      </w:pPr>
      <w:r w:rsidRPr="002D3F48">
        <w:rPr>
          <w:rFonts w:ascii="Times New Roman" w:hAnsi="Times New Roman"/>
          <w:sz w:val="24"/>
          <w:szCs w:val="24"/>
        </w:rPr>
        <w:t xml:space="preserve">Respectă </w:t>
      </w:r>
      <w:r w:rsidRPr="002D3F48">
        <w:rPr>
          <w:rFonts w:ascii="Times New Roman" w:hAnsi="Times New Roman"/>
          <w:bCs/>
          <w:sz w:val="24"/>
          <w:szCs w:val="24"/>
          <w:lang w:val="es-ES"/>
        </w:rPr>
        <w:t xml:space="preserve">Ordinul MS nr. 1226/ 03.12.2012 </w:t>
      </w:r>
      <w:r w:rsidRPr="002D3F48">
        <w:rPr>
          <w:rFonts w:ascii="Times New Roman" w:hAnsi="Times New Roman"/>
          <w:sz w:val="24"/>
          <w:szCs w:val="24"/>
          <w:lang w:val="es-ES"/>
        </w:rPr>
        <w:t xml:space="preserve">referitor la normele tehnice privind gestionarea deșeurilor rezultate din activitățile medicale, publicat în </w:t>
      </w:r>
      <w:r w:rsidRPr="002D3F48">
        <w:rPr>
          <w:rFonts w:ascii="Times New Roman" w:hAnsi="Times New Roman"/>
          <w:bCs/>
          <w:sz w:val="24"/>
          <w:szCs w:val="24"/>
          <w:lang w:val="es-ES"/>
        </w:rPr>
        <w:t>MO nr. 855/18.12.2012.</w:t>
      </w:r>
      <w:r w:rsidRPr="002D3F48">
        <w:rPr>
          <w:rFonts w:ascii="Times New Roman" w:hAnsi="Times New Roman"/>
          <w:sz w:val="24"/>
          <w:szCs w:val="24"/>
          <w:lang w:val="es-ES"/>
        </w:rPr>
        <w:t xml:space="preserve"> </w:t>
      </w:r>
    </w:p>
    <w:p w:rsidR="000903C8" w:rsidRPr="002D3F48" w:rsidRDefault="000903C8" w:rsidP="000903C8">
      <w:pPr>
        <w:spacing w:after="0" w:line="360" w:lineRule="auto"/>
        <w:ind w:left="720"/>
        <w:rPr>
          <w:rFonts w:ascii="Times New Roman" w:hAnsi="Times New Roman"/>
          <w:sz w:val="24"/>
          <w:szCs w:val="24"/>
          <w:lang w:val="ro-RO"/>
        </w:rPr>
      </w:pPr>
      <w:r w:rsidRPr="002D3F48">
        <w:rPr>
          <w:rFonts w:ascii="Times New Roman" w:hAnsi="Times New Roman"/>
          <w:sz w:val="24"/>
          <w:szCs w:val="24"/>
          <w:lang w:val="ro-RO"/>
        </w:rPr>
        <w:t>Îngrijitoarea pentru curăţenie din unităţile sanitare are următoarele atribuţii:</w:t>
      </w:r>
    </w:p>
    <w:p w:rsidR="000903C8" w:rsidRPr="002D3F48" w:rsidRDefault="000903C8" w:rsidP="000903C8">
      <w:pPr>
        <w:numPr>
          <w:ilvl w:val="0"/>
          <w:numId w:val="106"/>
        </w:numPr>
        <w:spacing w:after="0" w:line="360" w:lineRule="auto"/>
        <w:rPr>
          <w:rFonts w:ascii="Times New Roman" w:hAnsi="Times New Roman"/>
          <w:sz w:val="24"/>
          <w:szCs w:val="24"/>
          <w:lang w:val="ro-RO"/>
        </w:rPr>
      </w:pPr>
      <w:r w:rsidRPr="002D3F48">
        <w:rPr>
          <w:rFonts w:ascii="Times New Roman" w:hAnsi="Times New Roman"/>
          <w:sz w:val="24"/>
          <w:szCs w:val="24"/>
          <w:lang w:val="ro-RO"/>
        </w:rPr>
        <w:t>aplică procedurile stipulate de codul de procedură;</w:t>
      </w:r>
    </w:p>
    <w:p w:rsidR="000903C8" w:rsidRPr="002D3F48" w:rsidRDefault="000903C8" w:rsidP="000903C8">
      <w:pPr>
        <w:numPr>
          <w:ilvl w:val="0"/>
          <w:numId w:val="106"/>
        </w:numPr>
        <w:spacing w:after="0" w:line="360" w:lineRule="auto"/>
        <w:rPr>
          <w:rFonts w:ascii="Times New Roman" w:hAnsi="Times New Roman"/>
          <w:sz w:val="24"/>
          <w:szCs w:val="24"/>
          <w:lang w:val="ro-RO"/>
        </w:rPr>
      </w:pPr>
      <w:r w:rsidRPr="002D3F48">
        <w:rPr>
          <w:rFonts w:ascii="Times New Roman" w:hAnsi="Times New Roman"/>
          <w:sz w:val="24"/>
          <w:szCs w:val="24"/>
          <w:lang w:val="ro-RO"/>
        </w:rPr>
        <w:t>asigură transportul deşeurilor pe circuitul stabilit de codul de procedură.</w:t>
      </w:r>
    </w:p>
    <w:p w:rsidR="000903C8" w:rsidRPr="002D3F48" w:rsidRDefault="000903C8" w:rsidP="000903C8">
      <w:pPr>
        <w:numPr>
          <w:ilvl w:val="0"/>
          <w:numId w:val="106"/>
        </w:numPr>
        <w:spacing w:after="0" w:line="360" w:lineRule="auto"/>
        <w:rPr>
          <w:rFonts w:ascii="Times New Roman" w:hAnsi="Times New Roman"/>
          <w:sz w:val="24"/>
          <w:szCs w:val="24"/>
        </w:rPr>
      </w:pPr>
      <w:r w:rsidRPr="002D3F48">
        <w:rPr>
          <w:rFonts w:ascii="Times New Roman" w:hAnsi="Times New Roman"/>
          <w:sz w:val="24"/>
          <w:szCs w:val="24"/>
        </w:rPr>
        <w:t>transportă pe circuitul stabilit gunoiul și reziduurile alimentare în condiții corespunzătoare, răspunde de depunerea lor coretă în recipiente, curăță și dezinfectează  pubelele în care se păstrează și se transportă acestea;</w:t>
      </w:r>
    </w:p>
    <w:p w:rsidR="000903C8" w:rsidRPr="002D3F48" w:rsidRDefault="000903C8" w:rsidP="000903C8">
      <w:pPr>
        <w:pStyle w:val="ListParagraph"/>
        <w:numPr>
          <w:ilvl w:val="0"/>
          <w:numId w:val="105"/>
        </w:numPr>
        <w:spacing w:after="0" w:line="360" w:lineRule="auto"/>
        <w:jc w:val="both"/>
        <w:rPr>
          <w:rFonts w:ascii="Times New Roman" w:hAnsi="Times New Roman"/>
          <w:sz w:val="24"/>
          <w:szCs w:val="24"/>
        </w:rPr>
      </w:pPr>
      <w:r w:rsidRPr="002D3F48">
        <w:rPr>
          <w:rFonts w:ascii="Times New Roman" w:hAnsi="Times New Roman"/>
          <w:sz w:val="24"/>
          <w:szCs w:val="24"/>
        </w:rPr>
        <w:t>Raportează activitatea desfășurată, în scris prin semnarea fișelor de monitorizare a activității (semnatura confirmând realizarea tuturor pașilor din protocoale și scheme de lucru) și verbal la șeful ierarhic superior (asistenta șefă), semnalând orice problemă apărută în desfășurarea activității;</w:t>
      </w:r>
    </w:p>
    <w:p w:rsidR="000903C8" w:rsidRPr="002D3F48" w:rsidRDefault="000903C8" w:rsidP="000903C8">
      <w:pPr>
        <w:numPr>
          <w:ilvl w:val="0"/>
          <w:numId w:val="105"/>
        </w:numPr>
        <w:spacing w:after="0" w:line="360" w:lineRule="auto"/>
        <w:jc w:val="both"/>
        <w:rPr>
          <w:rFonts w:ascii="Times New Roman" w:hAnsi="Times New Roman"/>
          <w:sz w:val="24"/>
          <w:szCs w:val="24"/>
        </w:rPr>
      </w:pPr>
      <w:r w:rsidRPr="002D3F48">
        <w:rPr>
          <w:rFonts w:ascii="Times New Roman" w:hAnsi="Times New Roman"/>
          <w:sz w:val="24"/>
          <w:szCs w:val="24"/>
        </w:rPr>
        <w:t>Serviciile sunt oferite cu promptitudine, conform cu cerința de calitate a pacientului;</w:t>
      </w:r>
    </w:p>
    <w:p w:rsidR="000903C8" w:rsidRPr="002D3F48" w:rsidRDefault="000903C8" w:rsidP="000903C8">
      <w:pPr>
        <w:numPr>
          <w:ilvl w:val="0"/>
          <w:numId w:val="105"/>
        </w:numPr>
        <w:spacing w:after="0" w:line="360" w:lineRule="auto"/>
        <w:jc w:val="both"/>
        <w:rPr>
          <w:rFonts w:ascii="Times New Roman" w:hAnsi="Times New Roman"/>
          <w:sz w:val="24"/>
          <w:szCs w:val="24"/>
        </w:rPr>
      </w:pPr>
      <w:r w:rsidRPr="002D3F48">
        <w:rPr>
          <w:rFonts w:ascii="Times New Roman" w:hAnsi="Times New Roman"/>
          <w:sz w:val="24"/>
          <w:szCs w:val="24"/>
        </w:rPr>
        <w:t>Cerințele ce depășesc aria de competență proprie sunt raportate șefului ierarhic superior;</w:t>
      </w:r>
    </w:p>
    <w:p w:rsidR="000903C8" w:rsidRPr="002D3F48" w:rsidRDefault="000903C8" w:rsidP="000903C8">
      <w:pPr>
        <w:numPr>
          <w:ilvl w:val="0"/>
          <w:numId w:val="105"/>
        </w:numPr>
        <w:spacing w:after="0" w:line="360" w:lineRule="auto"/>
        <w:jc w:val="both"/>
        <w:rPr>
          <w:rFonts w:ascii="Times New Roman" w:hAnsi="Times New Roman"/>
          <w:sz w:val="24"/>
          <w:szCs w:val="24"/>
        </w:rPr>
      </w:pPr>
      <w:r w:rsidRPr="002D3F48">
        <w:rPr>
          <w:rFonts w:ascii="Times New Roman" w:hAnsi="Times New Roman"/>
          <w:sz w:val="24"/>
          <w:szCs w:val="24"/>
        </w:rPr>
        <w:t>Situațiile neplăcute sunt tratate cu calm, pe prim plan fiind grija față de pacient;</w:t>
      </w:r>
    </w:p>
    <w:p w:rsidR="000903C8" w:rsidRPr="002D3F48" w:rsidRDefault="000903C8" w:rsidP="000903C8">
      <w:pPr>
        <w:numPr>
          <w:ilvl w:val="0"/>
          <w:numId w:val="105"/>
        </w:numPr>
        <w:spacing w:after="0" w:line="360" w:lineRule="auto"/>
        <w:rPr>
          <w:rFonts w:ascii="Times New Roman" w:hAnsi="Times New Roman"/>
          <w:sz w:val="24"/>
          <w:szCs w:val="24"/>
        </w:rPr>
      </w:pPr>
      <w:r w:rsidRPr="002D3F48">
        <w:rPr>
          <w:rFonts w:ascii="Times New Roman" w:hAnsi="Times New Roman"/>
          <w:sz w:val="24"/>
          <w:szCs w:val="24"/>
          <w:lang w:val="es-ES"/>
        </w:rPr>
        <w:t xml:space="preserve">Respectă și aplică normele prevăzute în </w:t>
      </w:r>
      <w:r w:rsidRPr="002D3F48">
        <w:rPr>
          <w:rFonts w:ascii="Times New Roman" w:hAnsi="Times New Roman"/>
          <w:sz w:val="24"/>
          <w:szCs w:val="24"/>
        </w:rPr>
        <w:t>Ordinul  nr. 1101/2016 din 30 septembrie 2016 privind  aprobarea Normelor de supraveghere, prevenire și limitare a infecțiilor associate asistenței medicale în unitățile sanitare și</w:t>
      </w:r>
      <w:r w:rsidRPr="002D3F48">
        <w:rPr>
          <w:rFonts w:ascii="Times New Roman" w:hAnsi="Times New Roman"/>
          <w:sz w:val="24"/>
          <w:szCs w:val="24"/>
          <w:lang w:val="es-ES"/>
        </w:rPr>
        <w:t xml:space="preserve"> Ghidul practic de management al expunerii accidentale la produse biologice privind prevenirea și combaterea infecțiilor asociate asistenței medicale;</w:t>
      </w:r>
    </w:p>
    <w:p w:rsidR="000903C8" w:rsidRPr="002D3F48" w:rsidRDefault="000903C8" w:rsidP="000903C8">
      <w:pPr>
        <w:numPr>
          <w:ilvl w:val="0"/>
          <w:numId w:val="105"/>
        </w:numPr>
        <w:spacing w:after="0" w:line="360" w:lineRule="auto"/>
        <w:jc w:val="both"/>
        <w:rPr>
          <w:rFonts w:ascii="Times New Roman" w:hAnsi="Times New Roman"/>
          <w:sz w:val="24"/>
          <w:szCs w:val="24"/>
        </w:rPr>
      </w:pPr>
      <w:r w:rsidRPr="002D3F48">
        <w:rPr>
          <w:rFonts w:ascii="Times New Roman" w:hAnsi="Times New Roman"/>
          <w:sz w:val="24"/>
          <w:szCs w:val="24"/>
        </w:rPr>
        <w:t>Aplică Normele de Protecția Muncii și Normele de Protecție privind Stingerea Incendiilor:</w:t>
      </w:r>
    </w:p>
    <w:p w:rsidR="000903C8" w:rsidRPr="002D3F48" w:rsidRDefault="000903C8" w:rsidP="000903C8">
      <w:pPr>
        <w:numPr>
          <w:ilvl w:val="1"/>
          <w:numId w:val="105"/>
        </w:numPr>
        <w:spacing w:after="0" w:line="360" w:lineRule="auto"/>
        <w:jc w:val="both"/>
        <w:rPr>
          <w:rFonts w:ascii="Times New Roman" w:hAnsi="Times New Roman"/>
          <w:sz w:val="24"/>
          <w:szCs w:val="24"/>
        </w:rPr>
      </w:pPr>
      <w:r w:rsidRPr="002D3F48">
        <w:rPr>
          <w:rFonts w:ascii="Times New Roman" w:hAnsi="Times New Roman"/>
          <w:sz w:val="24"/>
          <w:szCs w:val="24"/>
        </w:rPr>
        <w:t>Aparatele electrice sunt bine izolate și nu se folosesc cu mâinile umede</w:t>
      </w:r>
    </w:p>
    <w:p w:rsidR="000903C8" w:rsidRPr="002D3F48" w:rsidRDefault="000903C8" w:rsidP="000903C8">
      <w:pPr>
        <w:numPr>
          <w:ilvl w:val="1"/>
          <w:numId w:val="105"/>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Operațiile de curățire se execută cu cea mai mare atenție, pentru a evita accidentele</w:t>
      </w:r>
    </w:p>
    <w:p w:rsidR="000903C8" w:rsidRPr="002D3F48" w:rsidRDefault="000903C8" w:rsidP="000903C8">
      <w:pPr>
        <w:numPr>
          <w:ilvl w:val="1"/>
          <w:numId w:val="105"/>
        </w:numPr>
        <w:spacing w:after="0" w:line="360" w:lineRule="auto"/>
        <w:jc w:val="both"/>
        <w:rPr>
          <w:rFonts w:ascii="Times New Roman" w:hAnsi="Times New Roman"/>
          <w:sz w:val="24"/>
          <w:szCs w:val="24"/>
        </w:rPr>
      </w:pPr>
      <w:r w:rsidRPr="002D3F48">
        <w:rPr>
          <w:rFonts w:ascii="Times New Roman" w:hAnsi="Times New Roman"/>
          <w:sz w:val="24"/>
          <w:szCs w:val="24"/>
        </w:rPr>
        <w:t>Soluțiile de curățire se manevrează  cu mâinile protejate</w:t>
      </w:r>
    </w:p>
    <w:p w:rsidR="000903C8" w:rsidRPr="002D3F48" w:rsidRDefault="000903C8" w:rsidP="000903C8">
      <w:pPr>
        <w:numPr>
          <w:ilvl w:val="1"/>
          <w:numId w:val="105"/>
        </w:numPr>
        <w:spacing w:after="0" w:line="360" w:lineRule="auto"/>
        <w:jc w:val="both"/>
        <w:rPr>
          <w:rFonts w:ascii="Times New Roman" w:hAnsi="Times New Roman"/>
          <w:sz w:val="24"/>
          <w:szCs w:val="24"/>
        </w:rPr>
      </w:pPr>
      <w:r w:rsidRPr="002D3F48">
        <w:rPr>
          <w:rFonts w:ascii="Times New Roman" w:hAnsi="Times New Roman"/>
          <w:sz w:val="24"/>
          <w:szCs w:val="24"/>
        </w:rPr>
        <w:t>Aparatele electrice se deconectează de la curent la sfârșitul programului de lucru</w:t>
      </w:r>
    </w:p>
    <w:p w:rsidR="000903C8" w:rsidRPr="002D3F48" w:rsidRDefault="000903C8" w:rsidP="000903C8">
      <w:pPr>
        <w:numPr>
          <w:ilvl w:val="1"/>
          <w:numId w:val="105"/>
        </w:numPr>
        <w:spacing w:after="0" w:line="360" w:lineRule="auto"/>
        <w:jc w:val="both"/>
        <w:rPr>
          <w:rFonts w:ascii="Times New Roman" w:hAnsi="Times New Roman"/>
          <w:sz w:val="24"/>
          <w:szCs w:val="24"/>
        </w:rPr>
      </w:pPr>
      <w:r w:rsidRPr="002D3F48">
        <w:rPr>
          <w:rFonts w:ascii="Times New Roman" w:hAnsi="Times New Roman"/>
          <w:sz w:val="24"/>
          <w:szCs w:val="24"/>
        </w:rPr>
        <w:t>Defecțiunile ivite la echipamente, instalații electrice se anunță cu promptitudine la asistenta șefă</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Poartă echipamentul de protecție prevăzut de regulamentul intern, care va fi schimbat ori de cate ori este nevoie, pentru păstrarea igienei și a aspectului estetic personal;</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Declară imediat asistentei șefe orice îmbolnavire acută pe care o prezintă precum și bolile transmisibile apărute la membrii familiei sale;</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Ajută la nevoie infirmiera la debarasarea mesei, colectarea resturilor (deșeurilor) alimentare cu respectarea criteriilor de igienă;</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Comunicarea interactivă la locul de muncă:</w:t>
      </w:r>
    </w:p>
    <w:p w:rsidR="000903C8" w:rsidRPr="002D3F48" w:rsidRDefault="000903C8" w:rsidP="000903C8">
      <w:pPr>
        <w:numPr>
          <w:ilvl w:val="0"/>
          <w:numId w:val="23"/>
        </w:numPr>
        <w:tabs>
          <w:tab w:val="clear" w:pos="2340"/>
          <w:tab w:val="num" w:pos="1170"/>
        </w:tabs>
        <w:spacing w:after="0" w:line="360" w:lineRule="auto"/>
        <w:ind w:left="1350" w:hanging="270"/>
        <w:jc w:val="both"/>
        <w:rPr>
          <w:rFonts w:ascii="Times New Roman" w:hAnsi="Times New Roman"/>
          <w:sz w:val="24"/>
          <w:szCs w:val="24"/>
          <w:lang w:val="es-ES"/>
        </w:rPr>
      </w:pPr>
      <w:r w:rsidRPr="002D3F48">
        <w:rPr>
          <w:rFonts w:ascii="Times New Roman" w:hAnsi="Times New Roman"/>
          <w:sz w:val="24"/>
          <w:szCs w:val="24"/>
          <w:lang w:val="es-ES"/>
        </w:rPr>
        <w:t>Menține permanent dialogul cu personalul din cadrul unității sanitare pentru rezolvarea problemelor conexe actului medical (repararea instalațiilor sanitare, de apă și curent, aprovizionarea cu materiale și consumabile diverse)</w:t>
      </w:r>
    </w:p>
    <w:p w:rsidR="000903C8" w:rsidRPr="002D3F48" w:rsidRDefault="000903C8" w:rsidP="000903C8">
      <w:pPr>
        <w:numPr>
          <w:ilvl w:val="2"/>
          <w:numId w:val="13"/>
        </w:numPr>
        <w:tabs>
          <w:tab w:val="clear" w:pos="2340"/>
        </w:tabs>
        <w:spacing w:after="0" w:line="360" w:lineRule="auto"/>
        <w:ind w:left="1350" w:hanging="270"/>
        <w:jc w:val="both"/>
        <w:rPr>
          <w:rFonts w:ascii="Times New Roman" w:hAnsi="Times New Roman"/>
          <w:sz w:val="24"/>
          <w:szCs w:val="24"/>
          <w:lang w:val="es-ES"/>
        </w:rPr>
      </w:pPr>
      <w:r w:rsidRPr="002D3F48">
        <w:rPr>
          <w:rFonts w:ascii="Times New Roman" w:hAnsi="Times New Roman"/>
          <w:sz w:val="24"/>
          <w:szCs w:val="24"/>
          <w:lang w:val="es-ES"/>
        </w:rPr>
        <w:t>Participă la discuții pe teme profesionale</w:t>
      </w:r>
    </w:p>
    <w:p w:rsidR="000903C8" w:rsidRPr="002D3F48" w:rsidRDefault="000903C8" w:rsidP="000903C8">
      <w:pPr>
        <w:numPr>
          <w:ilvl w:val="2"/>
          <w:numId w:val="13"/>
        </w:numPr>
        <w:tabs>
          <w:tab w:val="clear" w:pos="2340"/>
        </w:tabs>
        <w:spacing w:after="0" w:line="360" w:lineRule="auto"/>
        <w:ind w:left="1080" w:firstLine="90"/>
        <w:jc w:val="both"/>
        <w:rPr>
          <w:rFonts w:ascii="Times New Roman" w:hAnsi="Times New Roman"/>
          <w:sz w:val="24"/>
          <w:szCs w:val="24"/>
          <w:lang w:val="es-ES"/>
        </w:rPr>
      </w:pPr>
      <w:r w:rsidRPr="002D3F48">
        <w:rPr>
          <w:rFonts w:ascii="Times New Roman" w:hAnsi="Times New Roman"/>
          <w:sz w:val="24"/>
          <w:szCs w:val="24"/>
          <w:lang w:val="es-ES"/>
        </w:rPr>
        <w:t>Comunicarea se realizează într-o manieră politicoasă, directă, cu evitarea conflictelor</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Își desfășoară activitatea în echipă respectând raporturile ierarhice și funcționale;</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fr-FR"/>
        </w:rPr>
        <w:t xml:space="preserve">Respectă « Drepturile pacientului » conform Legii nr. 46/21.01.2003 precum și prevederile </w:t>
      </w:r>
      <w:r w:rsidRPr="002D3F48">
        <w:rPr>
          <w:rFonts w:ascii="Times New Roman" w:hAnsi="Times New Roman"/>
          <w:sz w:val="24"/>
          <w:szCs w:val="24"/>
        </w:rPr>
        <w:t xml:space="preserve">Ordinului  nr. 1410/2016 din 12 decembrie 2016 privind aprobarea Normelor de aplicare a Legii drepturilor pacientului nr. 46/2003 </w:t>
      </w:r>
      <w:r w:rsidRPr="002D3F48">
        <w:rPr>
          <w:rFonts w:ascii="Times New Roman" w:hAnsi="Times New Roman"/>
          <w:sz w:val="24"/>
          <w:szCs w:val="24"/>
          <w:lang w:val="fr-FR"/>
        </w:rPr>
        <w:t>;</w:t>
      </w:r>
    </w:p>
    <w:p w:rsidR="000903C8" w:rsidRPr="002D3F48" w:rsidRDefault="000903C8" w:rsidP="000903C8">
      <w:pPr>
        <w:numPr>
          <w:ilvl w:val="0"/>
          <w:numId w:val="105"/>
        </w:numPr>
        <w:spacing w:after="0" w:line="360" w:lineRule="auto"/>
        <w:jc w:val="both"/>
        <w:rPr>
          <w:rFonts w:ascii="Times New Roman" w:hAnsi="Times New Roman"/>
          <w:sz w:val="24"/>
          <w:szCs w:val="24"/>
        </w:rPr>
      </w:pPr>
      <w:r w:rsidRPr="002D3F48">
        <w:rPr>
          <w:rFonts w:ascii="Times New Roman" w:hAnsi="Times New Roman"/>
          <w:sz w:val="24"/>
          <w:szCs w:val="24"/>
          <w:lang w:val="fr-FR"/>
        </w:rPr>
        <w:t>Nu are dreptul să dea relații privind starea pacientului ;</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Dezvoltarea profesională în corelație cu exigențele postului:                                                                                                         </w:t>
      </w:r>
    </w:p>
    <w:p w:rsidR="000903C8" w:rsidRPr="002D3F48" w:rsidRDefault="000903C8" w:rsidP="000903C8">
      <w:pPr>
        <w:numPr>
          <w:ilvl w:val="2"/>
          <w:numId w:val="13"/>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autoevaluare</w:t>
      </w:r>
    </w:p>
    <w:p w:rsidR="000903C8" w:rsidRPr="002D3F48" w:rsidRDefault="000903C8" w:rsidP="000903C8">
      <w:pPr>
        <w:numPr>
          <w:ilvl w:val="0"/>
          <w:numId w:val="14"/>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cursuri de pregătire/perfecționare                                                                                  </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bookmarkStart w:id="257" w:name="_Toc413930451"/>
      <w:bookmarkStart w:id="258" w:name="_Toc413931171"/>
      <w:bookmarkStart w:id="259" w:name="_Toc413939745"/>
      <w:r w:rsidRPr="002D3F48">
        <w:rPr>
          <w:rFonts w:ascii="Times New Roman" w:hAnsi="Times New Roman"/>
          <w:sz w:val="24"/>
          <w:szCs w:val="24"/>
          <w:lang w:val="es-ES"/>
        </w:rPr>
        <w:t>Respectă îndeplinirea condițiilor de igienă individuală efectuând controlul periodic al stării de sănătate pentru prevenirea bolilor transmisibile și înlăturarea pericolului declanșării unor epidemii (viroze respiratorii, infecții cutanate, diaree, tuberculoză, etc.);</w:t>
      </w:r>
      <w:bookmarkEnd w:id="257"/>
      <w:bookmarkEnd w:id="258"/>
      <w:bookmarkEnd w:id="259"/>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Respectă regulamentul intern al spitalului;</w:t>
      </w:r>
    </w:p>
    <w:p w:rsidR="000903C8" w:rsidRPr="002D3F48" w:rsidRDefault="000903C8" w:rsidP="000903C8">
      <w:pPr>
        <w:numPr>
          <w:ilvl w:val="0"/>
          <w:numId w:val="105"/>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Respectă programul de lucru de 8 ore și programarea concediului de odihnă;</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Se prezintă la serviciu cu deplină capacitate de muncă pentru a efectua servicii la parametrii de calitate impuși de secție;</w:t>
      </w:r>
    </w:p>
    <w:p w:rsidR="000903C8" w:rsidRPr="002D3F48" w:rsidRDefault="000903C8" w:rsidP="000903C8">
      <w:pPr>
        <w:numPr>
          <w:ilvl w:val="0"/>
          <w:numId w:val="105"/>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La începutul și sfârșitul programului de lucru semnează condica de prezență;</w:t>
      </w:r>
    </w:p>
    <w:p w:rsidR="000903C8" w:rsidRPr="002D3F48" w:rsidRDefault="000903C8" w:rsidP="000903C8">
      <w:pPr>
        <w:spacing w:line="360" w:lineRule="auto"/>
        <w:ind w:left="360"/>
        <w:jc w:val="both"/>
        <w:rPr>
          <w:rFonts w:ascii="Times New Roman" w:hAnsi="Times New Roman"/>
          <w:sz w:val="24"/>
          <w:szCs w:val="24"/>
        </w:rPr>
      </w:pPr>
      <w:r w:rsidRPr="002D3F48">
        <w:rPr>
          <w:rFonts w:ascii="Times New Roman" w:hAnsi="Times New Roman"/>
          <w:sz w:val="24"/>
          <w:szCs w:val="24"/>
          <w:lang w:val="es-ES"/>
        </w:rPr>
        <w:t>29.  Respectă ordinea și disciplina la locul de muncă, folosește integral și cu maximă eficiență timpul de muncă;</w:t>
      </w:r>
    </w:p>
    <w:p w:rsidR="000903C8" w:rsidRPr="002D3F48" w:rsidRDefault="000903C8" w:rsidP="000903C8">
      <w:pPr>
        <w:numPr>
          <w:ilvl w:val="0"/>
          <w:numId w:val="24"/>
        </w:numPr>
        <w:spacing w:after="0" w:line="360" w:lineRule="auto"/>
        <w:jc w:val="both"/>
        <w:rPr>
          <w:rFonts w:ascii="Times New Roman" w:hAnsi="Times New Roman"/>
          <w:sz w:val="24"/>
          <w:szCs w:val="24"/>
        </w:rPr>
      </w:pPr>
      <w:r w:rsidRPr="002D3F48">
        <w:rPr>
          <w:rFonts w:ascii="Times New Roman" w:hAnsi="Times New Roman"/>
          <w:sz w:val="24"/>
          <w:szCs w:val="24"/>
          <w:lang w:val="es-ES"/>
        </w:rPr>
        <w:t>În funcție de nevoile secției va prelua și alte puncte de lucru;</w:t>
      </w:r>
    </w:p>
    <w:p w:rsidR="000903C8" w:rsidRPr="002D3F48" w:rsidRDefault="000903C8" w:rsidP="000903C8">
      <w:pPr>
        <w:numPr>
          <w:ilvl w:val="0"/>
          <w:numId w:val="24"/>
        </w:numPr>
        <w:spacing w:after="0" w:line="360" w:lineRule="auto"/>
        <w:ind w:left="502"/>
        <w:jc w:val="both"/>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cunostiință , sub orice formă; să acționeze, în conformitate cu procedurile stabilite  la locul de muncă, în cazul apariției  oricărui pericol iminent  de incediu  conform Legii nr. 307/2006   privind apărarea împotriva incendiilor.</w:t>
      </w:r>
    </w:p>
    <w:p w:rsidR="000903C8" w:rsidRPr="002D3F48" w:rsidRDefault="000903C8" w:rsidP="000903C8">
      <w:pPr>
        <w:widowControl w:val="0"/>
        <w:numPr>
          <w:ilvl w:val="0"/>
          <w:numId w:val="24"/>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Se va supune măsurilor administrative în ceea ce privește neîndeplinirea la timp și întocmai a sarcinilor prevăzute în fișa postului.</w:t>
      </w:r>
    </w:p>
    <w:p w:rsidR="000903C8" w:rsidRPr="002D3F48" w:rsidRDefault="000903C8" w:rsidP="000903C8">
      <w:pPr>
        <w:widowControl w:val="0"/>
        <w:numPr>
          <w:ilvl w:val="0"/>
          <w:numId w:val="24"/>
        </w:numPr>
        <w:tabs>
          <w:tab w:val="left" w:pos="360"/>
        </w:tabs>
        <w:autoSpaceDE w:val="0"/>
        <w:autoSpaceDN w:val="0"/>
        <w:adjustRightInd w:val="0"/>
        <w:spacing w:after="0" w:line="360" w:lineRule="auto"/>
        <w:rPr>
          <w:rFonts w:ascii="Times New Roman" w:hAnsi="Times New Roman"/>
          <w:sz w:val="24"/>
          <w:szCs w:val="24"/>
          <w:lang w:val="es-ES"/>
        </w:rPr>
      </w:pPr>
      <w:r w:rsidRPr="002D3F48">
        <w:rPr>
          <w:rFonts w:ascii="Times New Roman" w:hAnsi="Times New Roman"/>
          <w:sz w:val="24"/>
          <w:szCs w:val="24"/>
          <w:lang w:val="es-ES"/>
        </w:rPr>
        <w:t>Asigură și respectă confidențialitatea și anonimatul  pacienților</w:t>
      </w:r>
    </w:p>
    <w:p w:rsidR="000903C8" w:rsidRPr="002D3F48" w:rsidRDefault="000903C8" w:rsidP="000903C8">
      <w:pPr>
        <w:numPr>
          <w:ilvl w:val="0"/>
          <w:numId w:val="24"/>
        </w:numPr>
        <w:spacing w:after="0" w:line="360" w:lineRule="auto"/>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0903C8">
      <w:pPr>
        <w:numPr>
          <w:ilvl w:val="0"/>
          <w:numId w:val="24"/>
        </w:numPr>
        <w:spacing w:after="0" w:line="360" w:lineRule="auto"/>
        <w:rPr>
          <w:rFonts w:ascii="Times New Roman" w:hAnsi="Times New Roman"/>
          <w:sz w:val="24"/>
          <w:szCs w:val="24"/>
        </w:rPr>
      </w:pPr>
      <w:r w:rsidRPr="002D3F48">
        <w:rPr>
          <w:rFonts w:ascii="Times New Roman" w:hAnsi="Times New Roman"/>
          <w:sz w:val="24"/>
          <w:szCs w:val="24"/>
        </w:rPr>
        <w:t xml:space="preserve"> Respectă confidențialitatea tuturor aspectelor legate de locul de muncă, indiferent de natura acestora, iar în cazul părăsirii serviciului prin desfacerea contractului de muncă, transfer, detașare sau demisie, orice declaraţie publică cu referire la fostul loc de muncă este atacabilă.</w:t>
      </w:r>
    </w:p>
    <w:p w:rsidR="000903C8" w:rsidRPr="002D3F48" w:rsidRDefault="000903C8" w:rsidP="000903C8">
      <w:pPr>
        <w:numPr>
          <w:ilvl w:val="0"/>
          <w:numId w:val="24"/>
        </w:numPr>
        <w:spacing w:after="0" w:line="360" w:lineRule="auto"/>
        <w:rPr>
          <w:rFonts w:ascii="Times New Roman" w:hAnsi="Times New Roman"/>
          <w:sz w:val="24"/>
          <w:szCs w:val="24"/>
        </w:rPr>
      </w:pPr>
      <w:r w:rsidRPr="002D3F48">
        <w:rPr>
          <w:rFonts w:ascii="Times New Roman" w:hAnsi="Times New Roman"/>
          <w:sz w:val="24"/>
          <w:szCs w:val="24"/>
        </w:rPr>
        <w:t>Efectuează curățenia zilnică în foișorul din curtea spitalului (îngrijitoarea din Ambulatoriul spitalului);</w:t>
      </w:r>
    </w:p>
    <w:p w:rsidR="000903C8" w:rsidRPr="002D3F48" w:rsidRDefault="000903C8" w:rsidP="000903C8">
      <w:pPr>
        <w:numPr>
          <w:ilvl w:val="0"/>
          <w:numId w:val="24"/>
        </w:numPr>
        <w:spacing w:after="0" w:line="360" w:lineRule="auto"/>
        <w:rPr>
          <w:rFonts w:ascii="Times New Roman" w:hAnsi="Times New Roman"/>
          <w:sz w:val="24"/>
          <w:szCs w:val="24"/>
        </w:rPr>
      </w:pPr>
      <w:r w:rsidRPr="002D3F48">
        <w:rPr>
          <w:rFonts w:ascii="Times New Roman" w:hAnsi="Times New Roman"/>
          <w:sz w:val="24"/>
          <w:szCs w:val="24"/>
        </w:rPr>
        <w:t>Efectuează curățenia la rampa de gunoi a spitalului</w:t>
      </w:r>
    </w:p>
    <w:bookmarkEnd w:id="239"/>
    <w:bookmarkEnd w:id="240"/>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37.    Să își însușească și să respecte prevederile legislației din domeniul securității și sănătății în muncă și măsurile de aplicare a acestora în conformitate cu prevederile art. 22 și art. 23 din Legea nr. 319/2006 privind sănătatea și securitatea în muncă:</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ART. 22</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Fiecare lucrător trebuie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ART. 23</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lastRenderedPageBreak/>
        <w:t xml:space="preserve">    (1) În mod deosebit, în scopul realizării obiectivelor prevăzute la </w:t>
      </w:r>
      <w:r w:rsidRPr="002D3F48">
        <w:rPr>
          <w:rFonts w:ascii="Times New Roman" w:hAnsi="Times New Roman"/>
          <w:sz w:val="24"/>
          <w:szCs w:val="24"/>
          <w:u w:val="single"/>
        </w:rPr>
        <w:t>art. 22</w:t>
      </w:r>
      <w:r w:rsidRPr="002D3F48">
        <w:rPr>
          <w:rFonts w:ascii="Times New Roman" w:hAnsi="Times New Roman"/>
          <w:sz w:val="24"/>
          <w:szCs w:val="24"/>
        </w:rPr>
        <w:t>, lucrătorii au următoarele obligaţii:</w:t>
      </w:r>
    </w:p>
    <w:p w:rsidR="000903C8" w:rsidRPr="002D3F48" w:rsidRDefault="000903C8" w:rsidP="000903C8">
      <w:pPr>
        <w:tabs>
          <w:tab w:val="left" w:pos="630"/>
        </w:tabs>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a) să utilizeze corect maşinile, aparatura, uneltele, substanţele periculoase, echipamentele de transport şi alte mijloace de producţie;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b) să utilizeze corect echipamentul individual de protecţie acordat şi, după utilizare, să îl înapoieze sau să îl pună la locul destinat pentru păstrare;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c)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d)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e) să aducă la cunoştinţă conducătorului locului de muncă şi/sau angajatorului accidentele suferite de propria persoană;</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f)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g)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h) să îşi însuşească şi să respecte prevederile legislaţiei din domeniul securităţii şi sănătăţii în muncă şi măsurile de aplicare a acestora;</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i) să dea relaţiile solicitate de către inspectorii de muncă şi inspectorii sanitari.</w:t>
      </w:r>
    </w:p>
    <w:p w:rsidR="000903C8" w:rsidRPr="002D3F48" w:rsidRDefault="000903C8" w:rsidP="000903C8">
      <w:pPr>
        <w:autoSpaceDE w:val="0"/>
        <w:autoSpaceDN w:val="0"/>
        <w:adjustRightInd w:val="0"/>
        <w:spacing w:after="0" w:line="360" w:lineRule="auto"/>
        <w:ind w:left="360"/>
        <w:jc w:val="both"/>
        <w:rPr>
          <w:rFonts w:ascii="Times New Roman" w:hAnsi="Times New Roman"/>
          <w:b/>
          <w:sz w:val="24"/>
          <w:szCs w:val="24"/>
        </w:rPr>
      </w:pPr>
      <w:r w:rsidRPr="002D3F48">
        <w:rPr>
          <w:rFonts w:ascii="Times New Roman" w:hAnsi="Times New Roman"/>
          <w:sz w:val="24"/>
          <w:szCs w:val="24"/>
        </w:rPr>
        <w:t xml:space="preserve"> (2) Obligaţiile prevăzute la alin. (1) se aplică, după caz, şi celorlalţi participanţi la procesul de muncă, potrivit activităţilor pe care aceştia le desfăşoară.</w:t>
      </w:r>
    </w:p>
    <w:p w:rsidR="000903C8" w:rsidRPr="002D3F48" w:rsidRDefault="000903C8" w:rsidP="000903C8">
      <w:pPr>
        <w:autoSpaceDE w:val="0"/>
        <w:autoSpaceDN w:val="0"/>
        <w:adjustRightInd w:val="0"/>
        <w:spacing w:after="0" w:line="360" w:lineRule="auto"/>
        <w:jc w:val="both"/>
        <w:rPr>
          <w:rFonts w:ascii="Times New Roman" w:hAnsi="Times New Roman"/>
          <w:b/>
          <w:sz w:val="24"/>
          <w:szCs w:val="24"/>
        </w:rPr>
      </w:pPr>
    </w:p>
    <w:p w:rsidR="000903C8" w:rsidRPr="002D3F48" w:rsidRDefault="000903C8" w:rsidP="000903C8">
      <w:pPr>
        <w:spacing w:after="0" w:line="360" w:lineRule="auto"/>
        <w:rPr>
          <w:rFonts w:ascii="Times New Roman" w:hAnsi="Times New Roman"/>
          <w:sz w:val="24"/>
          <w:szCs w:val="24"/>
          <w:highlight w:val="red"/>
        </w:rPr>
      </w:pP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260" w:name="_Toc413930452"/>
      <w:bookmarkStart w:id="261" w:name="_Toc45792611"/>
      <w:r w:rsidRPr="002D3F48">
        <w:rPr>
          <w:rFonts w:ascii="Times New Roman" w:hAnsi="Times New Roman"/>
          <w:color w:val="auto"/>
          <w:sz w:val="24"/>
          <w:szCs w:val="24"/>
        </w:rPr>
        <w:t>5.3.8.</w:t>
      </w:r>
      <w:r w:rsidRPr="002D3F48">
        <w:rPr>
          <w:rFonts w:ascii="Times New Roman" w:hAnsi="Times New Roman"/>
          <w:color w:val="auto"/>
          <w:sz w:val="24"/>
          <w:szCs w:val="24"/>
        </w:rPr>
        <w:tab/>
        <w:t>Psiholog</w:t>
      </w:r>
      <w:bookmarkEnd w:id="260"/>
      <w:bookmarkEnd w:id="261"/>
    </w:p>
    <w:p w:rsidR="000903C8" w:rsidRPr="002D3F48" w:rsidRDefault="000903C8" w:rsidP="000903C8">
      <w:pPr>
        <w:pStyle w:val="Default"/>
        <w:numPr>
          <w:ilvl w:val="0"/>
          <w:numId w:val="25"/>
        </w:numPr>
        <w:shd w:val="clear" w:color="auto" w:fill="FFFFFF"/>
        <w:spacing w:line="360" w:lineRule="auto"/>
        <w:rPr>
          <w:color w:val="auto"/>
        </w:rPr>
      </w:pPr>
      <w:r w:rsidRPr="002D3F48">
        <w:rPr>
          <w:color w:val="auto"/>
        </w:rPr>
        <w:t xml:space="preserve">Identifică şi analizează structura psihologică a fiecărui pacient din secţia/compartimentul în care este încadrat, la indicaţia medicului curant si completeaza Fisa psihologica individuala </w:t>
      </w:r>
    </w:p>
    <w:p w:rsidR="000903C8" w:rsidRPr="002D3F48" w:rsidRDefault="000903C8" w:rsidP="000903C8">
      <w:pPr>
        <w:numPr>
          <w:ilvl w:val="0"/>
          <w:numId w:val="26"/>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evaluează starea psihologică a pacienţilor pe tot parcursul spitalizării, după caz;</w:t>
      </w:r>
    </w:p>
    <w:p w:rsidR="000903C8" w:rsidRPr="002D3F48" w:rsidRDefault="000903C8" w:rsidP="000903C8">
      <w:pPr>
        <w:numPr>
          <w:ilvl w:val="0"/>
          <w:numId w:val="26"/>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evaluează nevoile de consiliere pentru fiecare pacient prin:</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lastRenderedPageBreak/>
        <w:t>(a) investigarea şi psihodiagnosticul tulburărilor psihice şi al altor condiţii de patologie care implică în etiopatogeneză mecanisme psihologice;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(b) evaluare cognitivă şi neuropsihologică;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(c) evaluare comportamentală;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(d) evaluare subiectiv-emoţională;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(e) evaluarea personalităţii şi a mecanismelor de coping / adaptare / defensive;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w:t>
      </w:r>
      <w:r w:rsidRPr="002D3F48">
        <w:rPr>
          <w:rFonts w:ascii="Times New Roman" w:hAnsi="Times New Roman"/>
          <w:sz w:val="24"/>
          <w:szCs w:val="24"/>
        </w:rPr>
        <w:tab/>
        <w:t>(f) evaluarea contextului familial, profesional, social, economic, cultural în care se manifestă problemele psihologice;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(g) evaluarea dezvoltării psihologice;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(h) alte evaluări în situaţii care implică componente psihologice.</w:t>
      </w:r>
    </w:p>
    <w:p w:rsidR="000903C8" w:rsidRPr="002D3F48" w:rsidRDefault="000903C8" w:rsidP="000903C8">
      <w:pPr>
        <w:numPr>
          <w:ilvl w:val="0"/>
          <w:numId w:val="2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stabileşte strategia terapeutică pentru fiecare pacient în parte;</w:t>
      </w:r>
    </w:p>
    <w:p w:rsidR="000903C8" w:rsidRPr="002D3F48" w:rsidRDefault="000903C8" w:rsidP="000903C8">
      <w:pPr>
        <w:numPr>
          <w:ilvl w:val="0"/>
          <w:numId w:val="2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realizează programul activităţilor de consiliere şi terapeutice în sprijinul bolnavilor şi al familiilor acestora;</w:t>
      </w:r>
    </w:p>
    <w:p w:rsidR="000903C8" w:rsidRPr="002D3F48" w:rsidRDefault="000903C8" w:rsidP="000903C8">
      <w:pPr>
        <w:numPr>
          <w:ilvl w:val="0"/>
          <w:numId w:val="2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educă pacienţii sub aspectul atitudinii faţa de sine şi faţă de ceilalţi;</w:t>
      </w:r>
    </w:p>
    <w:p w:rsidR="000903C8" w:rsidRPr="002D3F48" w:rsidRDefault="000903C8" w:rsidP="000903C8">
      <w:pPr>
        <w:numPr>
          <w:ilvl w:val="0"/>
          <w:numId w:val="2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creşte complianţa pacientilor la tratament şi îi conştientizează pe aceştia în legătură cu riscurile nerespectării regimului de tratament;</w:t>
      </w:r>
    </w:p>
    <w:p w:rsidR="000903C8" w:rsidRPr="002D3F48" w:rsidRDefault="000903C8" w:rsidP="000903C8">
      <w:pPr>
        <w:numPr>
          <w:ilvl w:val="0"/>
          <w:numId w:val="2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intervine în momentele de criză psihologică;</w:t>
      </w:r>
    </w:p>
    <w:p w:rsidR="000903C8" w:rsidRPr="002D3F48" w:rsidRDefault="000903C8" w:rsidP="000903C8">
      <w:pPr>
        <w:numPr>
          <w:ilvl w:val="0"/>
          <w:numId w:val="2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informează şi educă pacientul cu privire la regulamentul intern al spitalului;</w:t>
      </w:r>
    </w:p>
    <w:p w:rsidR="000903C8" w:rsidRPr="002D3F48" w:rsidRDefault="000903C8" w:rsidP="000903C8">
      <w:pPr>
        <w:numPr>
          <w:ilvl w:val="0"/>
          <w:numId w:val="2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participă la elaborarea materialelor informative pentru pacienţi.</w:t>
      </w:r>
    </w:p>
    <w:p w:rsidR="000903C8" w:rsidRPr="002D3F48" w:rsidRDefault="000903C8" w:rsidP="000903C8">
      <w:pPr>
        <w:pStyle w:val="Default"/>
        <w:numPr>
          <w:ilvl w:val="0"/>
          <w:numId w:val="25"/>
        </w:numPr>
        <w:shd w:val="clear" w:color="auto" w:fill="FFFFFF"/>
        <w:spacing w:line="360" w:lineRule="auto"/>
        <w:rPr>
          <w:color w:val="auto"/>
        </w:rPr>
      </w:pPr>
      <w:r w:rsidRPr="002D3F48">
        <w:rPr>
          <w:color w:val="auto"/>
        </w:rPr>
        <w:t>Acordă asistență psihologică de la internare  și pe tot parcursul spitalizării;</w:t>
      </w:r>
    </w:p>
    <w:p w:rsidR="000903C8" w:rsidRPr="002D3F48" w:rsidRDefault="000903C8" w:rsidP="000903C8">
      <w:pPr>
        <w:pStyle w:val="Default"/>
        <w:numPr>
          <w:ilvl w:val="0"/>
          <w:numId w:val="25"/>
        </w:numPr>
        <w:shd w:val="clear" w:color="auto" w:fill="FFFFFF"/>
        <w:spacing w:line="360" w:lineRule="auto"/>
        <w:rPr>
          <w:color w:val="auto"/>
        </w:rPr>
      </w:pPr>
      <w:r w:rsidRPr="002D3F48">
        <w:rPr>
          <w:color w:val="auto"/>
        </w:rPr>
        <w:t>Efectuează  zilnic vizita la patul asistaților și consemnează în Fișa psihologică individuală starea prezentă a pacienților</w:t>
      </w:r>
    </w:p>
    <w:p w:rsidR="000903C8" w:rsidRPr="002D3F48" w:rsidRDefault="000903C8" w:rsidP="000903C8">
      <w:pPr>
        <w:pStyle w:val="Default"/>
        <w:numPr>
          <w:ilvl w:val="0"/>
          <w:numId w:val="25"/>
        </w:numPr>
        <w:shd w:val="clear" w:color="auto" w:fill="FFFFFF"/>
        <w:spacing w:line="360" w:lineRule="auto"/>
        <w:rPr>
          <w:color w:val="auto"/>
        </w:rPr>
      </w:pPr>
      <w:r w:rsidRPr="002D3F48">
        <w:rPr>
          <w:color w:val="auto"/>
        </w:rPr>
        <w:t xml:space="preserve">Participă la raportul de gardă , informând medicii  despre orice schimbare a stării psihice a pacienților, fie de regresie, fie de ameliorare; </w:t>
      </w:r>
    </w:p>
    <w:p w:rsidR="000903C8" w:rsidRPr="002D3F48" w:rsidRDefault="000903C8" w:rsidP="000903C8">
      <w:pPr>
        <w:pStyle w:val="Default"/>
        <w:numPr>
          <w:ilvl w:val="0"/>
          <w:numId w:val="25"/>
        </w:numPr>
        <w:shd w:val="clear" w:color="auto" w:fill="FFFFFF"/>
        <w:spacing w:line="360" w:lineRule="auto"/>
        <w:rPr>
          <w:color w:val="auto"/>
        </w:rPr>
      </w:pPr>
      <w:r w:rsidRPr="002D3F48">
        <w:rPr>
          <w:color w:val="auto"/>
        </w:rPr>
        <w:t>Aplicarea bateriilor de teste psihologice conform procedurii aferente;</w:t>
      </w:r>
    </w:p>
    <w:p w:rsidR="000903C8" w:rsidRPr="002D3F48" w:rsidRDefault="000903C8" w:rsidP="000903C8">
      <w:pPr>
        <w:pStyle w:val="Default"/>
        <w:numPr>
          <w:ilvl w:val="0"/>
          <w:numId w:val="25"/>
        </w:numPr>
        <w:shd w:val="clear" w:color="auto" w:fill="FFFFFF"/>
        <w:spacing w:line="360" w:lineRule="auto"/>
        <w:rPr>
          <w:color w:val="auto"/>
        </w:rPr>
      </w:pPr>
      <w:r w:rsidRPr="002D3F48">
        <w:rPr>
          <w:color w:val="auto"/>
        </w:rPr>
        <w:t>Cotarea testelor psihologice conform procedurii aferente;</w:t>
      </w:r>
    </w:p>
    <w:p w:rsidR="000903C8" w:rsidRPr="002D3F48" w:rsidRDefault="000903C8" w:rsidP="000903C8">
      <w:pPr>
        <w:pStyle w:val="Default"/>
        <w:numPr>
          <w:ilvl w:val="0"/>
          <w:numId w:val="25"/>
        </w:numPr>
        <w:shd w:val="clear" w:color="auto" w:fill="FFFFFF"/>
        <w:spacing w:line="360" w:lineRule="auto"/>
        <w:rPr>
          <w:color w:val="auto"/>
        </w:rPr>
      </w:pPr>
      <w:r w:rsidRPr="002D3F48">
        <w:rPr>
          <w:color w:val="auto"/>
        </w:rPr>
        <w:t>Inițiază și stimulează activitatea terapeutică de grup;</w:t>
      </w:r>
    </w:p>
    <w:p w:rsidR="000903C8" w:rsidRPr="002D3F48" w:rsidRDefault="000903C8" w:rsidP="000903C8">
      <w:pPr>
        <w:pStyle w:val="Default"/>
        <w:numPr>
          <w:ilvl w:val="0"/>
          <w:numId w:val="25"/>
        </w:numPr>
        <w:shd w:val="clear" w:color="auto" w:fill="FFFFFF"/>
        <w:spacing w:line="360" w:lineRule="auto"/>
        <w:ind w:left="714" w:hanging="357"/>
        <w:jc w:val="both"/>
        <w:rPr>
          <w:color w:val="auto"/>
        </w:rPr>
      </w:pPr>
      <w:r w:rsidRPr="002D3F48">
        <w:rPr>
          <w:color w:val="auto"/>
        </w:rPr>
        <w:t>Promovează  sănătatea și educația pentru sănătate;</w:t>
      </w:r>
    </w:p>
    <w:p w:rsidR="000903C8" w:rsidRPr="002D3F48" w:rsidRDefault="000903C8" w:rsidP="000903C8">
      <w:pPr>
        <w:numPr>
          <w:ilvl w:val="0"/>
          <w:numId w:val="25"/>
        </w:numPr>
        <w:autoSpaceDE w:val="0"/>
        <w:autoSpaceDN w:val="0"/>
        <w:spacing w:after="0" w:line="360" w:lineRule="auto"/>
        <w:ind w:left="714" w:hanging="357"/>
        <w:rPr>
          <w:rFonts w:ascii="Times New Roman" w:hAnsi="Times New Roman"/>
          <w:sz w:val="24"/>
          <w:szCs w:val="24"/>
        </w:rPr>
      </w:pPr>
      <w:r w:rsidRPr="002D3F48">
        <w:rPr>
          <w:rFonts w:ascii="Times New Roman" w:hAnsi="Times New Roman"/>
          <w:sz w:val="24"/>
          <w:szCs w:val="24"/>
        </w:rPr>
        <w:t>Contribuie  la elaborarea, monitorizarea și evaluarea proiectelor locale ce derivă din Programul National de Educație pentru Sănătate ;</w:t>
      </w:r>
    </w:p>
    <w:p w:rsidR="000903C8" w:rsidRPr="002D3F48" w:rsidRDefault="000903C8" w:rsidP="000903C8">
      <w:pPr>
        <w:numPr>
          <w:ilvl w:val="0"/>
          <w:numId w:val="25"/>
        </w:numPr>
        <w:autoSpaceDE w:val="0"/>
        <w:autoSpaceDN w:val="0"/>
        <w:spacing w:after="0" w:line="360" w:lineRule="auto"/>
        <w:jc w:val="both"/>
        <w:rPr>
          <w:rFonts w:ascii="Times New Roman" w:hAnsi="Times New Roman"/>
          <w:sz w:val="24"/>
          <w:szCs w:val="24"/>
        </w:rPr>
      </w:pPr>
      <w:r w:rsidRPr="002D3F48">
        <w:rPr>
          <w:rFonts w:ascii="Times New Roman" w:hAnsi="Times New Roman"/>
          <w:sz w:val="24"/>
          <w:szCs w:val="24"/>
        </w:rPr>
        <w:t>Desfașoară programe de cercetare aplicată cu specific comunitar, utilizând ca instrumente  monitorizarea și evaluarea în promovarea sănătății  și educației pentru sănătate ;</w:t>
      </w:r>
    </w:p>
    <w:p w:rsidR="000903C8" w:rsidRPr="002D3F48" w:rsidRDefault="000903C8" w:rsidP="000903C8">
      <w:pPr>
        <w:numPr>
          <w:ilvl w:val="0"/>
          <w:numId w:val="25"/>
        </w:numPr>
        <w:autoSpaceDE w:val="0"/>
        <w:autoSpaceDN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Colaborează cu departamentele  autorităților locale, organizații nonguvernamentale și alte organizații din comunitate ;</w:t>
      </w:r>
    </w:p>
    <w:p w:rsidR="000903C8" w:rsidRPr="002D3F48" w:rsidRDefault="000903C8" w:rsidP="000903C8">
      <w:pPr>
        <w:numPr>
          <w:ilvl w:val="0"/>
          <w:numId w:val="25"/>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Se preocupă în permanență de actualizarea cunoștințelor profesionale  și de cele privind legislația în vigoare ;</w:t>
      </w:r>
    </w:p>
    <w:p w:rsidR="000903C8" w:rsidRPr="002D3F48" w:rsidRDefault="000903C8" w:rsidP="000903C8">
      <w:pPr>
        <w:numPr>
          <w:ilvl w:val="0"/>
          <w:numId w:val="25"/>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,cap.IV art.23 (b) , privind securitatea și sănătatea în muncă ;</w:t>
      </w:r>
    </w:p>
    <w:p w:rsidR="000903C8" w:rsidRPr="002D3F48" w:rsidRDefault="000903C8" w:rsidP="000903C8">
      <w:pPr>
        <w:numPr>
          <w:ilvl w:val="0"/>
          <w:numId w:val="25"/>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cunoștiință , sub orice formă; să acționeze, în conformitate cu procedurile stabilite  la locul de muncă, în cazul apariției  oricărui pericol iminent  de incediu  conform Legii nr. 307/2006 art.22 , ( a, f ), privind apărarea împotriva incendiilor.</w:t>
      </w:r>
    </w:p>
    <w:p w:rsidR="000903C8" w:rsidRPr="002D3F48" w:rsidRDefault="000903C8" w:rsidP="000903C8">
      <w:pPr>
        <w:numPr>
          <w:ilvl w:val="0"/>
          <w:numId w:val="25"/>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Autoritatea  necesară îndeplinirii responsabilităților reglementate prin fișa de post este conferită prin caracterul de sarcină de serviciu obligatorie</w:t>
      </w:r>
    </w:p>
    <w:p w:rsidR="000903C8" w:rsidRPr="002D3F48" w:rsidRDefault="000903C8" w:rsidP="000903C8">
      <w:pPr>
        <w:numPr>
          <w:ilvl w:val="0"/>
          <w:numId w:val="25"/>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Asigură  păstrarea și folosirea în bune condiții a tuturor  bunurilor spitalului</w:t>
      </w:r>
    </w:p>
    <w:p w:rsidR="000903C8" w:rsidRPr="002D3F48" w:rsidRDefault="000903C8" w:rsidP="000903C8">
      <w:pPr>
        <w:numPr>
          <w:ilvl w:val="0"/>
          <w:numId w:val="25"/>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Strânge  și  arhivează  documentele medicale care rezultă din activitatea medicală și le predă în arhiva unității pe baza de proces-verbal;</w:t>
      </w:r>
    </w:p>
    <w:p w:rsidR="000903C8" w:rsidRPr="002D3F48" w:rsidRDefault="000903C8" w:rsidP="000903C8">
      <w:pPr>
        <w:numPr>
          <w:ilvl w:val="0"/>
          <w:numId w:val="25"/>
        </w:numPr>
        <w:tabs>
          <w:tab w:val="num" w:pos="1230"/>
        </w:tabs>
        <w:spacing w:after="0" w:line="360" w:lineRule="auto"/>
        <w:jc w:val="both"/>
        <w:rPr>
          <w:rFonts w:ascii="Times New Roman" w:hAnsi="Times New Roman"/>
          <w:sz w:val="24"/>
          <w:szCs w:val="24"/>
        </w:rPr>
      </w:pPr>
      <w:r w:rsidRPr="002D3F48">
        <w:rPr>
          <w:rFonts w:ascii="Times New Roman" w:hAnsi="Times New Roman"/>
          <w:i/>
          <w:iCs/>
          <w:sz w:val="24"/>
          <w:szCs w:val="24"/>
          <w:lang w:val="ro-RO"/>
        </w:rPr>
        <w:t>Psihologul   trebuie să cunoască și să respecte prevederile Codului deontologic al profesiei de psiholog cu drept de liberă practică;</w:t>
      </w:r>
    </w:p>
    <w:p w:rsidR="000903C8" w:rsidRPr="002D3F48" w:rsidRDefault="000903C8" w:rsidP="000903C8">
      <w:pPr>
        <w:numPr>
          <w:ilvl w:val="0"/>
          <w:numId w:val="25"/>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0903C8">
      <w:pPr>
        <w:numPr>
          <w:ilvl w:val="0"/>
          <w:numId w:val="25"/>
        </w:numPr>
        <w:spacing w:after="0" w:line="360" w:lineRule="auto"/>
        <w:jc w:val="both"/>
        <w:rPr>
          <w:rFonts w:ascii="Times New Roman" w:hAnsi="Times New Roman"/>
          <w:sz w:val="24"/>
          <w:szCs w:val="24"/>
        </w:rPr>
      </w:pPr>
      <w:r w:rsidRPr="002D3F48">
        <w:rPr>
          <w:rFonts w:ascii="Times New Roman" w:hAnsi="Times New Roman"/>
          <w:sz w:val="24"/>
          <w:szCs w:val="24"/>
        </w:rPr>
        <w:t>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0903C8">
      <w:pPr>
        <w:widowControl w:val="0"/>
        <w:numPr>
          <w:ilvl w:val="0"/>
          <w:numId w:val="25"/>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și respectă confidențialitatea și anonimatul  pacienților</w:t>
      </w:r>
    </w:p>
    <w:p w:rsidR="000903C8" w:rsidRPr="002D3F48" w:rsidRDefault="000903C8" w:rsidP="000903C8">
      <w:pPr>
        <w:numPr>
          <w:ilvl w:val="0"/>
          <w:numId w:val="25"/>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rPr>
        <w:t>Implementarea de măsuri organizatorice privind îmbunătățirea calității actului medical, a condițiilor de cazare, igienă și alimentație</w:t>
      </w:r>
    </w:p>
    <w:p w:rsidR="000903C8" w:rsidRPr="002D3F48" w:rsidRDefault="000903C8" w:rsidP="000903C8">
      <w:pPr>
        <w:numPr>
          <w:ilvl w:val="0"/>
          <w:numId w:val="2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Intervenţia/asistenţă psihologică va cuprinde cel puţin 3 dintre următoarele componente: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(a) educaţie pentru sănătate, promovarea sănătăţii şi a unui stil de viaţa sănătos (ex. prin prevenţie primara şi secundară);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(b) consiliere şi terapie suportivă;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(c) consilierea în situaţii de criza;</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lastRenderedPageBreak/>
        <w:t>(d) terapii de scurtă durată focalizate pe problema, prevenţie terţiară, recuperare şi reeducare (individuale, de grup);</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(e) terapii standard de relaxare şi sugestive;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(f) consiliere (ex. prin tehnici comportamentale) specifică obiectivelor medicale (ex. creşterea aderenței la tratament, modificarea stilului de viață, pregătire preoperatorie, prevenţie terţiară în cadrul bolilor cronice etc.).</w:t>
      </w:r>
    </w:p>
    <w:p w:rsidR="000903C8" w:rsidRPr="002D3F48" w:rsidRDefault="000903C8" w:rsidP="000903C8">
      <w:pPr>
        <w:numPr>
          <w:ilvl w:val="0"/>
          <w:numId w:val="116"/>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p>
    <w:p w:rsidR="000903C8" w:rsidRPr="002D3F48" w:rsidRDefault="000903C8" w:rsidP="000903C8">
      <w:pPr>
        <w:spacing w:line="360" w:lineRule="auto"/>
        <w:rPr>
          <w:rFonts w:ascii="Times New Roman" w:hAnsi="Times New Roman"/>
          <w:b/>
          <w:sz w:val="24"/>
          <w:szCs w:val="24"/>
          <w:lang w:eastAsia="ro-RO"/>
        </w:rPr>
      </w:pPr>
      <w:bookmarkStart w:id="262" w:name="_Toc413930453"/>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pStyle w:val="Heading1"/>
        <w:spacing w:line="360" w:lineRule="auto"/>
        <w:jc w:val="center"/>
        <w:rPr>
          <w:sz w:val="32"/>
          <w:szCs w:val="32"/>
        </w:rPr>
      </w:pPr>
      <w:bookmarkStart w:id="263" w:name="_Toc45792612"/>
      <w:r w:rsidRPr="002D3F48">
        <w:rPr>
          <w:b/>
          <w:sz w:val="32"/>
          <w:szCs w:val="32"/>
        </w:rPr>
        <w:t>Cap VI. Activitatea în laboratoare</w:t>
      </w:r>
      <w:bookmarkEnd w:id="262"/>
      <w:bookmarkEnd w:id="263"/>
    </w:p>
    <w:p w:rsidR="000903C8" w:rsidRPr="002D3F48" w:rsidRDefault="000903C8" w:rsidP="000903C8">
      <w:pPr>
        <w:tabs>
          <w:tab w:val="left" w:pos="540"/>
        </w:tabs>
        <w:spacing w:after="0" w:line="360" w:lineRule="auto"/>
        <w:rPr>
          <w:rFonts w:ascii="Times New Roman" w:hAnsi="Times New Roman"/>
          <w:b/>
          <w:sz w:val="24"/>
          <w:szCs w:val="24"/>
        </w:rPr>
      </w:pPr>
      <w:r w:rsidRPr="002D3F48">
        <w:rPr>
          <w:rFonts w:ascii="Times New Roman" w:hAnsi="Times New Roman"/>
          <w:b/>
          <w:sz w:val="24"/>
          <w:szCs w:val="24"/>
        </w:rPr>
        <w:tab/>
      </w:r>
      <w:r w:rsidRPr="002D3F48">
        <w:rPr>
          <w:rFonts w:ascii="Times New Roman" w:hAnsi="Times New Roman"/>
          <w:b/>
          <w:sz w:val="24"/>
          <w:szCs w:val="24"/>
        </w:rPr>
        <w:tab/>
      </w:r>
    </w:p>
    <w:p w:rsidR="000903C8" w:rsidRPr="002D3F48" w:rsidRDefault="000903C8" w:rsidP="000903C8">
      <w:pPr>
        <w:pStyle w:val="Heading2"/>
        <w:numPr>
          <w:ilvl w:val="0"/>
          <w:numId w:val="0"/>
        </w:numPr>
        <w:ind w:left="1440" w:hanging="720"/>
      </w:pPr>
      <w:bookmarkStart w:id="264" w:name="_Toc413930454"/>
      <w:bookmarkStart w:id="265" w:name="_Toc45792613"/>
      <w:r w:rsidRPr="002D3F48">
        <w:t>6.1 Laboratorul de analize medicale</w:t>
      </w:r>
      <w:bookmarkEnd w:id="264"/>
      <w:bookmarkEnd w:id="265"/>
    </w:p>
    <w:p w:rsidR="000903C8" w:rsidRPr="002D3F48" w:rsidRDefault="000903C8" w:rsidP="000903C8">
      <w:pPr>
        <w:spacing w:line="360" w:lineRule="auto"/>
        <w:jc w:val="both"/>
        <w:rPr>
          <w:rFonts w:ascii="Times New Roman" w:hAnsi="Times New Roman"/>
          <w:b/>
          <w:sz w:val="24"/>
          <w:szCs w:val="24"/>
        </w:rPr>
      </w:pP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r>
      <w:bookmarkStart w:id="266" w:name="_Toc413930455"/>
      <w:r w:rsidRPr="002D3F48">
        <w:rPr>
          <w:rFonts w:ascii="Times New Roman" w:hAnsi="Times New Roman"/>
          <w:b/>
          <w:sz w:val="24"/>
          <w:szCs w:val="24"/>
        </w:rPr>
        <w:t>6.1.1.Atribuții</w:t>
      </w:r>
      <w:bookmarkEnd w:id="266"/>
    </w:p>
    <w:p w:rsidR="000903C8" w:rsidRPr="002D3F48" w:rsidRDefault="000903C8" w:rsidP="000903C8">
      <w:pPr>
        <w:autoSpaceDE w:val="0"/>
        <w:autoSpaceDN w:val="0"/>
        <w:adjustRightInd w:val="0"/>
        <w:spacing w:after="0" w:line="360" w:lineRule="auto"/>
        <w:ind w:firstLine="720"/>
        <w:rPr>
          <w:rFonts w:ascii="Times New Roman" w:hAnsi="Times New Roman"/>
          <w:sz w:val="24"/>
          <w:szCs w:val="24"/>
        </w:rPr>
      </w:pPr>
      <w:r w:rsidRPr="002D3F48">
        <w:rPr>
          <w:rFonts w:ascii="Times New Roman" w:hAnsi="Times New Roman"/>
          <w:sz w:val="24"/>
          <w:szCs w:val="24"/>
        </w:rPr>
        <w:t>Laboratorul de Analize Medicale este acreditar RENAR şi are următoarele atribuţii: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efectuarea analizelor medicale de: hematologie, citologie, biochimie, serologie, microbiologie, virusologie, parazitologie, micologie, necesare precizării diagnosticului, stadiului de evoluţie a bolii şi examenelor profilactice, utilizând numai reactivi care au declaraţii de conformitate CE emise de producători.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ţinerea unei evidenţe de gestiune cantitativ - valorică corectă şi la zi a reactivilor;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calibrarea şi spălarea aparatelor de laborator conform specificaţiilor tehnice şi să consemneze  aceste operaţiuni pentru conformitate şi regularitate, în documentele obligatorii de control în termen conform legii;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recepţionarea produselor sosite pentru examene de laborator şi înscrierea lor corectă;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asigurarea recipientelor necesare recoltării produselor patologice;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recoltarea corectă şi distribuirea la timp a rezultatelor examenelor efectuate;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Transportul produselor biologice din spital către laborator se asigură în condiţii corespunzătoare, de către cadrele medii şi auxiliare din secţiile cu paturi.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lastRenderedPageBreak/>
        <w:t>Rezultatul examenului se pune la dispoziţia secţiilor cu paturi, în aceeaşi zi sau cât mai curând după efectuarea şi obţinerea rezultatului.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Accesul în spaţiu de lucru al Laboratorului de Analize Medicale este permis doar  personalului  autorizat care îşi desfăşoară activitatea în cadrul laboratorului în timpul programului de lucru.</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Medicul Şef al Laboratorului stabileşte necesarul de produse în vederea unei funcţionări normale a laboratorului realizând partea corespunzătoare a planului anual de achiziţii al spitalului;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Laboratorul de Analize Medicale întocmeşte, menţine actualizată şi afişează lista serviciilor medicale pe care le efectuează;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Colectarea, depozitarea evacuarea şi neutralizarea deşeurilor rezultate în urma desfăşurării activităţii medicale se fac în conformitate cu prevederile legale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Accesul pacienţilor este permis numai în spaţiile destinate acestora şi numai în timpul programului de lucru.</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pStyle w:val="Heading2"/>
        <w:numPr>
          <w:ilvl w:val="0"/>
          <w:numId w:val="0"/>
        </w:numPr>
        <w:ind w:left="720"/>
      </w:pPr>
      <w:r w:rsidRPr="002D3F48">
        <w:tab/>
      </w:r>
      <w:bookmarkStart w:id="267" w:name="_Toc413930456"/>
      <w:bookmarkStart w:id="268" w:name="_Toc45792614"/>
      <w:r w:rsidRPr="002D3F48">
        <w:t>6.1.2. Atribuțiile personalului</w:t>
      </w:r>
      <w:bookmarkEnd w:id="267"/>
      <w:bookmarkEnd w:id="268"/>
    </w:p>
    <w:p w:rsidR="000903C8" w:rsidRPr="002D3F48" w:rsidRDefault="000903C8" w:rsidP="000903C8">
      <w:pPr>
        <w:pStyle w:val="Heading2"/>
        <w:numPr>
          <w:ilvl w:val="0"/>
          <w:numId w:val="0"/>
        </w:numPr>
        <w:ind w:left="1440" w:hanging="720"/>
      </w:pPr>
      <w:r w:rsidRPr="002D3F48">
        <w:tab/>
      </w:r>
      <w:bookmarkStart w:id="269" w:name="_Toc45792615"/>
      <w:r w:rsidRPr="002D3F48">
        <w:t>6.1.2.1.Medicul de specialitate / șef de laborator are în principal următoarele atribuții:</w:t>
      </w:r>
      <w:bookmarkEnd w:id="269"/>
      <w:r w:rsidRPr="002D3F48">
        <w:t xml:space="preserv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efectuează analize, investigaţii  de specialitate;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prezintă cazurile deosebite directorului medical;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şi semnează documentele privind investigaţiile sau tratamentele efectuate;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urmăreşte perfecţionarea pregătirii profesionale a personalului în subordine;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prompt la solicitări în caz de urgenţe medicale sau de consulturi cu alţi medici;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urmăreşte introducerea în practică a metodelor şi tehnicilor noi;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foloseşte corect bunurile în grijă şi ia măsuri pentru conservarea repararea şi înlocuirea 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de asigurarea condiţiilor igienico - sanitare la locul de muncă, de disciplina, ţinută şi comportamentul personalului în subordine.</w:t>
      </w:r>
    </w:p>
    <w:p w:rsidR="000903C8" w:rsidRPr="002D3F48" w:rsidRDefault="000903C8" w:rsidP="000903C8">
      <w:p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Asigură și respectă confidențialitatea și anonimatul  pacienților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Implementarea de măsuri organizatorice privind îmbunătățirea calității actului medical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participă la sedințele de inchidere ale auditurilor externe și interne ale compartimentelor acreditate;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participă la sedința de inchidere a analizei SMC (Sistemul de Management al Calității) pentru compartimentele acreditate;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propune domeniile de participare la schemele de intercomparare laboratoare, analizeaza rapoartele emise de organizatorul de scheme de intercomparare și elaboreaza procese verbale de analiză a rapoartelor;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analizează sugestiile și reclamațiile și participă la elaborarea răspunsului la reclamație, precum și la elaborarea măsurilor corective și preventive.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es-ES"/>
        </w:rPr>
      </w:pP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bCs/>
          <w:sz w:val="24"/>
          <w:szCs w:val="24"/>
        </w:rPr>
        <w:t xml:space="preserve">         </w:t>
      </w:r>
      <w:r w:rsidRPr="002D3F48">
        <w:rPr>
          <w:rFonts w:ascii="Times New Roman" w:hAnsi="Times New Roman"/>
          <w:bCs/>
          <w:sz w:val="24"/>
          <w:szCs w:val="24"/>
        </w:rPr>
        <w:t>Atribuţiile laboratorului spitalului public în ceea ce privește limitarea infecțiilor asociate asistenței medicale, conform Ordinului nr. 1101/2016 sunt: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 efectuarea testelor pentru stabilirea agenţilor etiologici ai infecţiilor la pacienţii internaţi;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b) efectuarea testelor de detecţie a portajelor de germeni cu risc individual sau de focar epidemic dificil de controlat (multirezistenţi la antibiotice);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c) şeful laboratorului răspunde de implementarea sistemului de asigurare a calităţii;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d) şeful laboratorului răspunde de elaborarea ghidurilor pentru recoltarea, manipularea, transportul şi prezervarea corectă a probelor biologice, care vor fi însoţite de cererea de analiză completată corect;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e) şeful laboratorului răspunde de elaborarea manualului de biosiguranţă al laboratorului, utilizând recomandările din Ghidul naţional de biosiguranţă pentru laboratoarele medicale (cea mai recentă ediţie), în scopul evitării contaminării personalului şi a mediului;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f) şeful laboratorului răspunde de întocmirea şi derularea programului de instruire a personalului din subordine în domeniul specific al prevenirii şi limitării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g) identificarea corectă a microorganismelor patogene; în cazul suspiciunii de infecţie asociată asistenţei medicale va asigura identificarea cât mai rapidă a agentului etiologic al infecţiilor asociate asistenţei medicale din produsele patologice recoltate de la bolnavi/purtători;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h) anunţarea imediată, obligatorie, încă de la suspiciune, a rezultatelor microbiologice, respectiv a rezultatelor de identificare ulterioare a microorganismelor către medicul curant şi compartimentul de prevenire 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i) răspunde de raportarea imediată către compartimentul de prevenire a infecţiilor asociate asistenţei medicale a rezultatelor pozitive în urma testarilor pacienţilor din secţiile cu risc pentru depistarea colonizărilor/infecţiilor cu germeni multiplurezistenţi;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j) testează sensibilitatea/rezistenţa la substanţe antimicrobiene a microorganismelor cu semnificaţie clinică, utilizând metode standardizate;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k) organizează şi realizează baza de date privind izolatele din unitatea sanitară şi rezistenţa la antibiotice, pe suport electronic;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l) monitorizează rezultatele neobişnuite şi semnalează riscul apariţiei unui focar de infecţie asociată asistenţei medicale pe baza izolării repetate a unor microorganisme cu acelaşi fenotip (mai ales antibiotip), a unor microorganisme rare ori prin izolarea unor microorganisme înalt patogene sau/şi multirezistente;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m) raportează, în regim de urgenţă, aspectele neobişnuite identificate prin monitorizarea izolărilor de microorganisme şi a rezistenţei la antibiotice compartimentului de prevenire 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n) stochează tulpini microbiene de importanţă epidemiologică în vederea confirmării caracterizării şi studiilor epidemiologice comparative într-un laborator de referinţă, cu respectarea reglementărilor legale privind biosecuritatea şi biosiguranţa.</w:t>
      </w:r>
    </w:p>
    <w:p w:rsidR="000903C8" w:rsidRPr="002D3F48" w:rsidRDefault="000903C8" w:rsidP="000903C8">
      <w:pPr>
        <w:numPr>
          <w:ilvl w:val="0"/>
          <w:numId w:val="183"/>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pStyle w:val="Heading2"/>
        <w:numPr>
          <w:ilvl w:val="0"/>
          <w:numId w:val="0"/>
        </w:numPr>
        <w:ind w:left="1440"/>
      </w:pPr>
      <w:bookmarkStart w:id="270" w:name="_Toc45792616"/>
      <w:r w:rsidRPr="002D3F48">
        <w:t>6.1.2.2.Chimistul/biologul are în principal următoarele sarcini:</w:t>
      </w:r>
      <w:bookmarkEnd w:id="270"/>
    </w:p>
    <w:p w:rsidR="000903C8" w:rsidRPr="002D3F48" w:rsidRDefault="000903C8" w:rsidP="000903C8">
      <w:pPr>
        <w:numPr>
          <w:ilvl w:val="0"/>
          <w:numId w:val="28"/>
        </w:numPr>
        <w:tabs>
          <w:tab w:val="left" w:pos="360"/>
        </w:tabs>
        <w:suppressAutoHyphens/>
        <w:spacing w:after="0" w:line="360" w:lineRule="auto"/>
        <w:ind w:left="360"/>
        <w:jc w:val="both"/>
        <w:rPr>
          <w:rFonts w:ascii="Times New Roman" w:hAnsi="Times New Roman"/>
          <w:sz w:val="24"/>
          <w:szCs w:val="24"/>
        </w:rPr>
      </w:pPr>
      <w:r w:rsidRPr="002D3F48">
        <w:rPr>
          <w:rFonts w:ascii="Times New Roman" w:hAnsi="Times New Roman"/>
          <w:sz w:val="24"/>
          <w:szCs w:val="24"/>
        </w:rPr>
        <w:t>Efectuează analize medicale de biochimie și imunologie și microbiologie.</w:t>
      </w:r>
    </w:p>
    <w:p w:rsidR="000903C8" w:rsidRPr="002D3F48" w:rsidRDefault="000903C8" w:rsidP="000903C8">
      <w:pPr>
        <w:numPr>
          <w:ilvl w:val="0"/>
          <w:numId w:val="29"/>
        </w:numPr>
        <w:tabs>
          <w:tab w:val="left" w:pos="360"/>
        </w:tabs>
        <w:suppressAutoHyphens/>
        <w:spacing w:after="0" w:line="360" w:lineRule="auto"/>
        <w:ind w:left="360"/>
        <w:jc w:val="both"/>
        <w:rPr>
          <w:rFonts w:ascii="Times New Roman" w:hAnsi="Times New Roman"/>
          <w:sz w:val="24"/>
          <w:szCs w:val="24"/>
          <w:lang w:val="it-IT"/>
        </w:rPr>
      </w:pPr>
      <w:r w:rsidRPr="002D3F48">
        <w:rPr>
          <w:rFonts w:ascii="Times New Roman" w:hAnsi="Times New Roman"/>
          <w:sz w:val="24"/>
          <w:szCs w:val="24"/>
          <w:lang w:val="it-IT"/>
        </w:rPr>
        <w:t>Participă la întocmirea documentelor sistemului calității: proceduri specifice, proceduri operaționale, instrucțiuni de lucru</w:t>
      </w:r>
    </w:p>
    <w:p w:rsidR="000903C8" w:rsidRPr="002D3F48" w:rsidRDefault="000903C8" w:rsidP="000903C8">
      <w:pPr>
        <w:numPr>
          <w:ilvl w:val="0"/>
          <w:numId w:val="29"/>
        </w:numPr>
        <w:tabs>
          <w:tab w:val="left" w:pos="360"/>
        </w:tabs>
        <w:suppressAutoHyphens/>
        <w:spacing w:after="0" w:line="360" w:lineRule="auto"/>
        <w:ind w:left="360"/>
        <w:jc w:val="both"/>
        <w:rPr>
          <w:rFonts w:ascii="Times New Roman" w:hAnsi="Times New Roman"/>
          <w:sz w:val="24"/>
          <w:szCs w:val="24"/>
          <w:lang w:val="it-IT"/>
        </w:rPr>
      </w:pPr>
      <w:r w:rsidRPr="002D3F48">
        <w:rPr>
          <w:rFonts w:ascii="Times New Roman" w:hAnsi="Times New Roman"/>
          <w:sz w:val="24"/>
          <w:szCs w:val="24"/>
          <w:lang w:val="it-IT"/>
        </w:rPr>
        <w:t>Urmărește implementarea sistemului calității</w:t>
      </w:r>
    </w:p>
    <w:p w:rsidR="000903C8" w:rsidRPr="002D3F48" w:rsidRDefault="000903C8" w:rsidP="000903C8">
      <w:pPr>
        <w:numPr>
          <w:ilvl w:val="0"/>
          <w:numId w:val="29"/>
        </w:numPr>
        <w:tabs>
          <w:tab w:val="left" w:pos="360"/>
        </w:tabs>
        <w:suppressAutoHyphens/>
        <w:spacing w:after="0" w:line="360" w:lineRule="auto"/>
        <w:ind w:left="360"/>
        <w:jc w:val="both"/>
        <w:rPr>
          <w:rFonts w:ascii="Times New Roman" w:hAnsi="Times New Roman"/>
          <w:sz w:val="24"/>
          <w:szCs w:val="24"/>
          <w:lang w:val="it-IT"/>
        </w:rPr>
      </w:pPr>
      <w:r w:rsidRPr="002D3F48">
        <w:rPr>
          <w:rFonts w:ascii="Times New Roman" w:hAnsi="Times New Roman"/>
          <w:sz w:val="24"/>
          <w:szCs w:val="24"/>
          <w:lang w:val="it-IT"/>
        </w:rPr>
        <w:t>Participă la elaborarea planului de actiuni preventive și corective alături de RMC</w:t>
      </w:r>
    </w:p>
    <w:p w:rsidR="000903C8" w:rsidRPr="002D3F48" w:rsidRDefault="000903C8" w:rsidP="000903C8">
      <w:pPr>
        <w:numPr>
          <w:ilvl w:val="0"/>
          <w:numId w:val="29"/>
        </w:numPr>
        <w:tabs>
          <w:tab w:val="left" w:pos="360"/>
        </w:tabs>
        <w:suppressAutoHyphens/>
        <w:spacing w:after="0" w:line="360" w:lineRule="auto"/>
        <w:ind w:left="360"/>
        <w:jc w:val="both"/>
        <w:rPr>
          <w:rFonts w:ascii="Times New Roman" w:hAnsi="Times New Roman"/>
          <w:sz w:val="24"/>
          <w:szCs w:val="24"/>
        </w:rPr>
      </w:pPr>
      <w:r w:rsidRPr="002D3F48">
        <w:rPr>
          <w:rFonts w:ascii="Times New Roman" w:hAnsi="Times New Roman"/>
          <w:sz w:val="24"/>
          <w:szCs w:val="24"/>
        </w:rPr>
        <w:t xml:space="preserve">Urmărește realizarea acțiunilor corective </w:t>
      </w:r>
    </w:p>
    <w:p w:rsidR="000903C8" w:rsidRPr="002D3F48" w:rsidRDefault="000903C8" w:rsidP="000903C8">
      <w:pPr>
        <w:numPr>
          <w:ilvl w:val="0"/>
          <w:numId w:val="29"/>
        </w:numPr>
        <w:tabs>
          <w:tab w:val="left" w:pos="360"/>
        </w:tabs>
        <w:suppressAutoHyphens/>
        <w:spacing w:after="0" w:line="360" w:lineRule="auto"/>
        <w:ind w:left="360"/>
        <w:jc w:val="both"/>
        <w:rPr>
          <w:rFonts w:ascii="Times New Roman" w:hAnsi="Times New Roman"/>
          <w:sz w:val="24"/>
          <w:szCs w:val="24"/>
          <w:lang w:val="it-IT"/>
        </w:rPr>
      </w:pPr>
      <w:r w:rsidRPr="002D3F48">
        <w:rPr>
          <w:rFonts w:ascii="Times New Roman" w:hAnsi="Times New Roman"/>
          <w:sz w:val="24"/>
          <w:szCs w:val="24"/>
          <w:lang w:val="it-IT"/>
        </w:rPr>
        <w:t xml:space="preserve">Propune MSL audituri suplimentare atunci când este cazul                                            </w:t>
      </w:r>
    </w:p>
    <w:p w:rsidR="000903C8" w:rsidRPr="002D3F48" w:rsidRDefault="000903C8" w:rsidP="000903C8">
      <w:pPr>
        <w:numPr>
          <w:ilvl w:val="0"/>
          <w:numId w:val="29"/>
        </w:numPr>
        <w:tabs>
          <w:tab w:val="left" w:pos="360"/>
        </w:tabs>
        <w:suppressAutoHyphens/>
        <w:spacing w:after="0" w:line="360" w:lineRule="auto"/>
        <w:ind w:left="360"/>
        <w:jc w:val="both"/>
        <w:rPr>
          <w:rFonts w:ascii="Times New Roman" w:hAnsi="Times New Roman"/>
          <w:sz w:val="24"/>
          <w:szCs w:val="24"/>
          <w:lang w:val="fr-FR"/>
        </w:rPr>
      </w:pPr>
      <w:r w:rsidRPr="002D3F48">
        <w:rPr>
          <w:rFonts w:ascii="Times New Roman" w:hAnsi="Times New Roman"/>
          <w:sz w:val="24"/>
          <w:szCs w:val="24"/>
          <w:lang w:val="fr-FR"/>
        </w:rPr>
        <w:lastRenderedPageBreak/>
        <w:t>Participă la analizele efectuate de management și propune acțiuni de îmbunătățire a sistemului</w:t>
      </w:r>
    </w:p>
    <w:p w:rsidR="000903C8" w:rsidRPr="002D3F48" w:rsidRDefault="000903C8" w:rsidP="000903C8">
      <w:pPr>
        <w:numPr>
          <w:ilvl w:val="0"/>
          <w:numId w:val="29"/>
        </w:numPr>
        <w:tabs>
          <w:tab w:val="clear" w:pos="720"/>
        </w:tabs>
        <w:spacing w:after="0" w:line="360" w:lineRule="auto"/>
        <w:ind w:left="90" w:firstLine="0"/>
        <w:jc w:val="both"/>
        <w:rPr>
          <w:rFonts w:ascii="Times New Roman" w:hAnsi="Times New Roman"/>
          <w:sz w:val="24"/>
          <w:szCs w:val="24"/>
        </w:rPr>
      </w:pPr>
      <w:r w:rsidRPr="002D3F48">
        <w:rPr>
          <w:rFonts w:ascii="Times New Roman" w:hAnsi="Times New Roman"/>
          <w:sz w:val="24"/>
          <w:szCs w:val="24"/>
        </w:rPr>
        <w:t>Efectuează  analize  bacteriologice, virusologice, serologice, imunologice și parazitologice din produse biologice (patologice) pentru diagnosticul bolilor  transmisibile  și pentru evaluarea potențialului epidemiologic;</w:t>
      </w:r>
    </w:p>
    <w:p w:rsidR="000903C8" w:rsidRPr="002D3F48" w:rsidRDefault="000903C8" w:rsidP="000903C8">
      <w:pPr>
        <w:numPr>
          <w:ilvl w:val="0"/>
          <w:numId w:val="29"/>
        </w:numPr>
        <w:spacing w:after="0" w:line="360" w:lineRule="auto"/>
        <w:jc w:val="both"/>
        <w:rPr>
          <w:rFonts w:ascii="Times New Roman" w:hAnsi="Times New Roman"/>
          <w:sz w:val="24"/>
          <w:szCs w:val="24"/>
        </w:rPr>
      </w:pPr>
      <w:r w:rsidRPr="002D3F48">
        <w:rPr>
          <w:rFonts w:ascii="Times New Roman" w:hAnsi="Times New Roman"/>
          <w:sz w:val="24"/>
          <w:szCs w:val="24"/>
        </w:rPr>
        <w:t>Efectuează analize pentru evaluarea riscului epidemiologic (suprafețe, aerofloră)</w:t>
      </w:r>
    </w:p>
    <w:p w:rsidR="000903C8" w:rsidRPr="002D3F48" w:rsidRDefault="000903C8" w:rsidP="000903C8">
      <w:pPr>
        <w:numPr>
          <w:ilvl w:val="0"/>
          <w:numId w:val="29"/>
        </w:numPr>
        <w:spacing w:after="0" w:line="360" w:lineRule="auto"/>
        <w:jc w:val="both"/>
        <w:rPr>
          <w:rFonts w:ascii="Times New Roman" w:hAnsi="Times New Roman"/>
          <w:sz w:val="24"/>
          <w:szCs w:val="24"/>
        </w:rPr>
      </w:pPr>
      <w:r w:rsidRPr="002D3F48">
        <w:rPr>
          <w:rFonts w:ascii="Times New Roman" w:hAnsi="Times New Roman"/>
          <w:sz w:val="24"/>
          <w:szCs w:val="24"/>
        </w:rPr>
        <w:t>Efectuează analize microbiologice la cererea unor beneficiari din afara sistemului ;</w:t>
      </w:r>
    </w:p>
    <w:p w:rsidR="000903C8" w:rsidRPr="002D3F48" w:rsidRDefault="000903C8" w:rsidP="000903C8">
      <w:pPr>
        <w:numPr>
          <w:ilvl w:val="0"/>
          <w:numId w:val="29"/>
        </w:numPr>
        <w:spacing w:after="0" w:line="360" w:lineRule="auto"/>
        <w:jc w:val="both"/>
        <w:rPr>
          <w:rFonts w:ascii="Times New Roman" w:hAnsi="Times New Roman"/>
          <w:sz w:val="24"/>
          <w:szCs w:val="24"/>
        </w:rPr>
      </w:pPr>
      <w:r w:rsidRPr="002D3F48">
        <w:rPr>
          <w:rFonts w:ascii="Times New Roman" w:hAnsi="Times New Roman"/>
          <w:sz w:val="24"/>
          <w:szCs w:val="24"/>
        </w:rPr>
        <w:t>Colaborează cu Direția de Sănătate Publică  Argeș, Casa de Asigurări de Sănătate Argeș ;</w:t>
      </w:r>
    </w:p>
    <w:p w:rsidR="000903C8" w:rsidRPr="002D3F48" w:rsidRDefault="000903C8" w:rsidP="000903C8">
      <w:pPr>
        <w:numPr>
          <w:ilvl w:val="0"/>
          <w:numId w:val="29"/>
        </w:numPr>
        <w:spacing w:after="0" w:line="360" w:lineRule="auto"/>
        <w:jc w:val="both"/>
        <w:rPr>
          <w:rFonts w:ascii="Times New Roman" w:hAnsi="Times New Roman"/>
          <w:sz w:val="24"/>
          <w:szCs w:val="24"/>
        </w:rPr>
      </w:pPr>
      <w:r w:rsidRPr="002D3F48">
        <w:rPr>
          <w:rFonts w:ascii="Times New Roman" w:hAnsi="Times New Roman"/>
          <w:sz w:val="24"/>
          <w:szCs w:val="24"/>
        </w:rPr>
        <w:t>Pune la dispoziția compartimentului de statistică toate datele obținute ;</w:t>
      </w:r>
    </w:p>
    <w:p w:rsidR="000903C8" w:rsidRPr="002D3F48" w:rsidRDefault="000903C8" w:rsidP="000903C8">
      <w:pPr>
        <w:numPr>
          <w:ilvl w:val="0"/>
          <w:numId w:val="29"/>
        </w:numPr>
        <w:spacing w:after="0" w:line="360" w:lineRule="auto"/>
        <w:jc w:val="both"/>
        <w:rPr>
          <w:rFonts w:ascii="Times New Roman" w:hAnsi="Times New Roman"/>
          <w:sz w:val="24"/>
          <w:szCs w:val="24"/>
        </w:rPr>
      </w:pPr>
      <w:r w:rsidRPr="002D3F48">
        <w:rPr>
          <w:rFonts w:ascii="Times New Roman" w:hAnsi="Times New Roman"/>
          <w:sz w:val="24"/>
          <w:szCs w:val="24"/>
        </w:rPr>
        <w:t>Redactează și semnează buletinele de analiză în conformitate cu reglementările în vigoare  și comunică imediat  asistentului de igienă rezultatele necorespunzătoare ;</w:t>
      </w:r>
    </w:p>
    <w:p w:rsidR="000903C8" w:rsidRPr="002D3F48" w:rsidRDefault="000903C8" w:rsidP="000903C8">
      <w:pPr>
        <w:numPr>
          <w:ilvl w:val="0"/>
          <w:numId w:val="29"/>
        </w:numPr>
        <w:spacing w:after="0" w:line="360" w:lineRule="auto"/>
        <w:jc w:val="both"/>
        <w:rPr>
          <w:rFonts w:ascii="Times New Roman" w:hAnsi="Times New Roman"/>
          <w:sz w:val="24"/>
          <w:szCs w:val="24"/>
        </w:rPr>
      </w:pPr>
      <w:r w:rsidRPr="002D3F48">
        <w:rPr>
          <w:rFonts w:ascii="Times New Roman" w:hAnsi="Times New Roman"/>
          <w:sz w:val="24"/>
          <w:szCs w:val="24"/>
        </w:rPr>
        <w:t>Îngrijește aparatura și supraveghează buna funcționare a acestora ;</w:t>
      </w:r>
    </w:p>
    <w:p w:rsidR="000903C8" w:rsidRPr="002D3F48" w:rsidRDefault="000903C8" w:rsidP="000903C8">
      <w:pPr>
        <w:numPr>
          <w:ilvl w:val="0"/>
          <w:numId w:val="29"/>
        </w:numPr>
        <w:spacing w:after="0" w:line="360" w:lineRule="auto"/>
        <w:jc w:val="both"/>
        <w:rPr>
          <w:rFonts w:ascii="Times New Roman" w:hAnsi="Times New Roman"/>
          <w:sz w:val="24"/>
          <w:szCs w:val="24"/>
        </w:rPr>
      </w:pPr>
      <w:r w:rsidRPr="002D3F48">
        <w:rPr>
          <w:rFonts w:ascii="Times New Roman" w:hAnsi="Times New Roman"/>
          <w:sz w:val="24"/>
          <w:szCs w:val="24"/>
        </w:rPr>
        <w:t>Este responsabil cu probleme de protecție NBC (nucleare, biologice, chimice) în cadrul celulei de urgență a spitalului.</w:t>
      </w:r>
    </w:p>
    <w:p w:rsidR="000903C8" w:rsidRPr="002D3F48" w:rsidRDefault="000903C8" w:rsidP="000903C8">
      <w:pPr>
        <w:tabs>
          <w:tab w:val="left" w:pos="360"/>
        </w:tabs>
        <w:spacing w:after="0" w:line="360" w:lineRule="auto"/>
        <w:jc w:val="both"/>
        <w:rPr>
          <w:rFonts w:ascii="Times New Roman" w:hAnsi="Times New Roman"/>
          <w:sz w:val="24"/>
          <w:szCs w:val="24"/>
          <w:lang w:val="fr-FR"/>
        </w:rPr>
      </w:pP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Responsabilul cu managementul calității:</w:t>
      </w:r>
    </w:p>
    <w:p w:rsidR="000903C8" w:rsidRPr="002D3F48" w:rsidRDefault="000903C8" w:rsidP="000903C8">
      <w:pPr>
        <w:numPr>
          <w:ilvl w:val="0"/>
          <w:numId w:val="32"/>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stabileşte structura documentelor sistemului calităţii laboratorului</w:t>
      </w:r>
    </w:p>
    <w:p w:rsidR="000903C8" w:rsidRPr="002D3F48" w:rsidRDefault="000903C8" w:rsidP="000903C8">
      <w:pPr>
        <w:numPr>
          <w:ilvl w:val="0"/>
          <w:numId w:val="32"/>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întocmeşte, actualizează şi avizează documentele generale ale sistemului calităţii (manual, proceduri, instructiuni, documente, etc.)</w:t>
      </w:r>
    </w:p>
    <w:p w:rsidR="000903C8" w:rsidRPr="002D3F48" w:rsidRDefault="000903C8" w:rsidP="000903C8">
      <w:pPr>
        <w:numPr>
          <w:ilvl w:val="0"/>
          <w:numId w:val="32"/>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avizează documentele calităţii  întocmite de alte funcţii</w:t>
      </w:r>
    </w:p>
    <w:p w:rsidR="000903C8" w:rsidRPr="002D3F48" w:rsidRDefault="000903C8" w:rsidP="000903C8">
      <w:pPr>
        <w:numPr>
          <w:ilvl w:val="0"/>
          <w:numId w:val="32"/>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urmăreşte implementarea sistemului calităţii şi dispune acţiuni corective când se impun, la apariţia neconformităţilor</w:t>
      </w:r>
    </w:p>
    <w:p w:rsidR="000903C8" w:rsidRPr="002D3F48" w:rsidRDefault="000903C8" w:rsidP="000903C8">
      <w:pPr>
        <w:numPr>
          <w:ilvl w:val="0"/>
          <w:numId w:val="32"/>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verifică eficienţa sistemului şi atingerea obiectivelor politicii calităţii</w:t>
      </w:r>
    </w:p>
    <w:p w:rsidR="000903C8" w:rsidRPr="002D3F48" w:rsidRDefault="000903C8" w:rsidP="000903C8">
      <w:pPr>
        <w:numPr>
          <w:ilvl w:val="0"/>
          <w:numId w:val="32"/>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stabileste programul anual de audituri interne</w:t>
      </w:r>
    </w:p>
    <w:p w:rsidR="000903C8" w:rsidRPr="002D3F48" w:rsidRDefault="000903C8" w:rsidP="000903C8">
      <w:pPr>
        <w:numPr>
          <w:ilvl w:val="0"/>
          <w:numId w:val="32"/>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participă si efectuează audituri interne planificate şi neplanificate</w:t>
      </w:r>
    </w:p>
    <w:p w:rsidR="000903C8" w:rsidRPr="002D3F48" w:rsidRDefault="000903C8" w:rsidP="000903C8">
      <w:pPr>
        <w:numPr>
          <w:ilvl w:val="0"/>
          <w:numId w:val="32"/>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 xml:space="preserve">ţine legătura cu organismele de acreditare/ autorizare/ atestare insotind specialistii acestora cu orice ocazie în incinta laboratorului; </w:t>
      </w:r>
    </w:p>
    <w:p w:rsidR="000903C8" w:rsidRPr="002D3F48" w:rsidRDefault="000903C8" w:rsidP="000903C8">
      <w:pPr>
        <w:numPr>
          <w:ilvl w:val="0"/>
          <w:numId w:val="32"/>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informează conducerea asupra rezultatelor inspectiilor şi evaluării organismului de acreditare / autorizare/ atestare</w:t>
      </w:r>
    </w:p>
    <w:p w:rsidR="000903C8" w:rsidRPr="002D3F48" w:rsidRDefault="000903C8" w:rsidP="000903C8">
      <w:pPr>
        <w:numPr>
          <w:ilvl w:val="0"/>
          <w:numId w:val="32"/>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participă la analiza periodică a sistemului calităţii</w:t>
      </w:r>
    </w:p>
    <w:p w:rsidR="000903C8" w:rsidRPr="002D3F48" w:rsidRDefault="000903C8" w:rsidP="000903C8">
      <w:pPr>
        <w:numPr>
          <w:ilvl w:val="0"/>
          <w:numId w:val="32"/>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arhivează si tine sub control procedurile si asigură actualizarea lor</w:t>
      </w:r>
    </w:p>
    <w:p w:rsidR="000903C8" w:rsidRPr="002D3F48" w:rsidRDefault="000903C8" w:rsidP="000903C8">
      <w:pPr>
        <w:numPr>
          <w:ilvl w:val="0"/>
          <w:numId w:val="32"/>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participă la analiza si prelucrarea comenzilor de laborator</w:t>
      </w:r>
    </w:p>
    <w:p w:rsidR="000903C8" w:rsidRPr="002D3F48" w:rsidRDefault="000903C8" w:rsidP="000903C8">
      <w:pPr>
        <w:numPr>
          <w:ilvl w:val="0"/>
          <w:numId w:val="32"/>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lastRenderedPageBreak/>
        <w:t>planifică si participă la instruirea personalului în domeniul calităţii</w:t>
      </w:r>
    </w:p>
    <w:p w:rsidR="000903C8" w:rsidRPr="002D3F48" w:rsidRDefault="000903C8" w:rsidP="000903C8">
      <w:pPr>
        <w:numPr>
          <w:ilvl w:val="0"/>
          <w:numId w:val="32"/>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informează seful laboratorului şi conducerea organizatiei asupra functionării şi eficienţei sistemului calităţii, rezolvarea actiunilor corective, rezultatele auditurilor, desfasurarea programelor de pregatire, solutionarea reclamatiilor pacientilor si a costurilor noncalitatii</w:t>
      </w:r>
    </w:p>
    <w:p w:rsidR="000903C8" w:rsidRPr="002D3F48" w:rsidRDefault="000903C8" w:rsidP="000903C8">
      <w:pPr>
        <w:numPr>
          <w:ilvl w:val="0"/>
          <w:numId w:val="32"/>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are acces direct la seful de laborator</w:t>
      </w:r>
    </w:p>
    <w:p w:rsidR="000903C8" w:rsidRPr="002D3F48" w:rsidRDefault="000903C8" w:rsidP="000903C8">
      <w:pPr>
        <w:numPr>
          <w:ilvl w:val="0"/>
          <w:numId w:val="32"/>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asigură evidenta mijloacelor de măsurare si etalonare</w:t>
      </w:r>
    </w:p>
    <w:p w:rsidR="000903C8" w:rsidRPr="002D3F48" w:rsidRDefault="000903C8" w:rsidP="000903C8">
      <w:pPr>
        <w:tabs>
          <w:tab w:val="left" w:pos="360"/>
        </w:tabs>
        <w:spacing w:after="0" w:line="360" w:lineRule="auto"/>
        <w:jc w:val="both"/>
        <w:rPr>
          <w:rFonts w:ascii="Times New Roman" w:hAnsi="Times New Roman"/>
          <w:sz w:val="24"/>
          <w:szCs w:val="24"/>
          <w:lang w:val="fr-FR"/>
        </w:rPr>
      </w:pP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Responsabilul cu securitatea muncii:</w:t>
      </w:r>
    </w:p>
    <w:p w:rsidR="000903C8" w:rsidRPr="002D3F48" w:rsidRDefault="000903C8" w:rsidP="000903C8">
      <w:pPr>
        <w:numPr>
          <w:ilvl w:val="0"/>
          <w:numId w:val="30"/>
        </w:numPr>
        <w:spacing w:after="0" w:line="360" w:lineRule="auto"/>
        <w:jc w:val="both"/>
        <w:rPr>
          <w:rFonts w:ascii="Times New Roman" w:hAnsi="Times New Roman"/>
          <w:sz w:val="24"/>
          <w:szCs w:val="24"/>
          <w:u w:val="single"/>
        </w:rPr>
      </w:pPr>
      <w:r w:rsidRPr="002D3F48">
        <w:rPr>
          <w:rFonts w:ascii="Times New Roman" w:hAnsi="Times New Roman"/>
          <w:sz w:val="24"/>
          <w:szCs w:val="24"/>
        </w:rPr>
        <w:t>identifică prevederile legale de sănătate si securitate ocupatională relevante şi asigură aplicarea acestora</w:t>
      </w:r>
    </w:p>
    <w:p w:rsidR="000903C8" w:rsidRPr="002D3F48" w:rsidRDefault="000903C8" w:rsidP="000903C8">
      <w:pPr>
        <w:numPr>
          <w:ilvl w:val="0"/>
          <w:numId w:val="30"/>
        </w:numPr>
        <w:spacing w:after="0" w:line="360" w:lineRule="auto"/>
        <w:jc w:val="both"/>
        <w:rPr>
          <w:rFonts w:ascii="Times New Roman" w:hAnsi="Times New Roman"/>
          <w:sz w:val="24"/>
          <w:szCs w:val="24"/>
          <w:u w:val="single"/>
          <w:lang w:val="it-IT"/>
        </w:rPr>
      </w:pPr>
      <w:r w:rsidRPr="002D3F48">
        <w:rPr>
          <w:rFonts w:ascii="Times New Roman" w:hAnsi="Times New Roman"/>
          <w:sz w:val="24"/>
          <w:szCs w:val="24"/>
          <w:lang w:val="it-IT"/>
        </w:rPr>
        <w:t>elaborează instructiuni specifice locurilor de muncă si le afisează la loc vizibil</w:t>
      </w:r>
    </w:p>
    <w:p w:rsidR="000903C8" w:rsidRPr="002D3F48" w:rsidRDefault="000903C8" w:rsidP="000903C8">
      <w:pPr>
        <w:numPr>
          <w:ilvl w:val="0"/>
          <w:numId w:val="30"/>
        </w:numPr>
        <w:spacing w:after="0" w:line="360" w:lineRule="auto"/>
        <w:jc w:val="both"/>
        <w:rPr>
          <w:rFonts w:ascii="Times New Roman" w:hAnsi="Times New Roman"/>
          <w:sz w:val="24"/>
          <w:szCs w:val="24"/>
          <w:u w:val="single"/>
          <w:lang w:val="it-IT"/>
        </w:rPr>
      </w:pPr>
      <w:r w:rsidRPr="002D3F48">
        <w:rPr>
          <w:rFonts w:ascii="Times New Roman" w:hAnsi="Times New Roman"/>
          <w:sz w:val="24"/>
          <w:szCs w:val="24"/>
          <w:lang w:val="it-IT"/>
        </w:rPr>
        <w:t xml:space="preserve">răspunde de organizarea si instruirea întregului personal al laboratorului privind normele de securitate specifice locurilor de muncă, măsurile de prim-ajutor </w:t>
      </w:r>
    </w:p>
    <w:p w:rsidR="000903C8" w:rsidRPr="002D3F48" w:rsidRDefault="000903C8" w:rsidP="000903C8">
      <w:pPr>
        <w:numPr>
          <w:ilvl w:val="0"/>
          <w:numId w:val="30"/>
        </w:numPr>
        <w:spacing w:after="0" w:line="360" w:lineRule="auto"/>
        <w:jc w:val="both"/>
        <w:rPr>
          <w:rFonts w:ascii="Times New Roman" w:hAnsi="Times New Roman"/>
          <w:sz w:val="24"/>
          <w:szCs w:val="24"/>
          <w:u w:val="single"/>
          <w:lang w:val="it-IT"/>
        </w:rPr>
      </w:pPr>
      <w:r w:rsidRPr="002D3F48">
        <w:rPr>
          <w:rFonts w:ascii="Times New Roman" w:hAnsi="Times New Roman"/>
          <w:sz w:val="24"/>
          <w:szCs w:val="24"/>
          <w:lang w:val="it-IT"/>
        </w:rPr>
        <w:t xml:space="preserve">întocmeste şi tine la zi fişele de instruire a personalului privind protecţia muncii </w:t>
      </w:r>
    </w:p>
    <w:p w:rsidR="000903C8" w:rsidRPr="002D3F48" w:rsidRDefault="000903C8" w:rsidP="000903C8">
      <w:pPr>
        <w:numPr>
          <w:ilvl w:val="0"/>
          <w:numId w:val="30"/>
        </w:numPr>
        <w:spacing w:after="0" w:line="360" w:lineRule="auto"/>
        <w:jc w:val="both"/>
        <w:rPr>
          <w:rFonts w:ascii="Times New Roman" w:hAnsi="Times New Roman"/>
          <w:sz w:val="24"/>
          <w:szCs w:val="24"/>
          <w:u w:val="single"/>
          <w:lang w:val="it-IT"/>
        </w:rPr>
      </w:pPr>
      <w:r w:rsidRPr="002D3F48">
        <w:rPr>
          <w:rFonts w:ascii="Times New Roman" w:hAnsi="Times New Roman"/>
          <w:sz w:val="24"/>
          <w:szCs w:val="24"/>
          <w:lang w:val="it-IT"/>
        </w:rPr>
        <w:t>verifică asigurarea condiţiilor de sănătate si securitate la locurile de muncă in conformitate cu normele in vigoare</w:t>
      </w:r>
    </w:p>
    <w:p w:rsidR="000903C8" w:rsidRPr="002D3F48" w:rsidRDefault="000903C8" w:rsidP="000903C8">
      <w:pPr>
        <w:numPr>
          <w:ilvl w:val="0"/>
          <w:numId w:val="30"/>
        </w:numPr>
        <w:spacing w:after="0" w:line="360" w:lineRule="auto"/>
        <w:jc w:val="both"/>
        <w:rPr>
          <w:rFonts w:ascii="Times New Roman" w:hAnsi="Times New Roman"/>
          <w:sz w:val="24"/>
          <w:szCs w:val="24"/>
          <w:u w:val="single"/>
        </w:rPr>
      </w:pPr>
      <w:r w:rsidRPr="002D3F48">
        <w:rPr>
          <w:rFonts w:ascii="Times New Roman" w:hAnsi="Times New Roman"/>
          <w:sz w:val="24"/>
          <w:szCs w:val="24"/>
        </w:rPr>
        <w:t>stabileşte un flux rapid informational privind accidentele de muncă conform prevederilor legale</w:t>
      </w:r>
    </w:p>
    <w:p w:rsidR="000903C8" w:rsidRPr="002D3F48" w:rsidRDefault="000903C8" w:rsidP="000903C8">
      <w:pPr>
        <w:spacing w:after="0" w:line="360" w:lineRule="auto"/>
        <w:jc w:val="both"/>
        <w:rPr>
          <w:rFonts w:ascii="Times New Roman" w:hAnsi="Times New Roman"/>
          <w:sz w:val="24"/>
          <w:szCs w:val="24"/>
          <w:lang w:val="fr-FR"/>
        </w:rPr>
      </w:pPr>
    </w:p>
    <w:p w:rsidR="000903C8" w:rsidRPr="002D3F48" w:rsidRDefault="000903C8" w:rsidP="000903C8">
      <w:p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Responsabilul cu activitatea de aprovizionare:</w:t>
      </w:r>
    </w:p>
    <w:p w:rsidR="000903C8" w:rsidRPr="002D3F48" w:rsidRDefault="000903C8" w:rsidP="000903C8">
      <w:pPr>
        <w:numPr>
          <w:ilvl w:val="0"/>
          <w:numId w:val="31"/>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centralizează documentele privind necesarul de materiale al compartimentelor la propunerea justificată  a responsabililor de activităti şi stabileste necesarul de aprovizionare al Laboratorului şi apoi comanda/contractul/referatul pe care îl supune aprobării managerului spitalului.</w:t>
      </w:r>
    </w:p>
    <w:p w:rsidR="000903C8" w:rsidRPr="002D3F48" w:rsidRDefault="000903C8" w:rsidP="000903C8">
      <w:pPr>
        <w:numPr>
          <w:ilvl w:val="0"/>
          <w:numId w:val="31"/>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evaluează furnizorii si întocmeşte Lista furnizorilor aprobati pe care o supune spre analiză şi  aprobare managerului spitalului.</w:t>
      </w:r>
    </w:p>
    <w:p w:rsidR="000903C8" w:rsidRPr="002D3F48" w:rsidRDefault="000903C8" w:rsidP="000903C8">
      <w:pPr>
        <w:numPr>
          <w:ilvl w:val="0"/>
          <w:numId w:val="31"/>
        </w:numPr>
        <w:spacing w:after="0" w:line="360" w:lineRule="auto"/>
        <w:jc w:val="both"/>
        <w:rPr>
          <w:rFonts w:ascii="Times New Roman" w:hAnsi="Times New Roman"/>
          <w:sz w:val="24"/>
          <w:szCs w:val="24"/>
          <w:lang w:val="fr-FR"/>
        </w:rPr>
      </w:pPr>
      <w:r w:rsidRPr="002D3F48">
        <w:rPr>
          <w:rFonts w:ascii="Times New Roman" w:hAnsi="Times New Roman"/>
          <w:sz w:val="24"/>
          <w:szCs w:val="24"/>
          <w:lang w:val="pt-BR"/>
        </w:rPr>
        <w:t>urmăreşte respectarea condiţiilor prevăzute în contracte/comenzi în legatură cu modalităţi de plată, termene de livrare a produselor de aprovizionat</w:t>
      </w:r>
    </w:p>
    <w:p w:rsidR="000903C8" w:rsidRPr="002D3F48" w:rsidRDefault="000903C8" w:rsidP="000903C8">
      <w:pPr>
        <w:numPr>
          <w:ilvl w:val="0"/>
          <w:numId w:val="31"/>
        </w:numPr>
        <w:spacing w:after="0" w:line="360" w:lineRule="auto"/>
        <w:jc w:val="both"/>
        <w:rPr>
          <w:rFonts w:ascii="Times New Roman" w:hAnsi="Times New Roman"/>
          <w:sz w:val="24"/>
          <w:szCs w:val="24"/>
        </w:rPr>
      </w:pPr>
      <w:r w:rsidRPr="002D3F48">
        <w:rPr>
          <w:rFonts w:ascii="Times New Roman" w:hAnsi="Times New Roman"/>
          <w:sz w:val="24"/>
          <w:szCs w:val="24"/>
        </w:rPr>
        <w:t>distribuie materialele aprovizionate pe compartimente</w:t>
      </w:r>
    </w:p>
    <w:p w:rsidR="000903C8" w:rsidRPr="002D3F48" w:rsidRDefault="000903C8" w:rsidP="000903C8">
      <w:pPr>
        <w:numPr>
          <w:ilvl w:val="0"/>
          <w:numId w:val="31"/>
        </w:numPr>
        <w:spacing w:after="0" w:line="360" w:lineRule="auto"/>
        <w:jc w:val="both"/>
        <w:rPr>
          <w:rFonts w:ascii="Times New Roman" w:hAnsi="Times New Roman"/>
          <w:sz w:val="24"/>
          <w:szCs w:val="24"/>
        </w:rPr>
      </w:pPr>
      <w:r w:rsidRPr="002D3F48">
        <w:rPr>
          <w:rFonts w:ascii="Times New Roman" w:hAnsi="Times New Roman"/>
          <w:sz w:val="24"/>
          <w:szCs w:val="24"/>
        </w:rPr>
        <w:t>asigură colaborarea cu firme de service (contracte service) pentru  punerea  in funcţiune  a echipamentelor si asigurarea întretinerii acestora</w:t>
      </w:r>
    </w:p>
    <w:p w:rsidR="000903C8" w:rsidRPr="002D3F48" w:rsidRDefault="000903C8" w:rsidP="000903C8">
      <w:pPr>
        <w:numPr>
          <w:ilvl w:val="0"/>
          <w:numId w:val="31"/>
        </w:numPr>
        <w:spacing w:after="0" w:line="360" w:lineRule="auto"/>
        <w:jc w:val="both"/>
        <w:rPr>
          <w:rFonts w:ascii="Times New Roman" w:hAnsi="Times New Roman"/>
          <w:sz w:val="24"/>
          <w:szCs w:val="24"/>
          <w:lang w:val="it-IT"/>
        </w:rPr>
      </w:pPr>
      <w:r w:rsidRPr="002D3F48">
        <w:rPr>
          <w:rFonts w:ascii="Times New Roman" w:hAnsi="Times New Roman"/>
          <w:sz w:val="24"/>
          <w:szCs w:val="24"/>
        </w:rPr>
        <w:t>răspunde de asigurarea utilităţilor necesare desfăşurării activităţii</w:t>
      </w:r>
    </w:p>
    <w:p w:rsidR="000903C8" w:rsidRPr="002D3F48" w:rsidRDefault="000903C8" w:rsidP="000903C8">
      <w:pPr>
        <w:numPr>
          <w:ilvl w:val="0"/>
          <w:numId w:val="31"/>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lastRenderedPageBreak/>
        <w:t>organizează şi asigură desfăşurarea activităţii de curăţenie, dezinfecţie locală si generală şi de gestionare a deşeurilor medicale</w:t>
      </w:r>
    </w:p>
    <w:p w:rsidR="000903C8" w:rsidRPr="002D3F48" w:rsidRDefault="000903C8" w:rsidP="000903C8">
      <w:pPr>
        <w:numPr>
          <w:ilvl w:val="0"/>
          <w:numId w:val="31"/>
        </w:numPr>
        <w:spacing w:after="0" w:line="360" w:lineRule="auto"/>
        <w:jc w:val="both"/>
        <w:rPr>
          <w:rFonts w:ascii="Times New Roman" w:hAnsi="Times New Roman"/>
          <w:sz w:val="24"/>
          <w:szCs w:val="24"/>
        </w:rPr>
      </w:pPr>
      <w:r w:rsidRPr="002D3F48">
        <w:rPr>
          <w:rFonts w:ascii="Times New Roman" w:hAnsi="Times New Roman"/>
          <w:sz w:val="24"/>
          <w:szCs w:val="24"/>
        </w:rPr>
        <w:t>răspunde de efectuarea înregistrarilor privind aprovizionarea si recepţia materialelor</w:t>
      </w:r>
    </w:p>
    <w:p w:rsidR="000903C8" w:rsidRPr="002D3F48" w:rsidRDefault="000903C8" w:rsidP="000903C8">
      <w:pPr>
        <w:tabs>
          <w:tab w:val="left" w:pos="360"/>
        </w:tabs>
        <w:spacing w:after="0" w:line="360" w:lineRule="auto"/>
        <w:ind w:left="360"/>
        <w:jc w:val="both"/>
        <w:rPr>
          <w:rFonts w:ascii="Times New Roman" w:hAnsi="Times New Roman"/>
          <w:sz w:val="24"/>
          <w:szCs w:val="24"/>
          <w:lang w:val="fr-FR"/>
        </w:rPr>
      </w:pP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rPr>
        <w:t>Salariatul are printre atribuții pe aceea de a cunoaște și a respecta cu strictete prevederile Legii securității și sănătății în muncă nr. 319/2006, Normelor metodologice de aplicare a prevederilor Legii sănătății și securității în muncă (H.G. nr. 1425/2006), precum și a Instrucțiunilor proprii pentru sănătate și securitate în muncă aferente postului ocupat. De asemenea, este obligat să cunoască și să aplice prevederile Ordinului nr. 712/2005 pentru aprobarea Dispozitiilor generale privind instruirea salariaților în domeniul prevenirii și stingerii incendiilor și instruirea în domeniul protecției civile, precum și ale celorlalte acte normative în domeniul PSI și situațiilor de urgență.</w:t>
      </w:r>
      <w:r w:rsidRPr="002D3F48">
        <w:rPr>
          <w:rFonts w:ascii="Times New Roman" w:hAnsi="Times New Roman"/>
          <w:sz w:val="24"/>
          <w:szCs w:val="24"/>
        </w:rPr>
        <w:br/>
        <w:t>(2) Salariatul își desfășoară activitatea în conformitate cu pregătirea și instruirea sa, precum și cu instrucțiunile primite din partea angajatorului și a superiorilor direcți, astfel încât să nu expună la pericol de accidentare sau îmbolnăvire profesională atât propria persoană, cât și alte persoane care pot fi afectate de acțiunile sau omisiunile sale în timpul procesului de muncă.</w:t>
      </w:r>
      <w:r w:rsidRPr="002D3F48">
        <w:rPr>
          <w:rFonts w:ascii="Times New Roman" w:hAnsi="Times New Roman"/>
          <w:sz w:val="24"/>
          <w:szCs w:val="24"/>
        </w:rPr>
        <w:br/>
        <w:t>(3) În mod deosebit, în scopul realizării obiectivelor prevăzute la alineatul precedent, salariatul are următoarele obligații:</w:t>
      </w:r>
      <w:r w:rsidRPr="002D3F48">
        <w:rPr>
          <w:rFonts w:ascii="Times New Roman" w:hAnsi="Times New Roman"/>
          <w:sz w:val="24"/>
          <w:szCs w:val="24"/>
        </w:rPr>
        <w:br/>
        <w:t>a) să utilizeze corect mașinile, aparatura, uneltele, substan</w:t>
      </w:r>
      <w:r w:rsidRPr="002D3F48">
        <w:rPr>
          <w:rFonts w:ascii="Times New Roman" w:hAnsi="Times New Roman"/>
          <w:sz w:val="24"/>
          <w:szCs w:val="24"/>
          <w:lang w:val="ro-RO"/>
        </w:rPr>
        <w:t>ț</w:t>
      </w:r>
      <w:r w:rsidRPr="002D3F48">
        <w:rPr>
          <w:rFonts w:ascii="Times New Roman" w:hAnsi="Times New Roman"/>
          <w:sz w:val="24"/>
          <w:szCs w:val="24"/>
        </w:rPr>
        <w:t>ele periculoase, echipamentele de transport și alte mijloace de producție;</w:t>
      </w:r>
      <w:r w:rsidRPr="002D3F48">
        <w:rPr>
          <w:rFonts w:ascii="Times New Roman" w:hAnsi="Times New Roman"/>
          <w:sz w:val="24"/>
          <w:szCs w:val="24"/>
        </w:rPr>
        <w:br/>
        <w:t>b) să utilizeze corect echipamentul individual de protecție acordat și, după utilizare, să îl inapoieze sau să îl pună la locul destinat pentru păstrare;</w:t>
      </w:r>
      <w:r w:rsidRPr="002D3F48">
        <w:rPr>
          <w:rFonts w:ascii="Times New Roman" w:hAnsi="Times New Roman"/>
          <w:sz w:val="24"/>
          <w:szCs w:val="24"/>
        </w:rPr>
        <w:br/>
        <w:t>c) să nu procedeze la scoaterea din funcțiune, la modificarea, schimbarea sau înlăturarea arbitrară a dispozitivelor de securitate proprii, în special ale mașinilor, aparaturii, uneltelor, instalațiilor tehnice și clădirilor, și să utilizeze corect aceste dispozitive;</w:t>
      </w:r>
      <w:r w:rsidRPr="002D3F48">
        <w:rPr>
          <w:rFonts w:ascii="Times New Roman" w:hAnsi="Times New Roman"/>
          <w:sz w:val="24"/>
          <w:szCs w:val="24"/>
        </w:rPr>
        <w:br/>
        <w:t>d) să comunice imediat angajatorului și/sau lucrătorilor desemnați orice situație de muncă despre care au motive intemeiate să o considere un pericol pentru securitatea și sănătatea lucrătorilor, precum și orice deficiență a sistemelor de protecție;</w:t>
      </w:r>
      <w:r w:rsidRPr="002D3F48">
        <w:rPr>
          <w:rFonts w:ascii="Times New Roman" w:hAnsi="Times New Roman"/>
          <w:sz w:val="24"/>
          <w:szCs w:val="24"/>
        </w:rPr>
        <w:br/>
        <w:t>e) să aducă la cunoștința conducătorului locului de muncă și/sau angajatorului accidentele suferite de propria persoană;</w:t>
      </w:r>
      <w:r w:rsidRPr="002D3F48">
        <w:rPr>
          <w:rFonts w:ascii="Times New Roman" w:hAnsi="Times New Roman"/>
          <w:sz w:val="24"/>
          <w:szCs w:val="24"/>
        </w:rPr>
        <w:br/>
        <w:t>f) să coopereze cu angajatorul și/sau cu lucratorii desemnați, atât timp cât este necesar, pentru a face posibilă realizarea oricăror măsuri sau cerințe dispuse de către inspectorii de muncă și inspectorii sanitari, pentru protecția sănătății și securității lucrătorilor;</w:t>
      </w:r>
      <w:r w:rsidRPr="002D3F48">
        <w:rPr>
          <w:rFonts w:ascii="Times New Roman" w:hAnsi="Times New Roman"/>
          <w:sz w:val="24"/>
          <w:szCs w:val="24"/>
        </w:rPr>
        <w:br/>
      </w:r>
      <w:r w:rsidRPr="002D3F48">
        <w:rPr>
          <w:rFonts w:ascii="Times New Roman" w:hAnsi="Times New Roman"/>
          <w:sz w:val="24"/>
          <w:szCs w:val="24"/>
        </w:rPr>
        <w:lastRenderedPageBreak/>
        <w:t>g) să coopereze, atât timp cât este necesar, cu angajatorul și/sau cu lucrătorii desemnați, pentru a permite angajatorului să se asigure că mediul de muncă și condițiile de lucru sunt sigure și fără riscuri pentru securitate și sănătate, în domeniul său de activitate;</w:t>
      </w:r>
      <w:r w:rsidRPr="002D3F48">
        <w:rPr>
          <w:rFonts w:ascii="Times New Roman" w:hAnsi="Times New Roman"/>
          <w:sz w:val="24"/>
          <w:szCs w:val="24"/>
        </w:rPr>
        <w:br/>
        <w:t>h) să își însușească și să respecte prevederile legislatiei din domeniul securității și sănătății în muncă și măsurile de aplicare a acestora; să își însușească și să respecte prevederile legislației privind PSI / situațiile de urgență</w:t>
      </w:r>
      <w:r w:rsidRPr="002D3F48">
        <w:rPr>
          <w:rFonts w:ascii="Times New Roman" w:hAnsi="Times New Roman"/>
          <w:sz w:val="24"/>
          <w:szCs w:val="24"/>
        </w:rPr>
        <w:br/>
        <w:t>i) să dea relațiile solicitate de către inspectorii de muncă și inspectorii sanitari.</w:t>
      </w:r>
      <w:r w:rsidRPr="002D3F48">
        <w:rPr>
          <w:rFonts w:ascii="Times New Roman" w:hAnsi="Times New Roman"/>
          <w:sz w:val="24"/>
          <w:szCs w:val="24"/>
        </w:rPr>
        <w:br/>
        <w:t xml:space="preserve">Aplică cerințele standardului SR EN ISO 15189 : 2013 și respectă etica și confidențialitatea în cadrul laboratorului de analize medicale. </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pStyle w:val="Heading2"/>
        <w:numPr>
          <w:ilvl w:val="0"/>
          <w:numId w:val="0"/>
        </w:numPr>
        <w:ind w:left="1440"/>
      </w:pPr>
      <w:bookmarkStart w:id="271" w:name="_Toc45792617"/>
      <w:r w:rsidRPr="002D3F48">
        <w:t>6.1.2.3.Asistentul medical din laboratorul de analize medicale</w:t>
      </w:r>
      <w:bookmarkEnd w:id="271"/>
    </w:p>
    <w:p w:rsidR="000903C8" w:rsidRPr="002D3F48" w:rsidRDefault="000903C8" w:rsidP="000903C8">
      <w:pPr>
        <w:numPr>
          <w:ilvl w:val="0"/>
          <w:numId w:val="3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efectuează recoltarea probelor de analizat</w:t>
      </w:r>
    </w:p>
    <w:p w:rsidR="000903C8" w:rsidRPr="002D3F48" w:rsidRDefault="000903C8" w:rsidP="000903C8">
      <w:pPr>
        <w:numPr>
          <w:ilvl w:val="0"/>
          <w:numId w:val="3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informează asigurații despre drepturile sau obligațiile ce decurg din această calitate</w:t>
      </w:r>
    </w:p>
    <w:p w:rsidR="000903C8" w:rsidRPr="002D3F48" w:rsidRDefault="000903C8" w:rsidP="000903C8">
      <w:pPr>
        <w:numPr>
          <w:ilvl w:val="0"/>
          <w:numId w:val="30"/>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are o atitudine politicoasă și înțelegătoare față de toate categoriile de pacienți</w:t>
      </w:r>
    </w:p>
    <w:p w:rsidR="000903C8" w:rsidRPr="002D3F48" w:rsidRDefault="000903C8" w:rsidP="000903C8">
      <w:pPr>
        <w:numPr>
          <w:ilvl w:val="0"/>
          <w:numId w:val="30"/>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ajută și pregătește pacienții cu dificultăți (mentale, fizice sau informaționale) ți asigură conditții optime de desfășurare a actului medical (intimidate, iluminare, aerisire, etc.)</w:t>
      </w:r>
    </w:p>
    <w:p w:rsidR="000903C8" w:rsidRPr="002D3F48" w:rsidRDefault="000903C8" w:rsidP="000903C8">
      <w:pPr>
        <w:numPr>
          <w:ilvl w:val="0"/>
          <w:numId w:val="30"/>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consemnează în registrul unic  toate datele de intrare privind pacientul (identitate, sex, vârstă, carnet asigurat, CNP, adresă, etc.), medicul care trimite (daca este cazul), data consultației, diagnostic, serviciile efectuate, răspunzând de corectitudinea datelor consemnate şi raportate</w:t>
      </w:r>
    </w:p>
    <w:p w:rsidR="000903C8" w:rsidRPr="002D3F48" w:rsidRDefault="000903C8" w:rsidP="000903C8">
      <w:pPr>
        <w:numPr>
          <w:ilvl w:val="0"/>
          <w:numId w:val="3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colaborează permanent cu medicul din laborator respectând indicatiile acestuia, pentru o bună desfășurare a actului medical</w:t>
      </w:r>
    </w:p>
    <w:p w:rsidR="000903C8" w:rsidRPr="002D3F48" w:rsidRDefault="000903C8" w:rsidP="000903C8">
      <w:pPr>
        <w:numPr>
          <w:ilvl w:val="0"/>
          <w:numId w:val="3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cunoaște modul de utilizare şi păstrare a aparaturii din dotare informând personalul medical superior despre acest mod sau eventuale probleme ce pot aparea</w:t>
      </w:r>
    </w:p>
    <w:p w:rsidR="000903C8" w:rsidRPr="002D3F48" w:rsidRDefault="000903C8" w:rsidP="000903C8">
      <w:pPr>
        <w:numPr>
          <w:ilvl w:val="0"/>
          <w:numId w:val="3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completează alte documente (buletine de rezultate, fișe medicale) sub stricta supraveghere şi îndrumare a medicului </w:t>
      </w:r>
    </w:p>
    <w:p w:rsidR="000903C8" w:rsidRPr="002D3F48" w:rsidRDefault="000903C8" w:rsidP="000903C8">
      <w:pPr>
        <w:numPr>
          <w:ilvl w:val="0"/>
          <w:numId w:val="3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informează permanent medicul de laborator despre aspectele deosebite sau disfuncționalități ale activității desfăşurate </w:t>
      </w:r>
    </w:p>
    <w:p w:rsidR="000903C8" w:rsidRPr="002D3F48" w:rsidRDefault="000903C8" w:rsidP="000903C8">
      <w:pPr>
        <w:numPr>
          <w:ilvl w:val="0"/>
          <w:numId w:val="30"/>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colaborează permanent cu Camera de primiri şi celelalte categorii de personal pentru buna desfășurare a activităţii medicale</w:t>
      </w:r>
    </w:p>
    <w:p w:rsidR="000903C8" w:rsidRPr="002D3F48" w:rsidRDefault="000903C8" w:rsidP="000903C8">
      <w:pPr>
        <w:numPr>
          <w:ilvl w:val="0"/>
          <w:numId w:val="30"/>
        </w:numPr>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cunoaşte şi respectă regulile de igienă sanitară caracteristice unitătii medicale, în special pe cele care implică soluţii de continuitate</w:t>
      </w:r>
    </w:p>
    <w:p w:rsidR="000903C8" w:rsidRPr="002D3F48" w:rsidRDefault="000903C8" w:rsidP="000903C8">
      <w:pPr>
        <w:numPr>
          <w:ilvl w:val="0"/>
          <w:numId w:val="30"/>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efectueaă și răspunde de sterilizarea instrumentarului medical</w:t>
      </w:r>
    </w:p>
    <w:p w:rsidR="000903C8" w:rsidRPr="002D3F48" w:rsidRDefault="000903C8" w:rsidP="000903C8">
      <w:pPr>
        <w:numPr>
          <w:ilvl w:val="0"/>
          <w:numId w:val="30"/>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examinează cu atenţie produsul patologic (ser, materii fecale, urină, produse bacteriologice) pentru a stabili corectitudinea recoltarii</w:t>
      </w:r>
    </w:p>
    <w:p w:rsidR="000903C8" w:rsidRPr="002D3F48" w:rsidRDefault="000903C8" w:rsidP="000903C8">
      <w:pPr>
        <w:numPr>
          <w:ilvl w:val="0"/>
          <w:numId w:val="30"/>
        </w:numPr>
        <w:spacing w:after="0" w:line="360" w:lineRule="auto"/>
        <w:jc w:val="both"/>
        <w:rPr>
          <w:rFonts w:ascii="Times New Roman" w:hAnsi="Times New Roman"/>
          <w:sz w:val="24"/>
          <w:szCs w:val="24"/>
        </w:rPr>
      </w:pPr>
      <w:r w:rsidRPr="002D3F48">
        <w:rPr>
          <w:rFonts w:ascii="Times New Roman" w:hAnsi="Times New Roman"/>
          <w:sz w:val="24"/>
          <w:szCs w:val="24"/>
          <w:lang w:val="fr-FR"/>
        </w:rPr>
        <w:t>Obligația de acordare a asistenței medicale, în mod nediscriminatoriu, pe criterii de rasă, sex, statut socio-cultural, vârstă, factori biologici (existența unor dizabilități permanente sau temporare) etnie, origine, cetățenie.</w:t>
      </w:r>
    </w:p>
    <w:p w:rsidR="000903C8" w:rsidRPr="002D3F48" w:rsidRDefault="000903C8" w:rsidP="000903C8">
      <w:pPr>
        <w:spacing w:after="0" w:line="360" w:lineRule="auto"/>
        <w:ind w:left="360"/>
        <w:jc w:val="both"/>
        <w:rPr>
          <w:rFonts w:ascii="Times New Roman" w:hAnsi="Times New Roman"/>
          <w:sz w:val="24"/>
          <w:szCs w:val="24"/>
        </w:rPr>
      </w:pP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Responsabilități comune tuturor angajaților</w:t>
      </w:r>
    </w:p>
    <w:p w:rsidR="000903C8" w:rsidRPr="002D3F48" w:rsidRDefault="000903C8" w:rsidP="000903C8">
      <w:pPr>
        <w:spacing w:after="0" w:line="360" w:lineRule="auto"/>
        <w:jc w:val="both"/>
        <w:rPr>
          <w:rFonts w:ascii="Times New Roman" w:hAnsi="Times New Roman"/>
          <w:sz w:val="24"/>
          <w:szCs w:val="24"/>
        </w:rPr>
      </w:pPr>
    </w:p>
    <w:p w:rsidR="000903C8" w:rsidRPr="002D3F48" w:rsidRDefault="000903C8" w:rsidP="000903C8">
      <w:pPr>
        <w:numPr>
          <w:ilvl w:val="0"/>
          <w:numId w:val="33"/>
        </w:numPr>
        <w:spacing w:after="0" w:line="360" w:lineRule="auto"/>
        <w:jc w:val="both"/>
        <w:rPr>
          <w:rFonts w:ascii="Times New Roman" w:hAnsi="Times New Roman"/>
          <w:iCs/>
          <w:sz w:val="24"/>
          <w:szCs w:val="24"/>
          <w:lang w:val="fr-FR"/>
        </w:rPr>
      </w:pPr>
      <w:r w:rsidRPr="002D3F48">
        <w:rPr>
          <w:rFonts w:ascii="Times New Roman" w:hAnsi="Times New Roman"/>
          <w:iCs/>
          <w:sz w:val="24"/>
          <w:szCs w:val="24"/>
          <w:lang w:val="fr-FR"/>
        </w:rPr>
        <w:t>asigură servicii de laborator la un standard ridicat</w:t>
      </w:r>
    </w:p>
    <w:p w:rsidR="000903C8" w:rsidRPr="002D3F48" w:rsidRDefault="000903C8" w:rsidP="000903C8">
      <w:pPr>
        <w:numPr>
          <w:ilvl w:val="0"/>
          <w:numId w:val="33"/>
        </w:numPr>
        <w:spacing w:after="0" w:line="360" w:lineRule="auto"/>
        <w:jc w:val="both"/>
        <w:rPr>
          <w:rFonts w:ascii="Times New Roman" w:hAnsi="Times New Roman"/>
          <w:iCs/>
          <w:sz w:val="24"/>
          <w:szCs w:val="24"/>
          <w:lang w:val="fr-FR"/>
        </w:rPr>
      </w:pPr>
      <w:r w:rsidRPr="002D3F48">
        <w:rPr>
          <w:rFonts w:ascii="Times New Roman" w:hAnsi="Times New Roman"/>
          <w:iCs/>
          <w:sz w:val="24"/>
          <w:szCs w:val="24"/>
          <w:lang w:val="fr-FR"/>
        </w:rPr>
        <w:t>utilizează și păstrează în bune condiţii, echipamentele şi instrumentarul din dotare,</w:t>
      </w:r>
    </w:p>
    <w:p w:rsidR="000903C8" w:rsidRPr="002D3F48" w:rsidRDefault="000903C8" w:rsidP="000903C8">
      <w:pPr>
        <w:numPr>
          <w:ilvl w:val="0"/>
          <w:numId w:val="33"/>
        </w:numPr>
        <w:spacing w:after="0" w:line="360" w:lineRule="auto"/>
        <w:jc w:val="both"/>
        <w:rPr>
          <w:rFonts w:ascii="Times New Roman" w:hAnsi="Times New Roman"/>
          <w:iCs/>
          <w:sz w:val="24"/>
          <w:szCs w:val="24"/>
          <w:lang w:val="fr-FR"/>
        </w:rPr>
      </w:pPr>
      <w:r w:rsidRPr="002D3F48">
        <w:rPr>
          <w:rFonts w:ascii="Times New Roman" w:hAnsi="Times New Roman"/>
          <w:iCs/>
          <w:sz w:val="24"/>
          <w:szCs w:val="24"/>
          <w:lang w:val="fr-FR"/>
        </w:rPr>
        <w:t>supraveghează colectarea materialelor și instrumentarului de unică folosintă utilizat și se asigură de depozitarea acestora în vederea distrugerii</w:t>
      </w:r>
    </w:p>
    <w:p w:rsidR="000903C8" w:rsidRPr="002D3F48" w:rsidRDefault="000903C8" w:rsidP="000903C8">
      <w:pPr>
        <w:numPr>
          <w:ilvl w:val="0"/>
          <w:numId w:val="33"/>
        </w:numPr>
        <w:spacing w:after="0" w:line="360" w:lineRule="auto"/>
        <w:jc w:val="both"/>
        <w:rPr>
          <w:rFonts w:ascii="Times New Roman" w:hAnsi="Times New Roman"/>
          <w:iCs/>
          <w:sz w:val="24"/>
          <w:szCs w:val="24"/>
          <w:lang w:val="fr-FR"/>
        </w:rPr>
      </w:pPr>
      <w:r w:rsidRPr="002D3F48">
        <w:rPr>
          <w:rFonts w:ascii="Times New Roman" w:hAnsi="Times New Roman"/>
          <w:iCs/>
          <w:sz w:val="24"/>
          <w:szCs w:val="24"/>
          <w:lang w:val="fr-FR"/>
        </w:rPr>
        <w:t xml:space="preserve">respectă instructiunile privitoare la transportul, depozitarea, inactivarea și neutralizarea produselor biologice cu sistem de unică utilizare </w:t>
      </w:r>
    </w:p>
    <w:p w:rsidR="000903C8" w:rsidRPr="002D3F48" w:rsidRDefault="000903C8" w:rsidP="000903C8">
      <w:pPr>
        <w:numPr>
          <w:ilvl w:val="0"/>
          <w:numId w:val="33"/>
        </w:numPr>
        <w:spacing w:after="0" w:line="360" w:lineRule="auto"/>
        <w:jc w:val="both"/>
        <w:rPr>
          <w:rFonts w:ascii="Times New Roman" w:hAnsi="Times New Roman"/>
          <w:iCs/>
          <w:sz w:val="24"/>
          <w:szCs w:val="24"/>
          <w:lang w:val="fr-FR"/>
        </w:rPr>
      </w:pPr>
      <w:r w:rsidRPr="002D3F48">
        <w:rPr>
          <w:rFonts w:ascii="Times New Roman" w:hAnsi="Times New Roman"/>
          <w:iCs/>
          <w:sz w:val="24"/>
          <w:szCs w:val="24"/>
          <w:lang w:val="fr-FR"/>
        </w:rPr>
        <w:t>respectă instructiunile privitoare la manevrele care implică soluții de continuitate</w:t>
      </w:r>
    </w:p>
    <w:p w:rsidR="000903C8" w:rsidRPr="002D3F48" w:rsidRDefault="000903C8" w:rsidP="000903C8">
      <w:pPr>
        <w:numPr>
          <w:ilvl w:val="0"/>
          <w:numId w:val="33"/>
        </w:numPr>
        <w:spacing w:after="0" w:line="360" w:lineRule="auto"/>
        <w:jc w:val="both"/>
        <w:rPr>
          <w:rFonts w:ascii="Times New Roman" w:hAnsi="Times New Roman"/>
          <w:iCs/>
          <w:sz w:val="24"/>
          <w:szCs w:val="24"/>
          <w:lang w:val="fr-FR"/>
        </w:rPr>
      </w:pPr>
      <w:r w:rsidRPr="002D3F48">
        <w:rPr>
          <w:rFonts w:ascii="Times New Roman" w:hAnsi="Times New Roman"/>
          <w:iCs/>
          <w:sz w:val="24"/>
          <w:szCs w:val="24"/>
          <w:lang w:val="fr-FR"/>
        </w:rPr>
        <w:t>respectă reglementările în vigoare privind prevenirea, controlul și combaterea infecțiilor asociate asistenței medicale</w:t>
      </w:r>
    </w:p>
    <w:p w:rsidR="000903C8" w:rsidRPr="002D3F48" w:rsidRDefault="000903C8" w:rsidP="000903C8">
      <w:pPr>
        <w:numPr>
          <w:ilvl w:val="0"/>
          <w:numId w:val="33"/>
        </w:numPr>
        <w:spacing w:after="0" w:line="360" w:lineRule="auto"/>
        <w:jc w:val="both"/>
        <w:rPr>
          <w:rFonts w:ascii="Times New Roman" w:hAnsi="Times New Roman"/>
          <w:iCs/>
          <w:sz w:val="24"/>
          <w:szCs w:val="24"/>
          <w:lang w:val="fr-FR"/>
        </w:rPr>
      </w:pPr>
      <w:r w:rsidRPr="002D3F48">
        <w:rPr>
          <w:rFonts w:ascii="Times New Roman" w:hAnsi="Times New Roman"/>
          <w:iCs/>
          <w:sz w:val="24"/>
          <w:szCs w:val="24"/>
          <w:lang w:val="fr-FR"/>
        </w:rPr>
        <w:t>poartă echipamentul corespunzător funcției pe care o deţine, în vederea păstrării igienei și a aspectului estetic personal</w:t>
      </w:r>
    </w:p>
    <w:p w:rsidR="000903C8" w:rsidRPr="002D3F48" w:rsidRDefault="000903C8" w:rsidP="000903C8">
      <w:pPr>
        <w:numPr>
          <w:ilvl w:val="0"/>
          <w:numId w:val="33"/>
        </w:numPr>
        <w:spacing w:after="0" w:line="360" w:lineRule="auto"/>
        <w:jc w:val="both"/>
        <w:rPr>
          <w:rFonts w:ascii="Times New Roman" w:hAnsi="Times New Roman"/>
          <w:iCs/>
          <w:sz w:val="24"/>
          <w:szCs w:val="24"/>
          <w:lang w:val="it-IT"/>
        </w:rPr>
      </w:pPr>
      <w:r w:rsidRPr="002D3F48">
        <w:rPr>
          <w:rFonts w:ascii="Times New Roman" w:hAnsi="Times New Roman"/>
          <w:iCs/>
          <w:sz w:val="24"/>
          <w:szCs w:val="24"/>
          <w:lang w:val="it-IT"/>
        </w:rPr>
        <w:t>respectă comportamentul etic faţă de pacienti, aparținători şi celelalte persoane cu care colaborează</w:t>
      </w:r>
    </w:p>
    <w:p w:rsidR="000903C8" w:rsidRPr="002D3F48" w:rsidRDefault="000903C8" w:rsidP="000903C8">
      <w:pPr>
        <w:numPr>
          <w:ilvl w:val="0"/>
          <w:numId w:val="33"/>
        </w:numPr>
        <w:spacing w:after="0" w:line="360" w:lineRule="auto"/>
        <w:jc w:val="both"/>
        <w:rPr>
          <w:rFonts w:ascii="Times New Roman" w:hAnsi="Times New Roman"/>
          <w:iCs/>
          <w:sz w:val="24"/>
          <w:szCs w:val="24"/>
          <w:lang w:val="it-IT"/>
        </w:rPr>
      </w:pPr>
      <w:r w:rsidRPr="002D3F48">
        <w:rPr>
          <w:rFonts w:ascii="Times New Roman" w:hAnsi="Times New Roman"/>
          <w:iCs/>
          <w:sz w:val="24"/>
          <w:szCs w:val="24"/>
          <w:lang w:val="it-IT"/>
        </w:rPr>
        <w:t>tratează fiecare pacient în mod egal, fără să fie influentat de: rasă, sex, stare civilă, diagnostic, stare socială, statut economic, religie etc</w:t>
      </w:r>
    </w:p>
    <w:p w:rsidR="000903C8" w:rsidRPr="002D3F48" w:rsidRDefault="000903C8" w:rsidP="000903C8">
      <w:pPr>
        <w:numPr>
          <w:ilvl w:val="0"/>
          <w:numId w:val="33"/>
        </w:numPr>
        <w:spacing w:after="0" w:line="360" w:lineRule="auto"/>
        <w:jc w:val="both"/>
        <w:rPr>
          <w:rFonts w:ascii="Times New Roman" w:hAnsi="Times New Roman"/>
          <w:iCs/>
          <w:sz w:val="24"/>
          <w:szCs w:val="24"/>
          <w:lang w:val="fr-FR"/>
        </w:rPr>
      </w:pPr>
      <w:r w:rsidRPr="002D3F48">
        <w:rPr>
          <w:rFonts w:ascii="Times New Roman" w:hAnsi="Times New Roman"/>
          <w:iCs/>
          <w:sz w:val="24"/>
          <w:szCs w:val="24"/>
          <w:lang w:val="fr-FR"/>
        </w:rPr>
        <w:t>respectă secretul profesional</w:t>
      </w:r>
    </w:p>
    <w:p w:rsidR="000903C8" w:rsidRPr="002D3F48" w:rsidRDefault="000903C8" w:rsidP="000903C8">
      <w:pPr>
        <w:numPr>
          <w:ilvl w:val="0"/>
          <w:numId w:val="33"/>
        </w:numPr>
        <w:spacing w:after="0" w:line="360" w:lineRule="auto"/>
        <w:jc w:val="both"/>
        <w:rPr>
          <w:rFonts w:ascii="Times New Roman" w:hAnsi="Times New Roman"/>
          <w:iCs/>
          <w:sz w:val="24"/>
          <w:szCs w:val="24"/>
          <w:lang w:val="pt-PT"/>
        </w:rPr>
      </w:pPr>
      <w:r w:rsidRPr="002D3F48">
        <w:rPr>
          <w:rFonts w:ascii="Times New Roman" w:hAnsi="Times New Roman"/>
          <w:iCs/>
          <w:sz w:val="24"/>
          <w:szCs w:val="24"/>
          <w:lang w:val="pt-PT"/>
        </w:rPr>
        <w:t>ia măsuri pentru protecţia informaţiei şi a suportului acesteia</w:t>
      </w:r>
    </w:p>
    <w:p w:rsidR="000903C8" w:rsidRPr="002D3F48" w:rsidRDefault="000903C8" w:rsidP="000903C8">
      <w:pPr>
        <w:numPr>
          <w:ilvl w:val="0"/>
          <w:numId w:val="33"/>
        </w:numPr>
        <w:spacing w:after="0" w:line="360" w:lineRule="auto"/>
        <w:jc w:val="both"/>
        <w:rPr>
          <w:rFonts w:ascii="Times New Roman" w:hAnsi="Times New Roman"/>
          <w:iCs/>
          <w:sz w:val="24"/>
          <w:szCs w:val="24"/>
          <w:lang w:val="pt-PT"/>
        </w:rPr>
      </w:pPr>
      <w:r w:rsidRPr="002D3F48">
        <w:rPr>
          <w:rFonts w:ascii="Times New Roman" w:hAnsi="Times New Roman"/>
          <w:iCs/>
          <w:sz w:val="24"/>
          <w:szCs w:val="24"/>
          <w:lang w:val="pt-PT"/>
        </w:rPr>
        <w:t>execută orice alte sarcini de serviciu în vederea asigurării unei bune funcţionări a activitatii laboratorului</w:t>
      </w:r>
    </w:p>
    <w:p w:rsidR="000903C8" w:rsidRPr="002D3F48" w:rsidRDefault="000903C8" w:rsidP="000903C8">
      <w:pPr>
        <w:pStyle w:val="BodyTextIndent"/>
        <w:numPr>
          <w:ilvl w:val="0"/>
          <w:numId w:val="33"/>
        </w:numPr>
        <w:spacing w:after="0" w:line="360" w:lineRule="auto"/>
        <w:jc w:val="both"/>
      </w:pPr>
      <w:r w:rsidRPr="002D3F48">
        <w:t xml:space="preserve">intreg personalul spitalului are obligația de a respecta clauzele contractuale cu casa de asigurări de sănătate, aceasta constituind obligație de serviciu. </w:t>
      </w:r>
    </w:p>
    <w:p w:rsidR="000903C8" w:rsidRPr="002D3F48" w:rsidRDefault="000903C8" w:rsidP="000903C8">
      <w:pPr>
        <w:pStyle w:val="BodyTextIndent"/>
        <w:numPr>
          <w:ilvl w:val="0"/>
          <w:numId w:val="33"/>
        </w:numPr>
        <w:spacing w:line="360" w:lineRule="auto"/>
        <w:jc w:val="both"/>
      </w:pPr>
      <w:r w:rsidRPr="002D3F48">
        <w:t>nerespectarea de către salariați a obligației de a respecta clauzele contractuale cu casa de asigurări de sănătate, aceasta constituind obligație de serviciu atrage sancțiuni disciplinare.</w:t>
      </w:r>
    </w:p>
    <w:p w:rsidR="000903C8" w:rsidRPr="002D3F48" w:rsidRDefault="000903C8" w:rsidP="000903C8">
      <w:pPr>
        <w:spacing w:after="0" w:line="360" w:lineRule="auto"/>
        <w:jc w:val="both"/>
        <w:rPr>
          <w:rFonts w:ascii="Times New Roman" w:hAnsi="Times New Roman"/>
          <w:sz w:val="24"/>
          <w:szCs w:val="24"/>
          <w:lang w:val="ro-RO"/>
        </w:rPr>
      </w:pPr>
    </w:p>
    <w:p w:rsidR="000903C8" w:rsidRPr="002D3F48" w:rsidRDefault="000903C8" w:rsidP="000903C8">
      <w:pPr>
        <w:numPr>
          <w:ilvl w:val="0"/>
          <w:numId w:val="34"/>
        </w:numPr>
        <w:suppressAutoHyphens/>
        <w:spacing w:after="0" w:line="360" w:lineRule="auto"/>
        <w:rPr>
          <w:rFonts w:ascii="Times New Roman" w:hAnsi="Times New Roman"/>
          <w:sz w:val="24"/>
          <w:szCs w:val="24"/>
        </w:rPr>
      </w:pPr>
      <w:r w:rsidRPr="002D3F48">
        <w:rPr>
          <w:rFonts w:ascii="Times New Roman" w:hAnsi="Times New Roman"/>
          <w:sz w:val="24"/>
          <w:szCs w:val="24"/>
        </w:rPr>
        <w:lastRenderedPageBreak/>
        <w:t>Salariatul are printre atribuții pe  aceea de a cunoaște și a respecta cu strictețe prevederile Legii securității și sănătății în muncă nr. 319/2006, Normelor metodologice de aplicare a prevederilor Legii sănătății și securității în muncă (H.G. nr. 1425/2006), precum și a Instrucțiunilor proprii pentru sănătate și securitate în muncă aferente postului ocupat. De asemenea, este obligat să cunoască și să aplice prevederile Ordinului nr. 712/2005 pentru aprobarea Dispozițiilor generale privind instruirea salariaților în domeniul prevenirii și stingerii incendiilor și instruirea în domeniul protecției civile, precum și ale celorlalte acte normative în domeniul PSI și situațiilor de urgență.</w:t>
      </w:r>
      <w:r w:rsidRPr="002D3F48">
        <w:rPr>
          <w:rFonts w:ascii="Times New Roman" w:hAnsi="Times New Roman"/>
          <w:sz w:val="24"/>
          <w:szCs w:val="24"/>
        </w:rPr>
        <w:br/>
        <w:t>(2) Salariatul își desfășoară activitatea în conformitate cu pregătirea și instruirea sa, precum și cu instrucțiunile primite din</w:t>
      </w:r>
      <w:r w:rsidRPr="002D3F48">
        <w:rPr>
          <w:rFonts w:ascii="Times New Roman" w:hAnsi="Times New Roman"/>
          <w:sz w:val="24"/>
          <w:szCs w:val="24"/>
          <w:shd w:val="clear" w:color="auto" w:fill="F2F5F8"/>
          <w:lang w:val="it-IT"/>
        </w:rPr>
        <w:t xml:space="preserve"> </w:t>
      </w:r>
      <w:r w:rsidRPr="002D3F48">
        <w:rPr>
          <w:rFonts w:ascii="Times New Roman" w:hAnsi="Times New Roman"/>
          <w:sz w:val="24"/>
          <w:szCs w:val="24"/>
        </w:rPr>
        <w:t>partea angajatorului și a superiorilor direcți, astfel încât să nu expună la pericol de accidentare sau îmbolnavire profesională atât propria persoană, cât și alte persoane care pot fi afectate de acțiunile sau omisiunile sale în timpul activității.</w:t>
      </w:r>
      <w:r w:rsidRPr="002D3F48">
        <w:rPr>
          <w:rFonts w:ascii="Times New Roman" w:hAnsi="Times New Roman"/>
          <w:sz w:val="24"/>
          <w:szCs w:val="24"/>
          <w:shd w:val="clear" w:color="auto" w:fill="F2F5F8"/>
          <w:lang w:val="it-IT"/>
        </w:rPr>
        <w:br/>
      </w:r>
      <w:r w:rsidRPr="002D3F48">
        <w:rPr>
          <w:rFonts w:ascii="Times New Roman" w:hAnsi="Times New Roman"/>
          <w:sz w:val="24"/>
          <w:szCs w:val="24"/>
        </w:rPr>
        <w:t>(3) În mod deosebit, în scopul realizarii obiectivelor prevăzute la alineatul precedent, salariatul are următoarele obligații:</w:t>
      </w:r>
      <w:r w:rsidRPr="002D3F48">
        <w:rPr>
          <w:rFonts w:ascii="Times New Roman" w:hAnsi="Times New Roman"/>
          <w:sz w:val="24"/>
          <w:szCs w:val="24"/>
        </w:rPr>
        <w:br/>
        <w:t>a) să utilizeze corect mașinile, aparatura, uneltele, substanțele periculoase, echipamentele de transport și alte mijloace de producție;</w:t>
      </w:r>
      <w:r w:rsidRPr="002D3F48">
        <w:rPr>
          <w:rFonts w:ascii="Times New Roman" w:hAnsi="Times New Roman"/>
          <w:sz w:val="24"/>
          <w:szCs w:val="24"/>
        </w:rPr>
        <w:br/>
        <w:t>b) să utilizeze corect echipamentul individual de protecie acordat și, după utilizare, s</w:t>
      </w:r>
      <w:r w:rsidRPr="002D3F48">
        <w:rPr>
          <w:rFonts w:ascii="Times New Roman" w:hAnsi="Times New Roman"/>
          <w:sz w:val="24"/>
          <w:szCs w:val="24"/>
          <w:lang w:val="ro-RO"/>
        </w:rPr>
        <w:t>ă</w:t>
      </w:r>
      <w:r w:rsidRPr="002D3F48">
        <w:rPr>
          <w:rFonts w:ascii="Times New Roman" w:hAnsi="Times New Roman"/>
          <w:sz w:val="24"/>
          <w:szCs w:val="24"/>
        </w:rPr>
        <w:t xml:space="preserve"> îl inapoieze sau să îl pună la locul destinat pentru păstrare;</w:t>
      </w:r>
      <w:r w:rsidRPr="002D3F48">
        <w:rPr>
          <w:rFonts w:ascii="Times New Roman" w:hAnsi="Times New Roman"/>
          <w:sz w:val="24"/>
          <w:szCs w:val="24"/>
        </w:rPr>
        <w:br/>
        <w:t>c) să nu procedeze la scoaterea din funcțiune, la modificarea, schimbarea sau înlăturarea arbitrară a dispozitivelor de securitate proprii, în special ale mașinilor, aparaturii, uneltelor, instalațiilor tehnice și clădirilor, și să utilizeze corect aceste dispozitive;</w:t>
      </w:r>
      <w:r w:rsidRPr="002D3F48">
        <w:rPr>
          <w:rFonts w:ascii="Times New Roman" w:hAnsi="Times New Roman"/>
          <w:sz w:val="24"/>
          <w:szCs w:val="24"/>
        </w:rPr>
        <w:br/>
        <w:t>d) să comunice imediat angajatorului și/sau lucrătorilor desemnați orice situație de muncă despre care au motive întemeiate să o considere un pericol pentru securitatea și sănătatea lucrătorilor, precum și orice deficiență a sistemelor de protecție;</w:t>
      </w:r>
      <w:r w:rsidRPr="002D3F48">
        <w:rPr>
          <w:rFonts w:ascii="Times New Roman" w:hAnsi="Times New Roman"/>
          <w:sz w:val="24"/>
          <w:szCs w:val="24"/>
        </w:rPr>
        <w:br/>
        <w:t>e) să aducă la cunoștința conducătorului locului de muncă și/sau angajatorului accidentele suferite de propria persoană;</w:t>
      </w:r>
      <w:r w:rsidRPr="002D3F48">
        <w:rPr>
          <w:rFonts w:ascii="Times New Roman" w:hAnsi="Times New Roman"/>
          <w:sz w:val="24"/>
          <w:szCs w:val="24"/>
        </w:rPr>
        <w:br/>
        <w:t>f) să coopereze cu angajatorul și/sau cu lucrătorii desemnați, atât timp cât este necesar, pentru a face posibilă realizarea oricăror măsuri sau cerințe dispuse de către inspectorii de muncă și inspectorii sanitari, pentru protecția sănătății și securitaății lucrătorilor;</w:t>
      </w:r>
      <w:r w:rsidRPr="002D3F48">
        <w:rPr>
          <w:rFonts w:ascii="Times New Roman" w:hAnsi="Times New Roman"/>
          <w:sz w:val="24"/>
          <w:szCs w:val="24"/>
        </w:rPr>
        <w:br/>
        <w:t xml:space="preserve">g) să coopereze, atât timp cât este necesar, cu angajatorul și/sau cu lucrătorii </w:t>
      </w:r>
      <w:r w:rsidRPr="002D3F48">
        <w:rPr>
          <w:rFonts w:ascii="Times New Roman" w:hAnsi="Times New Roman"/>
          <w:sz w:val="24"/>
          <w:szCs w:val="24"/>
        </w:rPr>
        <w:lastRenderedPageBreak/>
        <w:t>desemnați, pentru a permite angajatorului să se asigure ca mediul de muncă și condițiile de lucru sunt sigure și fără riscuri pentru securitate și sănătate, în domeniul său de activitate;</w:t>
      </w:r>
      <w:r w:rsidRPr="002D3F48">
        <w:rPr>
          <w:rFonts w:ascii="Times New Roman" w:hAnsi="Times New Roman"/>
          <w:sz w:val="24"/>
          <w:szCs w:val="24"/>
        </w:rPr>
        <w:br/>
        <w:t>h) să își însușească și să respecte prevederile legislației din domeniul securității și sănătății în muncă și măsurile de aplicare a acestora; să își însușească și să respecte prevederile legislației privind PSI / situațiile de urgență</w:t>
      </w:r>
      <w:r w:rsidRPr="002D3F48">
        <w:rPr>
          <w:rFonts w:ascii="Times New Roman" w:hAnsi="Times New Roman"/>
          <w:sz w:val="24"/>
          <w:szCs w:val="24"/>
        </w:rPr>
        <w:br/>
        <w:t>i) să dea relațiile solicitate de către inspectorii de muncă și inspectorii sanitari.</w:t>
      </w:r>
    </w:p>
    <w:p w:rsidR="000903C8" w:rsidRPr="002D3F48" w:rsidRDefault="000903C8" w:rsidP="000903C8">
      <w:pPr>
        <w:suppressAutoHyphens/>
        <w:spacing w:after="0" w:line="360" w:lineRule="auto"/>
        <w:rPr>
          <w:rFonts w:ascii="Times New Roman" w:hAnsi="Times New Roman"/>
          <w:sz w:val="24"/>
          <w:szCs w:val="24"/>
        </w:rPr>
      </w:pPr>
    </w:p>
    <w:p w:rsidR="000903C8" w:rsidRPr="002D3F48" w:rsidRDefault="000903C8" w:rsidP="000903C8">
      <w:pPr>
        <w:numPr>
          <w:ilvl w:val="0"/>
          <w:numId w:val="35"/>
        </w:numPr>
        <w:suppressAutoHyphens/>
        <w:spacing w:after="0" w:line="360" w:lineRule="auto"/>
        <w:rPr>
          <w:rFonts w:ascii="Times New Roman" w:hAnsi="Times New Roman"/>
          <w:sz w:val="24"/>
          <w:szCs w:val="24"/>
        </w:rPr>
      </w:pPr>
      <w:r w:rsidRPr="002D3F48">
        <w:rPr>
          <w:rFonts w:ascii="Times New Roman" w:hAnsi="Times New Roman"/>
          <w:sz w:val="24"/>
          <w:szCs w:val="24"/>
        </w:rPr>
        <w:t xml:space="preserve">Aplică cerințele standardului SR EN ISO 15189 : 2013 și respectă etica și confidențialitatea în cadrul laboratorului de analize medicale. </w:t>
      </w:r>
    </w:p>
    <w:p w:rsidR="000903C8" w:rsidRPr="002D3F48" w:rsidRDefault="000903C8" w:rsidP="000903C8">
      <w:pPr>
        <w:numPr>
          <w:ilvl w:val="0"/>
          <w:numId w:val="35"/>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și confidenţialitatea informaţiei medicale.</w:t>
      </w:r>
    </w:p>
    <w:p w:rsidR="000903C8" w:rsidRPr="002D3F48" w:rsidRDefault="000903C8" w:rsidP="000903C8">
      <w:pPr>
        <w:numPr>
          <w:ilvl w:val="0"/>
          <w:numId w:val="35"/>
        </w:numPr>
        <w:spacing w:after="0" w:line="360" w:lineRule="auto"/>
        <w:jc w:val="both"/>
        <w:rPr>
          <w:rFonts w:ascii="Times New Roman" w:hAnsi="Times New Roman"/>
          <w:sz w:val="24"/>
          <w:szCs w:val="24"/>
        </w:rPr>
      </w:pPr>
      <w:r w:rsidRPr="002D3F48">
        <w:rPr>
          <w:rFonts w:ascii="Times New Roman" w:hAnsi="Times New Roman"/>
          <w:sz w:val="24"/>
          <w:szCs w:val="24"/>
        </w:rPr>
        <w:t>Respectă confidentialitatea tuturor aspectelor legate de locul de muncă, indiferent de natura acestora, iar în cazul părăsirii serviciului prin desfacerea contractului de muncă, transfer, detașare sau demisie, orice declaraţie publică cu referire la fostul loc de munca este atacabilă.</w:t>
      </w:r>
    </w:p>
    <w:p w:rsidR="000903C8" w:rsidRPr="002D3F48" w:rsidRDefault="000903C8" w:rsidP="000903C8">
      <w:pPr>
        <w:widowControl w:val="0"/>
        <w:numPr>
          <w:ilvl w:val="0"/>
          <w:numId w:val="35"/>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și respectă confidențialitatea și anonimatul  pacienților</w:t>
      </w:r>
    </w:p>
    <w:p w:rsidR="000903C8" w:rsidRPr="002D3F48" w:rsidRDefault="000903C8" w:rsidP="000903C8">
      <w:pPr>
        <w:numPr>
          <w:ilvl w:val="0"/>
          <w:numId w:val="35"/>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rPr>
        <w:t>se preocupă de  îmbunătățirea calității actului medical.</w:t>
      </w:r>
    </w:p>
    <w:p w:rsidR="00AA48B4" w:rsidRPr="002D3F48" w:rsidRDefault="00AA48B4"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272" w:name="_Toc45792618"/>
      <w:r w:rsidRPr="002D3F48">
        <w:t>6.1.2.4. Îngrijitorul de curățenie</w:t>
      </w:r>
      <w:bookmarkEnd w:id="272"/>
    </w:p>
    <w:p w:rsidR="00AA48B4" w:rsidRPr="002D3F48" w:rsidRDefault="00AA48B4" w:rsidP="00AA48B4"/>
    <w:p w:rsidR="000903C8" w:rsidRPr="002D3F48" w:rsidRDefault="000903C8" w:rsidP="00AA48B4">
      <w:pPr>
        <w:tabs>
          <w:tab w:val="left" w:pos="540"/>
        </w:tabs>
        <w:spacing w:after="0" w:line="480" w:lineRule="auto"/>
        <w:jc w:val="both"/>
        <w:outlineLvl w:val="0"/>
        <w:rPr>
          <w:rFonts w:ascii="Times New Roman" w:hAnsi="Times New Roman"/>
          <w:sz w:val="24"/>
          <w:szCs w:val="24"/>
        </w:rPr>
      </w:pPr>
      <w:bookmarkStart w:id="273" w:name="_Toc482786110"/>
      <w:bookmarkStart w:id="274" w:name="_Toc23332398"/>
      <w:bookmarkStart w:id="275" w:name="_Toc23410114"/>
      <w:bookmarkStart w:id="276" w:name="_Toc23501105"/>
      <w:bookmarkStart w:id="277" w:name="_Toc45792619"/>
      <w:r w:rsidRPr="002D3F48">
        <w:rPr>
          <w:rFonts w:ascii="Times New Roman" w:hAnsi="Times New Roman"/>
          <w:sz w:val="24"/>
          <w:szCs w:val="24"/>
        </w:rPr>
        <w:t>-Îngrijitorul de curățenie are urmatoarele atribuții:</w:t>
      </w:r>
      <w:bookmarkEnd w:id="273"/>
      <w:bookmarkEnd w:id="274"/>
      <w:bookmarkEnd w:id="275"/>
      <w:bookmarkEnd w:id="276"/>
      <w:bookmarkEnd w:id="277"/>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-va răspunde prompt la solicitările personalului medical în subordinea cărora se află;</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răspunde de îndeplinirea promptă şi corectă a sarcinilor de muncă;</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îşi desfăşoară activitatea numai sub îndrumarea şi supravegherea asistentului medical;</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poartă echipamentul prevăzut de regulamentul intern, care va fi schimbat ori de câte ori este nevoie, pentru păstrarea igienei şi a aspectului estetic personal;</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va efectua riguros curăţenie în toate spaţiile aferente şi răspunde de starea de igienă a saloanelor, coridoarelor, oficiilor, scărilor, mobilierului, ferestrelor;</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curăţenia va fi efectuată în timpul turei, ori de câte ori este nevoie şi conform planului DDD de pe secţie;</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lastRenderedPageBreak/>
        <w:t xml:space="preserve">-asigură curăţenia, dezinfecţia şi păstrarea recipientelor utilizate, a urinarelor, a ploştilor şi scuipătoarelor, în locurile şi condiţiile stabilite, cu respectarea normelor în vigoare; </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-transportă gunoiul şi reziduurile alimentare în locuri special amenajate, în condiţii corespunzătoare, răspunde de depunerea lor corectă în recipiente, curate şi dezinfectează vasele în care se transportă sau păstrează gunoiul;</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pregăteşte ori de câte ori este necesar, la indicaţia asistentului medical, saloanelor pentru dezinfecţie, ocupându-se de paviment, pereţi, uşi, ferestre, chiuvete;</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-efectuează curăţenia şi dezinfecţia cărucioarelor pentru bolnavi, a tărgilor şi a celorlalte obiecte care ajută bolnavul la deplasare şi se ocupă de întreţinerea lor;</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efectuează aerisirea periodică a încăperilor;</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curăţă şi dezinfectează WC-urile cu materiale şi ustensile folosite numai în aceste scopuri şi locuri;</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efectuează curățenia zilnică în foișorul din curtea spitalului;</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asigură păstrarea şi folosirea în bune condiţii a inventarului pe care îl are în primire;</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respectă circuitele funcţionale (a deşeurilor, lenjeriei etc.);</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dacă sarcinile de serviciu impun deplasarea în afara secţiei va avea grijă ca măcar una dintre infirmiere/ingrijitoare să rămână pe secţie pentru activităţile specifice;</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-îşi desfăşoară activitatea în mod responsabil sub îndrumarea şi coordonarea asistentului medical;</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cunoaşte soluţiile dezinfectante şi modul lor de folosire;</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participă la instruirile periodice efectuate de asistentul medical, privind normele de igienă şi protecţia muncii;</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va respectă comportamentul etic faţă de bolnavi, aparţinători şi faţă de personalul medico-sanitar;</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lang w:val="ro-RO"/>
        </w:rPr>
      </w:pPr>
      <w:r w:rsidRPr="002D3F48">
        <w:rPr>
          <w:rFonts w:ascii="Times New Roman" w:hAnsi="Times New Roman"/>
          <w:sz w:val="24"/>
          <w:szCs w:val="24"/>
        </w:rPr>
        <w:lastRenderedPageBreak/>
        <w:t>- respectă drepturile pacienţilor aşa cum rezultă din Legea nr. 46/2003 precum si prevederile Ordinului nr. 1410/2016 din 12 decembrie 2016 privind aprobarea Normelor de aplicare a Legii drepturilor pacientului nr. 46/2003;</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respectă Regulamentul Intern şi Regulamentul de Organizare şi Funcţionare al Unităţii;</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xml:space="preserve">- respectă normele igienico-sanitare conform reglementărilor legale în vigoare; </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să își însușească  și să respecte  prevederile legislației  din domeiul securității  și sănătății în muncă  și măsurile de aplicare a acestora   conform Legii nr. 319/2006   privind securitatea și sănătatea în muncă ;</w:t>
      </w:r>
    </w:p>
    <w:p w:rsidR="000903C8" w:rsidRPr="002D3F48" w:rsidRDefault="000903C8" w:rsidP="00AA48B4">
      <w:pPr>
        <w:spacing w:after="0" w:line="480" w:lineRule="auto"/>
        <w:jc w:val="both"/>
        <w:rPr>
          <w:rFonts w:ascii="Times New Roman" w:hAnsi="Times New Roman"/>
          <w:sz w:val="24"/>
          <w:szCs w:val="24"/>
        </w:rPr>
      </w:pPr>
      <w:r w:rsidRPr="002D3F48">
        <w:rPr>
          <w:rFonts w:ascii="Times New Roman" w:hAnsi="Times New Roman"/>
          <w:sz w:val="24"/>
          <w:szCs w:val="24"/>
        </w:rPr>
        <w:t>-  să respecte regulile și măsurile de apărare  împotriva  incendiilor,  aduse la cunoștiință , sub orice formă; să acționeze, în conformitate cu procedurile stabilite  la locul de muncă, în cazul apariției  oricărui pericol iminent  de incediu conform Legii nr. 307/2006 privind apărarea împotriva incendiilor.</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lang w:val="es-ES"/>
        </w:rPr>
      </w:pPr>
      <w:r w:rsidRPr="002D3F48">
        <w:rPr>
          <w:rFonts w:ascii="Times New Roman" w:hAnsi="Times New Roman"/>
          <w:sz w:val="24"/>
          <w:szCs w:val="24"/>
        </w:rPr>
        <w:t xml:space="preserve">-  </w:t>
      </w:r>
      <w:r w:rsidRPr="002D3F48">
        <w:rPr>
          <w:rFonts w:ascii="Times New Roman" w:hAnsi="Times New Roman"/>
          <w:sz w:val="24"/>
          <w:szCs w:val="24"/>
          <w:lang w:val="es-ES"/>
        </w:rPr>
        <w:t xml:space="preserve">Respectă </w:t>
      </w:r>
      <w:r w:rsidRPr="002D3F48">
        <w:rPr>
          <w:rFonts w:ascii="Times New Roman" w:hAnsi="Times New Roman"/>
          <w:sz w:val="24"/>
          <w:szCs w:val="24"/>
          <w:lang w:val="ro-RO"/>
        </w:rPr>
        <w:t>Ordinul nr. 1226/2012 pentru aprobarea Normelor tehnice privind gestionarea deşeurilor rezultate din activităţi medicale şi a Metodologiei de culegere a datelor pentru baza naţională de date privind deşeurile rezultate din activităţi medicale</w:t>
      </w:r>
    </w:p>
    <w:p w:rsidR="000903C8" w:rsidRPr="002D3F48" w:rsidRDefault="000903C8" w:rsidP="00AA48B4">
      <w:pPr>
        <w:widowControl w:val="0"/>
        <w:tabs>
          <w:tab w:val="left" w:pos="360"/>
        </w:tabs>
        <w:autoSpaceDE w:val="0"/>
        <w:autoSpaceDN w:val="0"/>
        <w:adjustRightInd w:val="0"/>
        <w:spacing w:after="0" w:line="480" w:lineRule="auto"/>
        <w:jc w:val="both"/>
        <w:rPr>
          <w:rFonts w:ascii="Times New Roman" w:hAnsi="Times New Roman"/>
          <w:sz w:val="24"/>
          <w:szCs w:val="24"/>
          <w:lang w:val="es-ES"/>
        </w:rPr>
      </w:pPr>
      <w:r w:rsidRPr="002D3F48">
        <w:rPr>
          <w:rFonts w:ascii="Times New Roman" w:hAnsi="Times New Roman"/>
          <w:sz w:val="24"/>
          <w:szCs w:val="24"/>
          <w:lang w:val="es-ES"/>
        </w:rPr>
        <w:t xml:space="preserve">-  Respectarea și aplicarea normelor prevazute în </w:t>
      </w:r>
      <w:r w:rsidRPr="002D3F48">
        <w:rPr>
          <w:rFonts w:ascii="Times New Roman" w:hAnsi="Times New Roman"/>
          <w:bCs/>
          <w:sz w:val="24"/>
          <w:szCs w:val="24"/>
          <w:lang w:val="es-ES"/>
        </w:rPr>
        <w:t>Ordinul MSF nr</w:t>
      </w:r>
      <w:r w:rsidRPr="002D3F48">
        <w:rPr>
          <w:rFonts w:ascii="Times New Roman" w:hAnsi="Times New Roman"/>
          <w:b/>
          <w:bCs/>
          <w:sz w:val="24"/>
          <w:szCs w:val="24"/>
          <w:lang w:val="es-ES"/>
        </w:rPr>
        <w:t xml:space="preserve"> </w:t>
      </w:r>
      <w:r w:rsidRPr="002D3F48">
        <w:rPr>
          <w:rFonts w:ascii="Times New Roman" w:hAnsi="Times New Roman"/>
          <w:sz w:val="24"/>
          <w:szCs w:val="24"/>
        </w:rPr>
        <w:t>961/2016 pentru aprobarea Normelor tehnice privind curăţarea, dezinfecţia şi sterilizarea în unităţile sanitare publice şi private, tehnicii de lucru şi interpretare 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r w:rsidRPr="002D3F48">
        <w:rPr>
          <w:rFonts w:ascii="Times New Roman" w:hAnsi="Times New Roman"/>
          <w:sz w:val="24"/>
          <w:szCs w:val="24"/>
          <w:lang w:val="es-ES"/>
        </w:rPr>
        <w:t xml:space="preserve">, precum si a normelor prevazute in </w:t>
      </w:r>
      <w:r w:rsidRPr="002D3F48">
        <w:rPr>
          <w:rFonts w:ascii="Times New Roman" w:hAnsi="Times New Roman"/>
          <w:bCs/>
          <w:sz w:val="24"/>
          <w:szCs w:val="24"/>
          <w:lang w:val="es-ES"/>
        </w:rPr>
        <w:t>Ordinul MS nr</w:t>
      </w:r>
      <w:r w:rsidRPr="002D3F48">
        <w:rPr>
          <w:rFonts w:ascii="Times New Roman" w:hAnsi="Times New Roman"/>
          <w:b/>
          <w:bCs/>
          <w:sz w:val="24"/>
          <w:szCs w:val="24"/>
          <w:lang w:val="es-ES"/>
        </w:rPr>
        <w:t xml:space="preserve"> </w:t>
      </w:r>
      <w:r w:rsidRPr="002D3F48">
        <w:rPr>
          <w:rFonts w:ascii="Times New Roman" w:hAnsi="Times New Roman"/>
          <w:sz w:val="24"/>
          <w:szCs w:val="24"/>
        </w:rPr>
        <w:t xml:space="preserve">1101/2016 din 30 septembrie 2016 privind aprobarea Normelor de supraveghere, prevenire şi limitare a infecţiilor asociate asistenţei medicale în unităţile sanitare; </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lastRenderedPageBreak/>
        <w:t>- părăsirea locului de muncă se poate face numai cu acordul medicului curant, medicul de gardă, asistenta şefă sau medicul şef, în cazuri deosebite;</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respectă confidenţialitatea tuturor aspectelor legate de locul de muncă indiferent de natura acestora, orice declaraţie publică cu referire la locul de muncă este interzisă;</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colaborează cu tot personalul secţiei, nu creează stări conflictuale, foloseşte un limbaj adecvat şi o tonalitate normală pentru a nu crea disconfort în relaţiile de lucru;</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execută şi alte sarcini de serviciu la solicitarea asistentului medical sau a medicului, pentru buna desfăşurare a actului medical în funcţie de necesităţi.</w:t>
      </w:r>
    </w:p>
    <w:p w:rsidR="000903C8" w:rsidRPr="002D3F48" w:rsidRDefault="000903C8" w:rsidP="00AA48B4">
      <w:pPr>
        <w:tabs>
          <w:tab w:val="left" w:pos="0"/>
          <w:tab w:val="left" w:pos="851"/>
          <w:tab w:val="left" w:pos="6379"/>
          <w:tab w:val="left" w:pos="7230"/>
        </w:tabs>
        <w:spacing w:after="0" w:line="480" w:lineRule="auto"/>
        <w:jc w:val="both"/>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AA48B4">
      <w:pPr>
        <w:spacing w:after="0" w:line="480" w:lineRule="auto"/>
        <w:jc w:val="both"/>
        <w:rPr>
          <w:rFonts w:ascii="Times New Roman" w:hAnsi="Times New Roman"/>
          <w:sz w:val="24"/>
          <w:szCs w:val="24"/>
        </w:rPr>
      </w:pPr>
      <w:r w:rsidRPr="002D3F48">
        <w:rPr>
          <w:rFonts w:ascii="Times New Roman" w:hAnsi="Times New Roman"/>
          <w:sz w:val="24"/>
          <w:szCs w:val="24"/>
        </w:rPr>
        <w:t>- 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AA48B4">
      <w:pPr>
        <w:widowControl w:val="0"/>
        <w:tabs>
          <w:tab w:val="left" w:pos="360"/>
        </w:tabs>
        <w:autoSpaceDE w:val="0"/>
        <w:autoSpaceDN w:val="0"/>
        <w:adjustRightInd w:val="0"/>
        <w:spacing w:after="0" w:line="480" w:lineRule="auto"/>
        <w:jc w:val="both"/>
        <w:rPr>
          <w:rFonts w:ascii="Times New Roman" w:hAnsi="Times New Roman"/>
          <w:sz w:val="24"/>
          <w:szCs w:val="24"/>
          <w:lang w:val="es-ES"/>
        </w:rPr>
      </w:pPr>
      <w:r w:rsidRPr="002D3F48">
        <w:rPr>
          <w:rFonts w:ascii="Times New Roman" w:hAnsi="Times New Roman"/>
          <w:sz w:val="24"/>
          <w:szCs w:val="24"/>
          <w:lang w:val="es-ES"/>
        </w:rPr>
        <w:t>- Asigură și respectă confidențialitatea și anonimatul  pacienților</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lang w:val="es-ES"/>
        </w:rPr>
      </w:pPr>
      <w:r w:rsidRPr="002D3F48">
        <w:rPr>
          <w:rFonts w:ascii="Times New Roman" w:hAnsi="Times New Roman"/>
          <w:sz w:val="24"/>
          <w:szCs w:val="24"/>
        </w:rPr>
        <w:t>- se preocupă pentru  îmbunătățirea calității condițiilor igienă.</w:t>
      </w:r>
    </w:p>
    <w:p w:rsidR="000903C8" w:rsidRPr="002D3F48" w:rsidRDefault="000903C8" w:rsidP="00AA48B4">
      <w:pPr>
        <w:pStyle w:val="Heading2"/>
        <w:numPr>
          <w:ilvl w:val="0"/>
          <w:numId w:val="0"/>
        </w:numPr>
        <w:ind w:left="1440" w:hanging="720"/>
      </w:pPr>
      <w:bookmarkStart w:id="278" w:name="_Toc413930458"/>
      <w:bookmarkStart w:id="279" w:name="_Toc45792620"/>
      <w:r w:rsidRPr="002D3F48">
        <w:t>6.2. Laboratorul de radiologie și imagistică medical</w:t>
      </w:r>
      <w:bookmarkEnd w:id="278"/>
      <w:r w:rsidRPr="002D3F48">
        <w:t>ă</w:t>
      </w:r>
      <w:bookmarkEnd w:id="279"/>
      <w:r w:rsidRPr="002D3F48">
        <w:tab/>
      </w:r>
      <w:bookmarkStart w:id="280" w:name="_Toc413930459"/>
    </w:p>
    <w:p w:rsidR="000903C8" w:rsidRPr="002D3F48" w:rsidRDefault="000903C8" w:rsidP="000903C8">
      <w:pPr>
        <w:pStyle w:val="Heading2"/>
        <w:numPr>
          <w:ilvl w:val="0"/>
          <w:numId w:val="0"/>
        </w:numPr>
        <w:ind w:left="1440" w:hanging="720"/>
      </w:pPr>
      <w:bookmarkStart w:id="281" w:name="_Toc45792621"/>
      <w:r w:rsidRPr="002D3F48">
        <w:t>6.2.1 Atribuții</w:t>
      </w:r>
      <w:bookmarkEnd w:id="280"/>
      <w:bookmarkEnd w:id="281"/>
    </w:p>
    <w:p w:rsidR="000903C8" w:rsidRPr="002D3F48" w:rsidRDefault="000903C8" w:rsidP="00AA48B4">
      <w:pPr>
        <w:autoSpaceDE w:val="0"/>
        <w:autoSpaceDN w:val="0"/>
        <w:adjustRightInd w:val="0"/>
        <w:spacing w:after="0" w:line="480" w:lineRule="auto"/>
        <w:ind w:firstLine="720"/>
        <w:jc w:val="both"/>
        <w:rPr>
          <w:rFonts w:ascii="Times New Roman" w:hAnsi="Times New Roman"/>
          <w:sz w:val="24"/>
          <w:szCs w:val="24"/>
        </w:rPr>
      </w:pPr>
      <w:r w:rsidRPr="002D3F48">
        <w:rPr>
          <w:rFonts w:ascii="Times New Roman" w:hAnsi="Times New Roman"/>
          <w:sz w:val="24"/>
          <w:szCs w:val="24"/>
        </w:rPr>
        <w:t>Grupează toate investigaţiile bazate pe utilizarea radiaţiei Roentgen şi alte tipuri de radiaţii (gamma) pentru aducerea în domeniul vizibilului a structurilor anatomice interne.</w:t>
      </w:r>
    </w:p>
    <w:p w:rsidR="000903C8" w:rsidRPr="002D3F48" w:rsidRDefault="000903C8" w:rsidP="00AA48B4">
      <w:pPr>
        <w:autoSpaceDE w:val="0"/>
        <w:autoSpaceDN w:val="0"/>
        <w:adjustRightInd w:val="0"/>
        <w:spacing w:after="0" w:line="480" w:lineRule="auto"/>
        <w:ind w:firstLine="720"/>
        <w:jc w:val="both"/>
        <w:rPr>
          <w:rFonts w:ascii="Times New Roman" w:hAnsi="Times New Roman"/>
          <w:sz w:val="24"/>
          <w:szCs w:val="24"/>
        </w:rPr>
      </w:pPr>
      <w:r w:rsidRPr="002D3F48">
        <w:rPr>
          <w:rFonts w:ascii="Times New Roman" w:hAnsi="Times New Roman"/>
          <w:sz w:val="24"/>
          <w:szCs w:val="24"/>
        </w:rPr>
        <w:t xml:space="preserve">Tehnicile de diagnostic fac parte dintr-un sistem mai amplu de investigaţii, cel al tehnicilor de examinare imagistică. </w:t>
      </w:r>
    </w:p>
    <w:p w:rsidR="000903C8" w:rsidRPr="002D3F48" w:rsidRDefault="000903C8" w:rsidP="00AA48B4">
      <w:pPr>
        <w:autoSpaceDE w:val="0"/>
        <w:autoSpaceDN w:val="0"/>
        <w:adjustRightInd w:val="0"/>
        <w:spacing w:after="0" w:line="480" w:lineRule="auto"/>
        <w:ind w:firstLine="720"/>
        <w:jc w:val="both"/>
        <w:rPr>
          <w:rFonts w:ascii="Times New Roman" w:hAnsi="Times New Roman"/>
          <w:sz w:val="24"/>
          <w:szCs w:val="24"/>
        </w:rPr>
      </w:pPr>
      <w:r w:rsidRPr="002D3F48">
        <w:rPr>
          <w:rFonts w:ascii="Times New Roman" w:hAnsi="Times New Roman"/>
          <w:sz w:val="24"/>
          <w:szCs w:val="24"/>
        </w:rPr>
        <w:t>Modul de utilizare a radiaţiei Roentgen pentru diagnosticul medical, condiţiile ce trebuie să le îndeplinească aparatura, precum şi modul de alcătuire, dimensionare şi ecranare la radiaţii a încăperilor, sunt strict condiţionate de normele de securitate nucleară - regimul de lucru cu surse de radiaţii nucleare.</w:t>
      </w:r>
    </w:p>
    <w:p w:rsidR="00C5303A" w:rsidRPr="002D3F48" w:rsidRDefault="00C5303A" w:rsidP="00AA48B4">
      <w:pPr>
        <w:autoSpaceDE w:val="0"/>
        <w:autoSpaceDN w:val="0"/>
        <w:adjustRightInd w:val="0"/>
        <w:spacing w:after="0" w:line="480" w:lineRule="auto"/>
        <w:ind w:firstLine="720"/>
        <w:jc w:val="both"/>
        <w:rPr>
          <w:rFonts w:ascii="Times New Roman" w:hAnsi="Times New Roman"/>
          <w:sz w:val="24"/>
          <w:szCs w:val="24"/>
        </w:rPr>
      </w:pPr>
    </w:p>
    <w:p w:rsidR="00C5303A" w:rsidRPr="002D3F48" w:rsidRDefault="00C5303A" w:rsidP="00AA48B4">
      <w:pPr>
        <w:autoSpaceDE w:val="0"/>
        <w:autoSpaceDN w:val="0"/>
        <w:adjustRightInd w:val="0"/>
        <w:spacing w:after="0" w:line="480" w:lineRule="auto"/>
        <w:ind w:firstLine="720"/>
        <w:jc w:val="both"/>
        <w:rPr>
          <w:rFonts w:ascii="Times New Roman" w:hAnsi="Times New Roman"/>
          <w:sz w:val="24"/>
          <w:szCs w:val="24"/>
        </w:rPr>
      </w:pPr>
    </w:p>
    <w:p w:rsidR="000903C8" w:rsidRPr="002D3F48" w:rsidRDefault="000903C8" w:rsidP="00AA48B4">
      <w:pPr>
        <w:autoSpaceDE w:val="0"/>
        <w:autoSpaceDN w:val="0"/>
        <w:adjustRightInd w:val="0"/>
        <w:spacing w:after="0" w:line="480" w:lineRule="auto"/>
        <w:ind w:firstLine="720"/>
        <w:jc w:val="both"/>
        <w:rPr>
          <w:rFonts w:ascii="Times New Roman" w:hAnsi="Times New Roman"/>
          <w:sz w:val="24"/>
          <w:szCs w:val="24"/>
        </w:rPr>
      </w:pPr>
      <w:r w:rsidRPr="002D3F48">
        <w:rPr>
          <w:rFonts w:ascii="Times New Roman" w:hAnsi="Times New Roman"/>
          <w:sz w:val="24"/>
          <w:szCs w:val="24"/>
        </w:rPr>
        <w:lastRenderedPageBreak/>
        <w:t>Atribuţiile sunt următoarele:</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efectuarea examenelor radiologice în laborator şi la patul bolnavului, în prezenţa medicului curant;</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stocarea în arhiva proprie a imaginilor rezultate ca urmare a investigaţiilor medicale paraclinice de radiologie şi imagistică medicală pentru asiguraţii cărora le-a furnizat aceste servicii.</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organizarea programării examinărilor radiologice şi de imagistică în timp util;</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organizează redactarea corectă şi distribuirea la timp a rezultatelor;</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efectuarea tratamentului cu radiaţii bolnavilor internaţi şi ambulatoriu;</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colaborarea cu medicii specialisti în scopul precizării diagnosticului, ori de câte ori este necesar;</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organizarea şi utilizarea corespunzătoare a filmotecii;</w:t>
      </w:r>
    </w:p>
    <w:p w:rsidR="000903C8" w:rsidRPr="002D3F48" w:rsidRDefault="000903C8" w:rsidP="00AA48B4">
      <w:pPr>
        <w:autoSpaceDE w:val="0"/>
        <w:autoSpaceDN w:val="0"/>
        <w:adjustRightInd w:val="0"/>
        <w:spacing w:after="0" w:line="480" w:lineRule="auto"/>
        <w:jc w:val="both"/>
        <w:rPr>
          <w:rFonts w:ascii="Times New Roman" w:hAnsi="Times New Roman"/>
          <w:sz w:val="24"/>
          <w:szCs w:val="24"/>
        </w:rPr>
      </w:pPr>
      <w:r w:rsidRPr="002D3F48">
        <w:rPr>
          <w:rFonts w:ascii="Times New Roman" w:hAnsi="Times New Roman"/>
          <w:sz w:val="24"/>
          <w:szCs w:val="24"/>
        </w:rPr>
        <w:t>- aplicarea măsurilor pentru prevenirea iradierii bolnavilor şi personalului din laborator;</w:t>
      </w:r>
    </w:p>
    <w:p w:rsidR="000903C8" w:rsidRPr="002D3F48" w:rsidRDefault="000903C8" w:rsidP="00C5303A">
      <w:pPr>
        <w:spacing w:line="480" w:lineRule="auto"/>
        <w:rPr>
          <w:b/>
        </w:rPr>
      </w:pPr>
      <w:r w:rsidRPr="002D3F48">
        <w:rPr>
          <w:rFonts w:ascii="Times New Roman" w:hAnsi="Times New Roman"/>
          <w:sz w:val="24"/>
          <w:szCs w:val="24"/>
        </w:rPr>
        <w:tab/>
      </w:r>
      <w:bookmarkStart w:id="282" w:name="_Toc413930460"/>
      <w:bookmarkStart w:id="283" w:name="_Toc45792622"/>
      <w:r w:rsidRPr="002D3F48">
        <w:rPr>
          <w:b/>
        </w:rPr>
        <w:t>6.2.2. Atribu</w:t>
      </w:r>
      <w:r w:rsidRPr="002D3F48">
        <w:rPr>
          <w:rFonts w:ascii="Times New Roman" w:hAnsi="Times New Roman"/>
          <w:b/>
        </w:rPr>
        <w:t>ț</w:t>
      </w:r>
      <w:r w:rsidRPr="002D3F48">
        <w:rPr>
          <w:rFonts w:cs="Book Antiqua"/>
          <w:b/>
        </w:rPr>
        <w:t>iile personalului</w:t>
      </w:r>
      <w:bookmarkEnd w:id="282"/>
      <w:bookmarkEnd w:id="283"/>
    </w:p>
    <w:p w:rsidR="000903C8" w:rsidRPr="002D3F48" w:rsidRDefault="000903C8" w:rsidP="000903C8">
      <w:pPr>
        <w:pStyle w:val="Heading2"/>
        <w:numPr>
          <w:ilvl w:val="0"/>
          <w:numId w:val="0"/>
        </w:numPr>
        <w:ind w:left="1440"/>
      </w:pPr>
      <w:bookmarkStart w:id="284" w:name="_Toc413930461"/>
      <w:bookmarkStart w:id="285" w:name="_Toc45792623"/>
      <w:r w:rsidRPr="002D3F48">
        <w:t xml:space="preserve">6.2.2.1. Medicul de specialitate radiologie și imagistică </w:t>
      </w:r>
      <w:bookmarkEnd w:id="284"/>
      <w:r w:rsidR="00AA48B4" w:rsidRPr="002D3F48">
        <w:t>medical</w:t>
      </w:r>
      <w:bookmarkEnd w:id="285"/>
    </w:p>
    <w:p w:rsidR="00AA48B4" w:rsidRPr="002D3F48" w:rsidRDefault="00AA48B4" w:rsidP="00AA48B4"/>
    <w:p w:rsidR="000903C8" w:rsidRPr="002D3F48" w:rsidRDefault="000903C8" w:rsidP="00AA48B4">
      <w:pPr>
        <w:spacing w:after="0" w:line="360" w:lineRule="auto"/>
        <w:ind w:firstLine="720"/>
        <w:jc w:val="both"/>
        <w:rPr>
          <w:rFonts w:ascii="Times New Roman" w:hAnsi="Times New Roman"/>
          <w:sz w:val="24"/>
          <w:szCs w:val="24"/>
        </w:rPr>
      </w:pPr>
      <w:r w:rsidRPr="002D3F48">
        <w:rPr>
          <w:rFonts w:ascii="Times New Roman" w:hAnsi="Times New Roman"/>
          <w:sz w:val="24"/>
          <w:szCs w:val="24"/>
        </w:rPr>
        <w:t>-     Efectuează analize ,investigații sau tratamente de specialitate;</w:t>
      </w:r>
    </w:p>
    <w:p w:rsidR="000903C8" w:rsidRPr="002D3F48" w:rsidRDefault="000903C8" w:rsidP="00AA48B4">
      <w:pPr>
        <w:numPr>
          <w:ilvl w:val="0"/>
          <w:numId w:val="36"/>
        </w:numPr>
        <w:spacing w:after="0" w:line="360" w:lineRule="auto"/>
        <w:jc w:val="both"/>
        <w:rPr>
          <w:rFonts w:ascii="Times New Roman" w:hAnsi="Times New Roman"/>
          <w:sz w:val="24"/>
          <w:szCs w:val="24"/>
        </w:rPr>
      </w:pPr>
      <w:r w:rsidRPr="002D3F48">
        <w:rPr>
          <w:rFonts w:ascii="Times New Roman" w:hAnsi="Times New Roman"/>
          <w:sz w:val="24"/>
          <w:szCs w:val="24"/>
        </w:rPr>
        <w:t>Întocmește și semnează documentele privind investigațiile sau tratamentale efectuate;</w:t>
      </w:r>
    </w:p>
    <w:p w:rsidR="000903C8" w:rsidRPr="002D3F48" w:rsidRDefault="000903C8" w:rsidP="00AA48B4">
      <w:pPr>
        <w:numPr>
          <w:ilvl w:val="0"/>
          <w:numId w:val="36"/>
        </w:numPr>
        <w:spacing w:after="0" w:line="360" w:lineRule="auto"/>
        <w:jc w:val="both"/>
        <w:rPr>
          <w:rFonts w:ascii="Times New Roman" w:hAnsi="Times New Roman"/>
          <w:sz w:val="24"/>
          <w:szCs w:val="24"/>
        </w:rPr>
      </w:pPr>
      <w:r w:rsidRPr="002D3F48">
        <w:rPr>
          <w:rFonts w:ascii="Times New Roman" w:hAnsi="Times New Roman"/>
          <w:sz w:val="24"/>
          <w:szCs w:val="24"/>
        </w:rPr>
        <w:t>Răspunde prompt  la solicitări în caz  de urgențe medicale sau de consulturi  cu alți medici;</w:t>
      </w:r>
    </w:p>
    <w:p w:rsidR="000903C8" w:rsidRPr="002D3F48" w:rsidRDefault="000903C8" w:rsidP="00AA48B4">
      <w:pPr>
        <w:numPr>
          <w:ilvl w:val="0"/>
          <w:numId w:val="36"/>
        </w:numPr>
        <w:spacing w:after="0" w:line="360" w:lineRule="auto"/>
        <w:jc w:val="both"/>
        <w:rPr>
          <w:rFonts w:ascii="Times New Roman" w:hAnsi="Times New Roman"/>
          <w:sz w:val="24"/>
          <w:szCs w:val="24"/>
        </w:rPr>
      </w:pPr>
      <w:r w:rsidRPr="002D3F48">
        <w:rPr>
          <w:rFonts w:ascii="Times New Roman" w:hAnsi="Times New Roman"/>
          <w:sz w:val="24"/>
          <w:szCs w:val="24"/>
        </w:rPr>
        <w:t>Controlează activitatea personalului din subordine;</w:t>
      </w:r>
    </w:p>
    <w:p w:rsidR="000903C8" w:rsidRPr="002D3F48" w:rsidRDefault="000903C8" w:rsidP="00AA48B4">
      <w:pPr>
        <w:numPr>
          <w:ilvl w:val="0"/>
          <w:numId w:val="36"/>
        </w:numPr>
        <w:spacing w:after="0" w:line="360" w:lineRule="auto"/>
        <w:jc w:val="both"/>
        <w:rPr>
          <w:rFonts w:ascii="Times New Roman" w:hAnsi="Times New Roman"/>
          <w:sz w:val="24"/>
          <w:szCs w:val="24"/>
        </w:rPr>
      </w:pPr>
      <w:r w:rsidRPr="002D3F48">
        <w:rPr>
          <w:rFonts w:ascii="Times New Roman" w:hAnsi="Times New Roman"/>
          <w:sz w:val="24"/>
          <w:szCs w:val="24"/>
        </w:rPr>
        <w:t>Urmarește introducerea în practică  a metodelor și tehnicilor noi;</w:t>
      </w:r>
    </w:p>
    <w:p w:rsidR="000903C8" w:rsidRPr="002D3F48" w:rsidRDefault="000903C8" w:rsidP="00AA48B4">
      <w:pPr>
        <w:numPr>
          <w:ilvl w:val="0"/>
          <w:numId w:val="36"/>
        </w:numPr>
        <w:spacing w:after="0" w:line="360" w:lineRule="auto"/>
        <w:jc w:val="both"/>
        <w:rPr>
          <w:rFonts w:ascii="Times New Roman" w:hAnsi="Times New Roman"/>
          <w:sz w:val="24"/>
          <w:szCs w:val="24"/>
        </w:rPr>
      </w:pPr>
      <w:r w:rsidRPr="002D3F48">
        <w:rPr>
          <w:rFonts w:ascii="Times New Roman" w:hAnsi="Times New Roman"/>
          <w:sz w:val="24"/>
          <w:szCs w:val="24"/>
        </w:rPr>
        <w:t>Supraveghează  ca developarea filmelor radiografice  să se execute corect ți în aceeași zi; răspunde de buna conservare  și depozitare a filmelor  radiografice;</w:t>
      </w:r>
    </w:p>
    <w:p w:rsidR="000903C8" w:rsidRPr="002D3F48" w:rsidRDefault="000903C8" w:rsidP="00AA48B4">
      <w:pPr>
        <w:numPr>
          <w:ilvl w:val="0"/>
          <w:numId w:val="36"/>
        </w:numPr>
        <w:spacing w:after="0" w:line="360" w:lineRule="auto"/>
        <w:jc w:val="both"/>
        <w:rPr>
          <w:rFonts w:ascii="Times New Roman" w:hAnsi="Times New Roman"/>
          <w:sz w:val="24"/>
          <w:szCs w:val="24"/>
        </w:rPr>
      </w:pPr>
      <w:r w:rsidRPr="002D3F48">
        <w:rPr>
          <w:rFonts w:ascii="Times New Roman" w:hAnsi="Times New Roman"/>
          <w:sz w:val="24"/>
          <w:szCs w:val="24"/>
        </w:rPr>
        <w:t>Urmărește aplicarea măsurilor de protecție contra iradierii,  atât pentru personalul  din subordine  cât și pentru bolnavi  care se prezintă pentru examene radiologice și tratamente;</w:t>
      </w:r>
    </w:p>
    <w:p w:rsidR="000903C8" w:rsidRPr="002D3F48" w:rsidRDefault="000903C8" w:rsidP="00AA48B4">
      <w:pPr>
        <w:numPr>
          <w:ilvl w:val="0"/>
          <w:numId w:val="36"/>
        </w:numPr>
        <w:spacing w:after="0" w:line="360" w:lineRule="auto"/>
        <w:jc w:val="both"/>
        <w:rPr>
          <w:rFonts w:ascii="Times New Roman" w:hAnsi="Times New Roman"/>
          <w:sz w:val="24"/>
          <w:szCs w:val="24"/>
          <w:lang w:val="sv-SE"/>
        </w:rPr>
      </w:pPr>
      <w:r w:rsidRPr="002D3F48">
        <w:rPr>
          <w:rFonts w:ascii="Times New Roman" w:hAnsi="Times New Roman"/>
          <w:sz w:val="24"/>
          <w:szCs w:val="24"/>
          <w:lang w:val="sv-SE"/>
        </w:rPr>
        <w:lastRenderedPageBreak/>
        <w:t>Stabilește precis dozajul, filtrul, kilovoltajul, timpul de iradiere, numărul sedințelor și data aplicării lor etc, și tratamentul radioterapic;</w:t>
      </w:r>
    </w:p>
    <w:p w:rsidR="000903C8" w:rsidRPr="002D3F48" w:rsidRDefault="000903C8" w:rsidP="00AA48B4">
      <w:pPr>
        <w:numPr>
          <w:ilvl w:val="0"/>
          <w:numId w:val="36"/>
        </w:numPr>
        <w:spacing w:after="0" w:line="360" w:lineRule="auto"/>
        <w:jc w:val="both"/>
        <w:rPr>
          <w:rFonts w:ascii="Times New Roman" w:hAnsi="Times New Roman"/>
          <w:sz w:val="24"/>
          <w:szCs w:val="24"/>
          <w:lang w:val="sv-SE"/>
        </w:rPr>
      </w:pPr>
      <w:r w:rsidRPr="002D3F48">
        <w:rPr>
          <w:rFonts w:ascii="Times New Roman" w:hAnsi="Times New Roman"/>
          <w:sz w:val="24"/>
          <w:szCs w:val="24"/>
          <w:lang w:val="sv-SE"/>
        </w:rPr>
        <w:t>Urmărește evoluția afecțiunii la bolnavul iradiat , precum și a zonei tegumentare  iradiate și  consemnează  în fișa  de tratament  a bolnavului  cele constatate;</w:t>
      </w:r>
    </w:p>
    <w:p w:rsidR="000903C8" w:rsidRPr="002D3F48" w:rsidRDefault="000903C8" w:rsidP="00AA48B4">
      <w:pPr>
        <w:numPr>
          <w:ilvl w:val="0"/>
          <w:numId w:val="3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Răspunde prompt la toate solicitările de urgență și la consulturile din aceeași secție și alte secții și colaborează cu toți medicii din secțiile și laboratoarele din spital, în interesul unei cât mai bune îngrijiri medicale a bolnavilor;</w:t>
      </w:r>
    </w:p>
    <w:p w:rsidR="000903C8" w:rsidRPr="002D3F48" w:rsidRDefault="000903C8" w:rsidP="00AA48B4">
      <w:pPr>
        <w:numPr>
          <w:ilvl w:val="0"/>
          <w:numId w:val="3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Se preocupă în permanență de ridicarea nivelului profesional propriu și contribuie la ridicarea nivelului profesional al personalului în subordine;</w:t>
      </w:r>
    </w:p>
    <w:p w:rsidR="000903C8" w:rsidRPr="002D3F48" w:rsidRDefault="000903C8" w:rsidP="00AA48B4">
      <w:pPr>
        <w:numPr>
          <w:ilvl w:val="0"/>
          <w:numId w:val="3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Desfășoară, după caz, activitate de cercetare medicală;</w:t>
      </w:r>
    </w:p>
    <w:p w:rsidR="000903C8" w:rsidRPr="002D3F48" w:rsidRDefault="000903C8" w:rsidP="00AA48B4">
      <w:pPr>
        <w:numPr>
          <w:ilvl w:val="0"/>
          <w:numId w:val="3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Depune o activitate permanentă de educație sanitară a bolnavilor și aparținătorilor;</w:t>
      </w:r>
    </w:p>
    <w:p w:rsidR="000903C8" w:rsidRPr="002D3F48" w:rsidRDefault="000903C8" w:rsidP="00AA48B4">
      <w:pPr>
        <w:numPr>
          <w:ilvl w:val="0"/>
          <w:numId w:val="36"/>
        </w:numPr>
        <w:spacing w:after="0" w:line="360" w:lineRule="auto"/>
        <w:jc w:val="both"/>
        <w:rPr>
          <w:rFonts w:ascii="Times New Roman" w:hAnsi="Times New Roman"/>
          <w:sz w:val="24"/>
          <w:szCs w:val="24"/>
        </w:rPr>
      </w:pPr>
      <w:r w:rsidRPr="002D3F48">
        <w:rPr>
          <w:rFonts w:ascii="Times New Roman" w:hAnsi="Times New Roman"/>
          <w:sz w:val="24"/>
          <w:szCs w:val="24"/>
        </w:rPr>
        <w:t xml:space="preserve">Asigură păstrarea și folosirea în bune condiții a tuturor  bunurilor spitalului </w:t>
      </w:r>
    </w:p>
    <w:p w:rsidR="000903C8" w:rsidRPr="002D3F48" w:rsidRDefault="000903C8" w:rsidP="00AA48B4">
      <w:pPr>
        <w:numPr>
          <w:ilvl w:val="0"/>
          <w:numId w:val="36"/>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securitații  și sănătății în muncă  și măsurile de aplicare a acestora   conform Legii nr. 319/2006, cap.IV art.23 (b) , privind securitatea și sănătatea în muncă ;</w:t>
      </w:r>
    </w:p>
    <w:p w:rsidR="000903C8" w:rsidRPr="002D3F48" w:rsidRDefault="000903C8" w:rsidP="00AA48B4">
      <w:pPr>
        <w:numPr>
          <w:ilvl w:val="0"/>
          <w:numId w:val="36"/>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Să respecte regulile și măsurile de apărare  împotriva  incendiilor,  aduse la cunoștiința , sub orice formă; să acționeze, în conformitate cu procedurile stabilite  la locul de muncă, în cazul apariției  oricărui pericol iminent  de incediu  conform Legii nr. 307/2006 art.22 , ( a, f ), privind apărarea împotriva incendiilor.</w:t>
      </w:r>
    </w:p>
    <w:p w:rsidR="000903C8" w:rsidRPr="002D3F48" w:rsidRDefault="000903C8" w:rsidP="00AA48B4">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 urmăreşte evoluţia afecţiunii la bolnavul iradiat, precum şi a zonei tegumentare iradiate şi consemnează în fişa de tratament a bolnavului cele constatate.</w:t>
      </w:r>
    </w:p>
    <w:p w:rsidR="000903C8" w:rsidRPr="002D3F48" w:rsidRDefault="000903C8" w:rsidP="00AA48B4">
      <w:p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ab/>
        <w:t>-Respectă secretul profesional confidenţialitatea informaţiei medicale.</w:t>
      </w:r>
    </w:p>
    <w:p w:rsidR="000903C8" w:rsidRPr="002D3F48" w:rsidRDefault="000903C8" w:rsidP="00AA48B4">
      <w:pPr>
        <w:spacing w:after="0" w:line="360" w:lineRule="auto"/>
        <w:ind w:firstLine="720"/>
        <w:jc w:val="both"/>
        <w:rPr>
          <w:rFonts w:ascii="Times New Roman" w:hAnsi="Times New Roman"/>
          <w:sz w:val="24"/>
          <w:szCs w:val="24"/>
        </w:rPr>
      </w:pPr>
      <w:r w:rsidRPr="002D3F48">
        <w:rPr>
          <w:rFonts w:ascii="Times New Roman" w:hAnsi="Times New Roman"/>
          <w:sz w:val="24"/>
          <w:szCs w:val="24"/>
        </w:rPr>
        <w:t>- Respectă confidentialitatea tuturor aspectelor legate de locul de munca, indiferent de natura acestora, iar în cazul părăsirii serviciului prin desfacerea contractului de muncă, transfer, detașare sau demisie, orice declaraţie publică cu referire la fostul loc de muncă este atacabilă.</w:t>
      </w:r>
    </w:p>
    <w:p w:rsidR="000903C8" w:rsidRPr="002D3F48" w:rsidRDefault="000903C8" w:rsidP="00AA48B4">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b/>
      </w:r>
      <w:r w:rsidRPr="002D3F48">
        <w:rPr>
          <w:rFonts w:ascii="Times New Roman" w:hAnsi="Times New Roman"/>
          <w:sz w:val="24"/>
          <w:szCs w:val="24"/>
          <w:lang w:val="es-ES"/>
        </w:rPr>
        <w:tab/>
        <w:t>- Asigură și respectă confidențialitatea și anonimatul  pacienților.</w:t>
      </w:r>
    </w:p>
    <w:p w:rsidR="000903C8" w:rsidRPr="002D3F48" w:rsidRDefault="000903C8" w:rsidP="00AA48B4">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  se preocupă de obținerea și reînoirea autorizatiei CNCAN</w:t>
      </w:r>
    </w:p>
    <w:p w:rsidR="000903C8" w:rsidRPr="002D3F48" w:rsidRDefault="000903C8" w:rsidP="00AA48B4">
      <w:pPr>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 Obligația de acordare a asistenței medicale, în mod nediscriminatoriu, pe criterii de rasă, sex, statut socio-cultural, vârstă, factori biologici (existența unor dizabilități permanente sau temporare) etnie, origine, cetățenie.</w:t>
      </w:r>
    </w:p>
    <w:p w:rsidR="000903C8" w:rsidRPr="002D3F48" w:rsidRDefault="000903C8" w:rsidP="00AA48B4">
      <w:pPr>
        <w:spacing w:after="0" w:line="360" w:lineRule="auto"/>
        <w:ind w:left="720"/>
        <w:jc w:val="both"/>
        <w:rPr>
          <w:rFonts w:ascii="Times New Roman" w:hAnsi="Times New Roman"/>
          <w:sz w:val="24"/>
          <w:szCs w:val="24"/>
        </w:rPr>
      </w:pPr>
      <w:r w:rsidRPr="002D3F48">
        <w:rPr>
          <w:rFonts w:ascii="Times New Roman" w:hAnsi="Times New Roman"/>
          <w:sz w:val="24"/>
          <w:szCs w:val="24"/>
          <w:lang w:val="fr-FR"/>
        </w:rPr>
        <w:t xml:space="preserve">- este responsabil cu protecția radiologică </w:t>
      </w:r>
    </w:p>
    <w:p w:rsidR="000903C8" w:rsidRPr="002D3F48" w:rsidRDefault="000903C8" w:rsidP="00AA48B4">
      <w:pPr>
        <w:widowControl w:val="0"/>
        <w:tabs>
          <w:tab w:val="left" w:pos="360"/>
        </w:tabs>
        <w:autoSpaceDE w:val="0"/>
        <w:autoSpaceDN w:val="0"/>
        <w:adjustRightInd w:val="0"/>
        <w:spacing w:after="0" w:line="480" w:lineRule="auto"/>
        <w:jc w:val="both"/>
        <w:rPr>
          <w:rFonts w:ascii="Times New Roman" w:hAnsi="Times New Roman"/>
          <w:sz w:val="24"/>
          <w:szCs w:val="24"/>
          <w:lang w:val="es-ES"/>
        </w:rPr>
      </w:pPr>
    </w:p>
    <w:p w:rsidR="000903C8" w:rsidRPr="002D3F48" w:rsidRDefault="000903C8" w:rsidP="000903C8">
      <w:pPr>
        <w:pStyle w:val="Heading2"/>
        <w:numPr>
          <w:ilvl w:val="0"/>
          <w:numId w:val="0"/>
        </w:numPr>
        <w:ind w:left="1440" w:hanging="720"/>
      </w:pPr>
      <w:bookmarkStart w:id="286" w:name="_Toc45792624"/>
      <w:r w:rsidRPr="002D3F48">
        <w:lastRenderedPageBreak/>
        <w:t>6.2.2.2. Asistentul medical din laboratorul de radiologie și imagistică medicală are în principal următoarele atribuții:</w:t>
      </w:r>
      <w:bookmarkEnd w:id="286"/>
    </w:p>
    <w:p w:rsidR="00AA48B4" w:rsidRPr="002D3F48" w:rsidRDefault="00AA48B4" w:rsidP="00AA48B4">
      <w:pPr>
        <w:spacing w:line="360" w:lineRule="auto"/>
      </w:pPr>
    </w:p>
    <w:p w:rsidR="000903C8" w:rsidRPr="002D3F48" w:rsidRDefault="000903C8" w:rsidP="00AA48B4">
      <w:pPr>
        <w:numPr>
          <w:ilvl w:val="0"/>
          <w:numId w:val="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pregăteşte bolnavul şi materialele necesare examenului radiologic;</w:t>
      </w:r>
    </w:p>
    <w:p w:rsidR="000903C8" w:rsidRPr="002D3F48" w:rsidRDefault="000903C8" w:rsidP="00AA48B4">
      <w:pPr>
        <w:numPr>
          <w:ilvl w:val="0"/>
          <w:numId w:val="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Înregistrează bolnavii în registrul de consultații  pentru radioscopii și radiografii cu datele de identificare necesare ;</w:t>
      </w:r>
    </w:p>
    <w:p w:rsidR="000903C8" w:rsidRPr="002D3F48" w:rsidRDefault="000903C8" w:rsidP="00AA48B4">
      <w:pPr>
        <w:numPr>
          <w:ilvl w:val="0"/>
          <w:numId w:val="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Efectuează radiografiile la indicațiile medicului ;</w:t>
      </w:r>
    </w:p>
    <w:p w:rsidR="000903C8" w:rsidRPr="002D3F48" w:rsidRDefault="000903C8" w:rsidP="00AA48B4">
      <w:pPr>
        <w:numPr>
          <w:ilvl w:val="0"/>
          <w:numId w:val="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Execută developarea filmelor radiografice  și conservă filmele în filmoteca, conform indicațiilor medicului ;</w:t>
      </w:r>
    </w:p>
    <w:p w:rsidR="000903C8" w:rsidRPr="002D3F48" w:rsidRDefault="000903C8" w:rsidP="00AA48B4">
      <w:pPr>
        <w:pStyle w:val="Footer"/>
        <w:numPr>
          <w:ilvl w:val="0"/>
          <w:numId w:val="37"/>
        </w:numPr>
        <w:tabs>
          <w:tab w:val="clear" w:pos="4703"/>
          <w:tab w:val="center" w:pos="810"/>
        </w:tabs>
        <w:spacing w:line="360" w:lineRule="auto"/>
        <w:rPr>
          <w:rFonts w:ascii="Times New Roman" w:hAnsi="Times New Roman"/>
          <w:sz w:val="24"/>
          <w:szCs w:val="24"/>
        </w:rPr>
      </w:pPr>
      <w:r w:rsidRPr="002D3F48">
        <w:rPr>
          <w:rFonts w:ascii="Times New Roman" w:hAnsi="Times New Roman"/>
          <w:sz w:val="24"/>
          <w:szCs w:val="24"/>
        </w:rPr>
        <w:t>Păstrează filmele radiografice, prezentând medicului radiolog toate filmele radiografice pentru interpretare ;</w:t>
      </w:r>
    </w:p>
    <w:p w:rsidR="000903C8" w:rsidRPr="002D3F48" w:rsidRDefault="000903C8" w:rsidP="00AA48B4">
      <w:pPr>
        <w:pStyle w:val="Footer"/>
        <w:numPr>
          <w:ilvl w:val="0"/>
          <w:numId w:val="37"/>
        </w:numPr>
        <w:tabs>
          <w:tab w:val="clear" w:pos="4703"/>
          <w:tab w:val="center" w:pos="810"/>
        </w:tabs>
        <w:spacing w:line="360" w:lineRule="auto"/>
        <w:rPr>
          <w:rFonts w:ascii="Times New Roman" w:hAnsi="Times New Roman"/>
          <w:sz w:val="24"/>
          <w:szCs w:val="24"/>
        </w:rPr>
      </w:pPr>
      <w:r w:rsidRPr="002D3F48">
        <w:rPr>
          <w:rFonts w:ascii="Times New Roman" w:hAnsi="Times New Roman"/>
          <w:sz w:val="24"/>
          <w:szCs w:val="24"/>
        </w:rPr>
        <w:t>Înregistrează filmele în camera obscură  și după uscarea  lor înscrie  datele  personale pe coperțile filmelor ;</w:t>
      </w:r>
    </w:p>
    <w:p w:rsidR="000903C8" w:rsidRPr="002D3F48" w:rsidRDefault="000903C8" w:rsidP="00AA48B4">
      <w:pPr>
        <w:pStyle w:val="Footer"/>
        <w:numPr>
          <w:ilvl w:val="0"/>
          <w:numId w:val="37"/>
        </w:numPr>
        <w:tabs>
          <w:tab w:val="clear" w:pos="4703"/>
          <w:tab w:val="center" w:pos="810"/>
        </w:tabs>
        <w:spacing w:line="360" w:lineRule="auto"/>
        <w:rPr>
          <w:rFonts w:ascii="Times New Roman" w:hAnsi="Times New Roman"/>
          <w:sz w:val="24"/>
          <w:szCs w:val="24"/>
        </w:rPr>
      </w:pPr>
      <w:r w:rsidRPr="002D3F48">
        <w:rPr>
          <w:rFonts w:ascii="Times New Roman" w:hAnsi="Times New Roman"/>
          <w:sz w:val="24"/>
          <w:szCs w:val="24"/>
        </w:rPr>
        <w:t>Păstreză evidența substanțelor și materialelor consumabile ;</w:t>
      </w:r>
    </w:p>
    <w:p w:rsidR="000903C8" w:rsidRPr="002D3F48" w:rsidRDefault="000903C8" w:rsidP="00AA48B4">
      <w:pPr>
        <w:pStyle w:val="Footer"/>
        <w:numPr>
          <w:ilvl w:val="0"/>
          <w:numId w:val="37"/>
        </w:numPr>
        <w:tabs>
          <w:tab w:val="clear" w:pos="4703"/>
          <w:tab w:val="center" w:pos="810"/>
        </w:tabs>
        <w:spacing w:line="360" w:lineRule="auto"/>
        <w:rPr>
          <w:rFonts w:ascii="Times New Roman" w:hAnsi="Times New Roman"/>
          <w:sz w:val="24"/>
          <w:szCs w:val="24"/>
        </w:rPr>
      </w:pPr>
      <w:r w:rsidRPr="002D3F48">
        <w:rPr>
          <w:rFonts w:ascii="Times New Roman" w:hAnsi="Times New Roman"/>
          <w:sz w:val="24"/>
          <w:szCs w:val="24"/>
        </w:rPr>
        <w:t>Înscrie rezultatele interpretării  filmelor în registrul  de consultații radiologice ;</w:t>
      </w:r>
    </w:p>
    <w:p w:rsidR="000903C8" w:rsidRPr="002D3F48" w:rsidRDefault="000903C8" w:rsidP="00AA48B4">
      <w:pPr>
        <w:pStyle w:val="Footer"/>
        <w:numPr>
          <w:ilvl w:val="0"/>
          <w:numId w:val="37"/>
        </w:numPr>
        <w:tabs>
          <w:tab w:val="clear" w:pos="4703"/>
          <w:tab w:val="center" w:pos="810"/>
        </w:tabs>
        <w:spacing w:line="360" w:lineRule="auto"/>
        <w:rPr>
          <w:rFonts w:ascii="Times New Roman" w:hAnsi="Times New Roman"/>
          <w:sz w:val="24"/>
          <w:szCs w:val="24"/>
        </w:rPr>
      </w:pPr>
      <w:r w:rsidRPr="002D3F48">
        <w:rPr>
          <w:rFonts w:ascii="Times New Roman" w:hAnsi="Times New Roman"/>
          <w:sz w:val="24"/>
          <w:szCs w:val="24"/>
        </w:rPr>
        <w:t>Asigură evidența examenelor radioscopice și radiografice ;</w:t>
      </w:r>
    </w:p>
    <w:p w:rsidR="000903C8" w:rsidRPr="002D3F48" w:rsidRDefault="000903C8" w:rsidP="00AA48B4">
      <w:pPr>
        <w:pStyle w:val="Footer"/>
        <w:numPr>
          <w:ilvl w:val="0"/>
          <w:numId w:val="37"/>
        </w:numPr>
        <w:tabs>
          <w:tab w:val="clear" w:pos="4703"/>
          <w:tab w:val="center" w:pos="810"/>
        </w:tabs>
        <w:spacing w:line="360" w:lineRule="auto"/>
        <w:rPr>
          <w:rFonts w:ascii="Times New Roman" w:hAnsi="Times New Roman"/>
          <w:sz w:val="24"/>
          <w:szCs w:val="24"/>
        </w:rPr>
      </w:pPr>
      <w:r w:rsidRPr="002D3F48">
        <w:rPr>
          <w:rFonts w:ascii="Times New Roman" w:hAnsi="Times New Roman"/>
          <w:sz w:val="24"/>
          <w:szCs w:val="24"/>
        </w:rPr>
        <w:t>Păstrează evidența la zi a filmelor consumate ;</w:t>
      </w:r>
    </w:p>
    <w:p w:rsidR="000903C8" w:rsidRPr="002D3F48" w:rsidRDefault="000903C8" w:rsidP="00AA48B4">
      <w:pPr>
        <w:pStyle w:val="Footer"/>
        <w:numPr>
          <w:ilvl w:val="0"/>
          <w:numId w:val="37"/>
        </w:numPr>
        <w:tabs>
          <w:tab w:val="clear" w:pos="4703"/>
          <w:tab w:val="center" w:pos="810"/>
        </w:tabs>
        <w:spacing w:line="360" w:lineRule="auto"/>
        <w:rPr>
          <w:rFonts w:ascii="Times New Roman" w:hAnsi="Times New Roman"/>
          <w:sz w:val="24"/>
          <w:szCs w:val="24"/>
        </w:rPr>
      </w:pPr>
      <w:r w:rsidRPr="002D3F48">
        <w:rPr>
          <w:rFonts w:ascii="Times New Roman" w:hAnsi="Times New Roman"/>
          <w:sz w:val="24"/>
          <w:szCs w:val="24"/>
        </w:rPr>
        <w:t>Participă împreună cu medicul radiolog  la procesul de învățământ  și la activitatea de cercetare științifică ;</w:t>
      </w:r>
    </w:p>
    <w:p w:rsidR="000903C8" w:rsidRPr="002D3F48" w:rsidRDefault="000903C8" w:rsidP="00AA48B4">
      <w:pPr>
        <w:pStyle w:val="Footer"/>
        <w:numPr>
          <w:ilvl w:val="0"/>
          <w:numId w:val="37"/>
        </w:numPr>
        <w:tabs>
          <w:tab w:val="clear" w:pos="4703"/>
          <w:tab w:val="center" w:pos="810"/>
        </w:tabs>
        <w:spacing w:line="360" w:lineRule="auto"/>
        <w:rPr>
          <w:rFonts w:ascii="Times New Roman" w:hAnsi="Times New Roman"/>
          <w:sz w:val="24"/>
          <w:szCs w:val="24"/>
        </w:rPr>
      </w:pPr>
      <w:r w:rsidRPr="002D3F48">
        <w:rPr>
          <w:rFonts w:ascii="Times New Roman" w:hAnsi="Times New Roman"/>
          <w:sz w:val="24"/>
          <w:szCs w:val="24"/>
        </w:rPr>
        <w:t>Asigură utilizarea în condiții optime  a apraturii și sesizează  orice defecțiune în vederea menținerii  ei în stare de funcționare ;</w:t>
      </w:r>
    </w:p>
    <w:p w:rsidR="000903C8" w:rsidRPr="002D3F48" w:rsidRDefault="000903C8" w:rsidP="00AA48B4">
      <w:pPr>
        <w:pStyle w:val="Footer"/>
        <w:numPr>
          <w:ilvl w:val="0"/>
          <w:numId w:val="37"/>
        </w:numPr>
        <w:tabs>
          <w:tab w:val="clear" w:pos="4703"/>
          <w:tab w:val="center" w:pos="810"/>
        </w:tabs>
        <w:spacing w:line="360" w:lineRule="auto"/>
        <w:jc w:val="both"/>
        <w:rPr>
          <w:rFonts w:ascii="Times New Roman" w:hAnsi="Times New Roman"/>
          <w:sz w:val="24"/>
          <w:szCs w:val="24"/>
        </w:rPr>
      </w:pPr>
      <w:r w:rsidRPr="002D3F48">
        <w:rPr>
          <w:rFonts w:ascii="Times New Roman" w:hAnsi="Times New Roman"/>
          <w:sz w:val="24"/>
          <w:szCs w:val="24"/>
        </w:rPr>
        <w:t>Utilizează și păstrează în bune condiții  echipamentele și instrumentarul din dotare , supraveghează colectarea materialelor și instrumentarului  de unică folosință utilizat  și se asigură de depozitarea  acestora în vederea distrugerii ;</w:t>
      </w:r>
    </w:p>
    <w:p w:rsidR="000903C8" w:rsidRPr="002D3F48" w:rsidRDefault="000903C8" w:rsidP="00AA48B4">
      <w:pPr>
        <w:pStyle w:val="Footer"/>
        <w:numPr>
          <w:ilvl w:val="0"/>
          <w:numId w:val="37"/>
        </w:numPr>
        <w:tabs>
          <w:tab w:val="clear" w:pos="4703"/>
          <w:tab w:val="center" w:pos="810"/>
        </w:tabs>
        <w:spacing w:line="360" w:lineRule="auto"/>
        <w:jc w:val="both"/>
        <w:rPr>
          <w:rFonts w:ascii="Times New Roman" w:hAnsi="Times New Roman"/>
          <w:sz w:val="24"/>
          <w:szCs w:val="24"/>
        </w:rPr>
      </w:pPr>
      <w:r w:rsidRPr="002D3F48">
        <w:rPr>
          <w:rFonts w:ascii="Times New Roman" w:hAnsi="Times New Roman"/>
          <w:sz w:val="24"/>
          <w:szCs w:val="24"/>
        </w:rPr>
        <w:t>Respectă regulamentul intern; Respectă reglementarile în vigoare privind  prevenirea, controlul și combaterea infecțiilor asociate asistenței medicale ;</w:t>
      </w:r>
    </w:p>
    <w:p w:rsidR="000903C8" w:rsidRPr="002D3F48" w:rsidRDefault="000903C8" w:rsidP="00AA48B4">
      <w:pPr>
        <w:pStyle w:val="Footer"/>
        <w:numPr>
          <w:ilvl w:val="0"/>
          <w:numId w:val="37"/>
        </w:numPr>
        <w:tabs>
          <w:tab w:val="clear" w:pos="4703"/>
          <w:tab w:val="center" w:pos="810"/>
        </w:tabs>
        <w:spacing w:line="360" w:lineRule="auto"/>
        <w:jc w:val="both"/>
        <w:rPr>
          <w:rFonts w:ascii="Times New Roman" w:hAnsi="Times New Roman"/>
          <w:sz w:val="24"/>
          <w:szCs w:val="24"/>
        </w:rPr>
      </w:pPr>
      <w:r w:rsidRPr="002D3F48">
        <w:rPr>
          <w:rFonts w:ascii="Times New Roman" w:hAnsi="Times New Roman"/>
          <w:sz w:val="24"/>
          <w:szCs w:val="24"/>
        </w:rPr>
        <w:t>Supraveghează ordinea și curațenia la locul de muncă ;</w:t>
      </w:r>
    </w:p>
    <w:p w:rsidR="000903C8" w:rsidRPr="002D3F48" w:rsidRDefault="000903C8" w:rsidP="00AA48B4">
      <w:pPr>
        <w:numPr>
          <w:ilvl w:val="0"/>
          <w:numId w:val="37"/>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Asistentul medical  trebuie să cunoască și să respecte prevederile Codului de etică și deontologie  al asistentului medical generalist, al moașei și al asistentului medical din România</w:t>
      </w:r>
    </w:p>
    <w:p w:rsidR="000903C8" w:rsidRPr="002D3F48" w:rsidRDefault="000903C8" w:rsidP="00AA48B4">
      <w:pPr>
        <w:numPr>
          <w:ilvl w:val="0"/>
          <w:numId w:val="37"/>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AA48B4">
      <w:pPr>
        <w:numPr>
          <w:ilvl w:val="0"/>
          <w:numId w:val="37"/>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Respectă confidentialitatea tuturor aspectelor legate de locul de muncă, indiferent de natura acestora, iar în cazul părăsirii serviciului prin desfacerea contractului de muncă, transfer, detașare sau demisie, orice declaraţie publică cu referire la fostul loc de munca este atacabilă.</w:t>
      </w:r>
    </w:p>
    <w:p w:rsidR="000903C8" w:rsidRPr="002D3F48" w:rsidRDefault="000903C8" w:rsidP="00AA48B4">
      <w:pPr>
        <w:widowControl w:val="0"/>
        <w:numPr>
          <w:ilvl w:val="0"/>
          <w:numId w:val="37"/>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și respectă confidențialitatea și anonimatul  pacienților.</w:t>
      </w:r>
    </w:p>
    <w:p w:rsidR="000903C8" w:rsidRPr="002D3F48" w:rsidRDefault="000903C8" w:rsidP="00AA48B4">
      <w:pPr>
        <w:widowControl w:val="0"/>
        <w:numPr>
          <w:ilvl w:val="0"/>
          <w:numId w:val="37"/>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Se preocupă de monitorizarea condițiilor obținerii autorizației CNCAN</w:t>
      </w:r>
    </w:p>
    <w:p w:rsidR="000903C8" w:rsidRPr="002D3F48" w:rsidRDefault="000903C8" w:rsidP="00AA48B4">
      <w:pPr>
        <w:numPr>
          <w:ilvl w:val="0"/>
          <w:numId w:val="37"/>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widowControl w:val="0"/>
        <w:tabs>
          <w:tab w:val="left" w:pos="360"/>
        </w:tabs>
        <w:autoSpaceDE w:val="0"/>
        <w:autoSpaceDN w:val="0"/>
        <w:adjustRightInd w:val="0"/>
        <w:spacing w:after="0" w:line="360" w:lineRule="auto"/>
        <w:ind w:left="360"/>
        <w:jc w:val="both"/>
        <w:rPr>
          <w:rFonts w:ascii="Times New Roman" w:hAnsi="Times New Roman"/>
          <w:sz w:val="24"/>
          <w:szCs w:val="24"/>
          <w:lang w:val="es-ES"/>
        </w:rPr>
      </w:pPr>
    </w:p>
    <w:p w:rsidR="000903C8" w:rsidRPr="002D3F48" w:rsidRDefault="000903C8" w:rsidP="000903C8">
      <w:pPr>
        <w:pStyle w:val="Heading1"/>
        <w:spacing w:line="360" w:lineRule="auto"/>
        <w:jc w:val="center"/>
        <w:rPr>
          <w:b/>
          <w:sz w:val="32"/>
          <w:szCs w:val="32"/>
        </w:rPr>
      </w:pPr>
      <w:bookmarkStart w:id="287" w:name="_Toc413930465"/>
      <w:bookmarkStart w:id="288" w:name="_Toc45792625"/>
      <w:r w:rsidRPr="002D3F48">
        <w:rPr>
          <w:b/>
          <w:sz w:val="32"/>
          <w:szCs w:val="32"/>
        </w:rPr>
        <w:t xml:space="preserve">Cap. VII.  </w:t>
      </w:r>
      <w:bookmarkEnd w:id="287"/>
      <w:r w:rsidRPr="002D3F48">
        <w:rPr>
          <w:b/>
          <w:sz w:val="32"/>
          <w:szCs w:val="32"/>
        </w:rPr>
        <w:t>Sala de gimnastică medicală</w:t>
      </w:r>
      <w:bookmarkEnd w:id="288"/>
    </w:p>
    <w:p w:rsidR="000903C8" w:rsidRPr="002D3F48" w:rsidRDefault="000903C8" w:rsidP="000903C8">
      <w:pPr>
        <w:spacing w:line="360" w:lineRule="auto"/>
        <w:rPr>
          <w:rFonts w:ascii="Times New Roman" w:hAnsi="Times New Roman"/>
          <w:sz w:val="32"/>
          <w:szCs w:val="32"/>
          <w:lang w:eastAsia="ro-RO"/>
        </w:rPr>
      </w:pPr>
    </w:p>
    <w:p w:rsidR="000903C8" w:rsidRPr="002D3F48" w:rsidRDefault="000903C8" w:rsidP="000903C8">
      <w:pPr>
        <w:tabs>
          <w:tab w:val="left" w:pos="540"/>
        </w:tabs>
        <w:spacing w:after="0" w:line="360" w:lineRule="auto"/>
        <w:jc w:val="both"/>
        <w:outlineLvl w:val="0"/>
        <w:rPr>
          <w:rFonts w:ascii="Times New Roman" w:hAnsi="Times New Roman"/>
          <w:b/>
          <w:sz w:val="24"/>
          <w:szCs w:val="24"/>
        </w:rPr>
      </w:pPr>
      <w:r w:rsidRPr="002D3F48">
        <w:rPr>
          <w:rFonts w:ascii="Times New Roman" w:hAnsi="Times New Roman"/>
          <w:b/>
          <w:sz w:val="24"/>
          <w:szCs w:val="24"/>
        </w:rPr>
        <w:tab/>
      </w:r>
      <w:r w:rsidRPr="002D3F48">
        <w:rPr>
          <w:rStyle w:val="apple-converted-space"/>
          <w:rFonts w:ascii="Times New Roman" w:hAnsi="Times New Roman"/>
          <w:b/>
          <w:sz w:val="24"/>
          <w:szCs w:val="24"/>
        </w:rPr>
        <w:tab/>
      </w:r>
      <w:bookmarkStart w:id="289" w:name="_Toc45792626"/>
      <w:bookmarkStart w:id="290" w:name="_Toc413930466"/>
      <w:r w:rsidRPr="002D3F48">
        <w:rPr>
          <w:rStyle w:val="apple-converted-space"/>
          <w:rFonts w:ascii="Times New Roman" w:hAnsi="Times New Roman"/>
          <w:b/>
          <w:sz w:val="24"/>
          <w:szCs w:val="24"/>
        </w:rPr>
        <w:t>7.1. Atribuții</w:t>
      </w:r>
      <w:bookmarkEnd w:id="289"/>
      <w:r w:rsidRPr="002D3F48">
        <w:rPr>
          <w:rFonts w:ascii="Times New Roman" w:hAnsi="Times New Roman"/>
          <w:b/>
          <w:sz w:val="24"/>
          <w:szCs w:val="24"/>
        </w:rPr>
        <w:t xml:space="preserve"> </w:t>
      </w:r>
      <w:bookmarkEnd w:id="290"/>
      <w:r w:rsidRPr="002D3F48">
        <w:rPr>
          <w:rFonts w:ascii="Times New Roman" w:hAnsi="Times New Roman"/>
          <w:b/>
          <w:sz w:val="24"/>
          <w:szCs w:val="24"/>
        </w:rPr>
        <w:t xml:space="preserv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întocmirea planurilor de recuperare medicală a bolnavilor, invalizilor şi deficienţelor, împreună cu personalul de specialitate, cu cabinetele de specialitate din ambulator şi cabinetele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efectuarea tratamentelor de recuperare medicală a bolnavilor, invalizilor şi deficienţelor motorii, precum şi a altor categorii de persoane care necesită tratamente fizioterapeutice recomandate de personalul de specialitate;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transmiterea către medicii care au trimis bolnavii pentru tratament medical recuperator, a concluziilor asupra eficienţei tratamentului aplicat.</w:t>
      </w:r>
    </w:p>
    <w:p w:rsidR="000903C8" w:rsidRPr="002D3F48" w:rsidRDefault="000903C8" w:rsidP="000903C8">
      <w:pPr>
        <w:tabs>
          <w:tab w:val="left" w:pos="540"/>
        </w:tabs>
        <w:spacing w:after="0" w:line="360" w:lineRule="auto"/>
        <w:outlineLvl w:val="0"/>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291" w:name="_Toc413930467"/>
      <w:bookmarkStart w:id="292" w:name="_Toc45792627"/>
      <w:r w:rsidRPr="002D3F48">
        <w:t>7.2. Atribuții personal</w:t>
      </w:r>
      <w:bookmarkEnd w:id="291"/>
      <w:bookmarkEnd w:id="292"/>
    </w:p>
    <w:p w:rsidR="000903C8" w:rsidRPr="002D3F48" w:rsidRDefault="000903C8" w:rsidP="000903C8">
      <w:pPr>
        <w:pStyle w:val="Heading3"/>
        <w:spacing w:line="360" w:lineRule="auto"/>
        <w:jc w:val="both"/>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293" w:name="_Toc413930468"/>
      <w:bookmarkStart w:id="294" w:name="_Toc45792628"/>
      <w:r w:rsidRPr="002D3F48">
        <w:rPr>
          <w:rFonts w:ascii="Times New Roman" w:hAnsi="Times New Roman"/>
          <w:color w:val="auto"/>
          <w:sz w:val="24"/>
          <w:szCs w:val="24"/>
        </w:rPr>
        <w:t>7.2.1 Kinetoterapeutul/fiziokinetoterapeutul</w:t>
      </w:r>
      <w:bookmarkEnd w:id="293"/>
      <w:bookmarkEnd w:id="294"/>
    </w:p>
    <w:p w:rsidR="00AA48B4" w:rsidRPr="002D3F48" w:rsidRDefault="00AA48B4" w:rsidP="00AA48B4"/>
    <w:p w:rsidR="000903C8" w:rsidRPr="002D3F48" w:rsidRDefault="000903C8" w:rsidP="000903C8">
      <w:pPr>
        <w:numPr>
          <w:ilvl w:val="0"/>
          <w:numId w:val="38"/>
        </w:numPr>
        <w:spacing w:after="0" w:line="360" w:lineRule="auto"/>
        <w:jc w:val="both"/>
        <w:rPr>
          <w:rFonts w:ascii="Times New Roman" w:hAnsi="Times New Roman"/>
          <w:sz w:val="24"/>
          <w:szCs w:val="24"/>
        </w:rPr>
      </w:pPr>
      <w:r w:rsidRPr="002D3F48">
        <w:rPr>
          <w:rFonts w:ascii="Times New Roman" w:hAnsi="Times New Roman"/>
          <w:sz w:val="24"/>
          <w:szCs w:val="24"/>
        </w:rPr>
        <w:t>Evaluează funcțional  segmentul de aparat locomotor afectat , alcătuind o fișă de evaluare  și evoluție funcțională la pacienții ce i-au fost  repartizați de medicul de medicină fizică și recuperare, conform diagnosticului medical și funcțional și  prescripției de tratament  fizic și recuperator elaborate și  parafată de medicul specialist;</w:t>
      </w:r>
    </w:p>
    <w:p w:rsidR="000903C8" w:rsidRPr="002D3F48" w:rsidRDefault="000903C8" w:rsidP="000903C8">
      <w:pPr>
        <w:numPr>
          <w:ilvl w:val="0"/>
          <w:numId w:val="38"/>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Pe baza diagnosticului  și  a prescripției  metodologice  de specialitate elaborate de medicul de medicină fizică și recuperare, kinetoterapeutul aplică programe de recuperare prin terapie fizică (electroterapie, termoterapie, kinetoterapie), precum și programe de kinetoprofilaxie  primară și  secundară, pe care, după acordul medicului de specialitate, le poate coordona.  În aplicarea acestor programe, colaborează cu fiziokinetoterapeutul, asistentul de kinetoterapie, asistentul de BFT, maseorul, ergoterapeutul, etc;</w:t>
      </w:r>
    </w:p>
    <w:p w:rsidR="000903C8" w:rsidRPr="002D3F48" w:rsidRDefault="000903C8" w:rsidP="000903C8">
      <w:pPr>
        <w:numPr>
          <w:ilvl w:val="0"/>
          <w:numId w:val="38"/>
        </w:numPr>
        <w:spacing w:after="0" w:line="360" w:lineRule="auto"/>
        <w:jc w:val="both"/>
        <w:rPr>
          <w:rFonts w:ascii="Times New Roman" w:hAnsi="Times New Roman"/>
          <w:sz w:val="24"/>
          <w:szCs w:val="24"/>
        </w:rPr>
      </w:pPr>
      <w:r w:rsidRPr="002D3F48">
        <w:rPr>
          <w:rFonts w:ascii="Times New Roman" w:hAnsi="Times New Roman"/>
          <w:sz w:val="24"/>
          <w:szCs w:val="24"/>
        </w:rPr>
        <w:t>Kinetoterapeutul iși poate perfecționa  propriul nivel  profesional  prin forme  specifice de pregătire  postuniversitară ; poate participa la conferințe  și simpozioane de specialitate;</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lang w:val="fr-FR"/>
        </w:rPr>
      </w:pPr>
      <w:r w:rsidRPr="002D3F48">
        <w:rPr>
          <w:rFonts w:ascii="Times New Roman" w:hAnsi="Times New Roman"/>
          <w:sz w:val="24"/>
          <w:szCs w:val="24"/>
          <w:lang w:val="fr-FR"/>
        </w:rPr>
        <w:t xml:space="preserve">Kinetoterapeutul acordă asistență kinetică profilactică, terapeutică și de recuperare medicală. El face parte integrantă din personalul cu studii superioare specializat în asigurarea stării de sănătate a populației. Kinetoterapeutul lucrează în echipă (direct sau indirect), în primul rând în colaborare cu medicii specialiști, cu psihologii, cu asistenții sociali,  etc. </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Kinetoterapeutul acordă asistență kinetică de natură profilactică, terapeutică și de recuperare medicală ;</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Asigură educația pentru sănătate atât pacienților și aparținătorilor acestora, cât și altor categorii de personal din sistemul de sănătate;</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Participă la programe de educație organizate conform planurilor elaborate de Ministerul Sănătății în colaborare cu organizațiile (asociațiile) care reprezintă kinetoterapeutul;</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Participă la formarea și perfecționarea kinetoterapeuților începători și a altor categorii de personal din subordine (asistenți, maseuri);</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Participă la cercetarea în domeciul medical și al îngrijirii pentru sănătate, în scopul îmbunătățirii practicii profesionale și a sistemului de formare  și  perfecționare.</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Cu prescripție medicală, kinetoterapeutul este autorizat de a aplica terapia prin mișcare,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revenindu-i în același timp responsabilitatea aplicării ei. Kinetoterapeutul reprezintă o profesie interdisciplinară,  succesul ei rezultand din colaborarea dintre medic și kinetoterapeut, primului  revenindu-i sarcina de a stabili diagnosticul medical al bolnavului, iar celui de-al doilea evaluarea funcțională, stabilirea metodologiei și aplicarea corectă și concretă a mijloacelor specifice de tratament, prin mișcare în funcție de acest diagnostic. </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Kinetoterapeutul este abilitat să efectueze tratamente kinetice în:</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ortopedico-traumatice;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neurologice;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reumatismale;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cardio-circulatorii și respiratorii;</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lang w:val="sv-SE"/>
        </w:rPr>
      </w:pPr>
      <w:r w:rsidRPr="002D3F48">
        <w:rPr>
          <w:rFonts w:ascii="Times New Roman" w:hAnsi="Times New Roman"/>
          <w:sz w:val="24"/>
          <w:szCs w:val="24"/>
          <w:lang w:val="sv-SE"/>
        </w:rPr>
        <w:t>•     Afecțiuni metabolice și de nutriție;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geriatrice și gerontologice;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Afecțiuni specifice activității sportive;                  </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digestive și abdominale;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Kinetotetopeutul este obligat să alcătuiască fișa fiecărui pacient, fișa care va cuprinde: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evaluarea inițială a deficitului funcțional sub toate aspectele lui;</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programul / planul de recuperare sau asistența kinetică (incluzând obiective operaționale, metode, tehnici);</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planul procedurilor fizice aplicate;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reevaluarile periodice și evaluarea finală - starea fizică și funcțională a pacientului în momentul  terminării  tratamentului  care reprezintă  descărcarea  de  responsabilitate  a kinetoterapeutului.</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În   aplicarea   tratamentelor   kinetice,   kinetoterapeutul   este   autorizat   să   utilizeze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următoarele tehnici:</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masaje terapeutice și tehnici copmplementare;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lang w:val="sv-SE"/>
        </w:rPr>
      </w:pPr>
      <w:r w:rsidRPr="002D3F48">
        <w:rPr>
          <w:rFonts w:ascii="Times New Roman" w:hAnsi="Times New Roman"/>
          <w:sz w:val="24"/>
          <w:szCs w:val="24"/>
          <w:lang w:val="sv-SE"/>
        </w:rPr>
        <w:t>•     manevre de drenaj limfatic, posturi, mobilizări și manipulări articulare;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mecanoterapie;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scripetoterapie;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hidrokinetoterapie;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confecționare a construcțiilor suple și ortezelor simple;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crioterapia, termoterapia;</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relaxarea neuromusculară;</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aplicarea de electroterapie (TENS, PENS);</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aplicarea tehnicilor de fototerapie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măsurarea tensiunii arteriale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să practice elongațiile prin tracțiuni normale 51 mecanice</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Exercitarea profesiunii de kinetoterapeut se realizează conform legii și a reglementărilor cuprinse în statutul  kinetoterapeutului.</w:t>
      </w:r>
    </w:p>
    <w:p w:rsidR="000903C8" w:rsidRPr="002D3F48" w:rsidRDefault="000903C8" w:rsidP="000903C8">
      <w:pPr>
        <w:numPr>
          <w:ilvl w:val="0"/>
          <w:numId w:val="39"/>
        </w:numPr>
        <w:shd w:val="clear" w:color="auto" w:fill="FFFFFF"/>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Kinetoterapeutul are toate drepturile conferite prin legile și regulamentele de organizare și funcționare a acestei profesiuni.</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Salarizarea kinetoterapeutului se face pe principiul competenței, tinându-se cont de gradul de pregătire, calitatea prestatiilor, nivelul unității sanitare și de importanța socială a profesiunii sale (similară cu alte profesiuni ca psiholog, chimist, biolog, farmacist).</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Kinetoterapeutului îi sunt recunoscute toate aceste drepturi indiferent de instituția în care iși desfășoară activitatea.</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 xml:space="preserve">Identifică  infecțiile asociate asistenței medicale conform  </w:t>
      </w:r>
      <w:r w:rsidRPr="002D3F48">
        <w:rPr>
          <w:rFonts w:ascii="Times New Roman" w:hAnsi="Times New Roman"/>
          <w:bCs/>
          <w:sz w:val="24"/>
          <w:szCs w:val="24"/>
          <w:lang w:val="es-ES"/>
        </w:rPr>
        <w:t>Ordinului nr.</w:t>
      </w:r>
      <w:r w:rsidRPr="002D3F48">
        <w:rPr>
          <w:rFonts w:ascii="Times New Roman" w:hAnsi="Times New Roman"/>
          <w:b/>
          <w:bCs/>
          <w:sz w:val="24"/>
          <w:szCs w:val="24"/>
          <w:lang w:val="es-ES"/>
        </w:rPr>
        <w:t xml:space="preserve"> </w:t>
      </w:r>
      <w:r w:rsidRPr="002D3F48">
        <w:rPr>
          <w:rFonts w:ascii="Times New Roman" w:hAnsi="Times New Roman"/>
          <w:sz w:val="24"/>
          <w:szCs w:val="24"/>
        </w:rPr>
        <w:t>1101/2016 din 30 septembrie 2016 privind aprobarea Normelor de supraveghere, prevenire şi limitare a infecţiilor asociate asistenţei medicale în unităţile sanitare;</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,cap.IV art.23 (b) , privind securitatea și sănătatea în muncă ;</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cunoștiință, sub orice formă; să acționeze, în conformitate cu procedurile stabilite  la locul de munca, în cazul apariției  oricarui pericol iminent  de incediu  conform Legii nr. 307/2006 art.22 , ( a, f ), privind apărarea împotriva incendiilor;</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Are obligația să cunoască reglementările și legislația specifică în vigoare;</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Autoritatea necesară îndeplinirii responsabilităților reglementate prin fișa de post este conferită prin caracterul de sarcină de serviciu obligatorie;</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Asigură păstrarea și folosirea în bune condiții a tuturor  bunurilor spitalului;</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rPr>
        <w:t>Obligativitatea respectării fișei de post de către salariat dobândește relevanța legală odată cu semnarea acesteia;</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lang w:val="sv-SE"/>
        </w:rPr>
        <w:t>Nerespectarea întocmai a sarcinilor de serviciu atrage întreaga răspundere disciplinară, materială sau penală, după caz.</w:t>
      </w:r>
    </w:p>
    <w:p w:rsidR="000903C8" w:rsidRPr="002D3F48" w:rsidRDefault="000903C8" w:rsidP="000903C8">
      <w:pPr>
        <w:numPr>
          <w:ilvl w:val="0"/>
          <w:numId w:val="38"/>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0903C8">
      <w:pPr>
        <w:widowControl w:val="0"/>
        <w:numPr>
          <w:ilvl w:val="0"/>
          <w:numId w:val="38"/>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și respectă confidențialitatea și anonimatul  pacienților</w:t>
      </w:r>
    </w:p>
    <w:p w:rsidR="000903C8" w:rsidRPr="002D3F48" w:rsidRDefault="000903C8" w:rsidP="000903C8">
      <w:pPr>
        <w:numPr>
          <w:ilvl w:val="0"/>
          <w:numId w:val="38"/>
        </w:numPr>
        <w:spacing w:after="0" w:line="360" w:lineRule="auto"/>
        <w:jc w:val="both"/>
        <w:rPr>
          <w:rFonts w:ascii="Times New Roman" w:hAnsi="Times New Roman"/>
          <w:sz w:val="24"/>
          <w:szCs w:val="24"/>
          <w:lang w:val="ro-RO"/>
        </w:rPr>
      </w:pPr>
      <w:r w:rsidRPr="002D3F48">
        <w:rPr>
          <w:rFonts w:ascii="Times New Roman" w:hAnsi="Times New Roman"/>
          <w:sz w:val="24"/>
          <w:szCs w:val="24"/>
        </w:rPr>
        <w:t xml:space="preserve">Respectă confidențialitatea tuturor aspectelor legate de locul de muncă, indiferent de natura acestora, iar în cazul părăsirii serviciului prin desfacerea contractului de </w:t>
      </w:r>
      <w:r w:rsidRPr="002D3F48">
        <w:rPr>
          <w:rFonts w:ascii="Times New Roman" w:hAnsi="Times New Roman"/>
          <w:sz w:val="24"/>
          <w:szCs w:val="24"/>
        </w:rPr>
        <w:lastRenderedPageBreak/>
        <w:t>muncă, transfer, detașare sau demisie, orice declaraţie publică cu referire la fostul loc de muncă este atacabilă.</w:t>
      </w:r>
    </w:p>
    <w:p w:rsidR="000903C8" w:rsidRPr="002D3F48" w:rsidRDefault="000903C8" w:rsidP="000903C8">
      <w:pPr>
        <w:numPr>
          <w:ilvl w:val="0"/>
          <w:numId w:val="38"/>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rPr>
        <w:t>Se preocupă de îmbunătățirea calitații actului medical, a condițiilor de igienă .</w:t>
      </w:r>
    </w:p>
    <w:p w:rsidR="000903C8" w:rsidRPr="002D3F48" w:rsidRDefault="000903C8" w:rsidP="000903C8">
      <w:pPr>
        <w:numPr>
          <w:ilvl w:val="0"/>
          <w:numId w:val="38"/>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AA48B4" w:rsidRPr="002D3F48" w:rsidRDefault="00AA48B4" w:rsidP="000903C8">
      <w:pPr>
        <w:autoSpaceDE w:val="0"/>
        <w:autoSpaceDN w:val="0"/>
        <w:adjustRightInd w:val="0"/>
        <w:spacing w:after="0" w:line="360" w:lineRule="auto"/>
        <w:jc w:val="both"/>
        <w:rPr>
          <w:rFonts w:ascii="Times New Roman" w:hAnsi="Times New Roman"/>
          <w:sz w:val="24"/>
          <w:szCs w:val="24"/>
          <w:lang w:val="es-ES"/>
        </w:rPr>
      </w:pPr>
    </w:p>
    <w:p w:rsidR="000903C8" w:rsidRPr="002D3F48" w:rsidRDefault="000903C8" w:rsidP="000903C8">
      <w:pPr>
        <w:pStyle w:val="Heading3"/>
        <w:spacing w:line="360" w:lineRule="auto"/>
        <w:jc w:val="both"/>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295" w:name="_Toc413930469"/>
      <w:bookmarkStart w:id="296" w:name="_Toc45792629"/>
      <w:r w:rsidRPr="002D3F48">
        <w:rPr>
          <w:rFonts w:ascii="Times New Roman" w:hAnsi="Times New Roman"/>
          <w:color w:val="auto"/>
          <w:sz w:val="24"/>
          <w:szCs w:val="24"/>
        </w:rPr>
        <w:t>7.2.2. Asistentul medical balneofizioterapie și masaj</w:t>
      </w:r>
      <w:bookmarkEnd w:id="295"/>
      <w:bookmarkEnd w:id="296"/>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Supraveghează starea pacienților pe perioada aplicării procedurilor fizioterapeutice.</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Supraveghează și înregistrează în permanență datele despre starea pacientului și informează medicul asupra modificărilor intervenite.</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Respectă prescripțiile făcute de medic pe fișele de tratament.</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Informează și intruiește pacientul asupra tratamentului pe care îl efectuează, asupra efectelor terapeutice și asupra efectelor negative care pot apărea.</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Aplică procedurile de balneo-fizio-kinetoterapie și masaj, cu toți parametrii agentului fizic, în vederea recuperării medicale, conform prescripțiilor medicului și răspunde de respectarea parametrilor tehnici a fiecărei probe.</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Manifestă permanent o atitudine plină de solicitudine față de bolnav.</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Consemnează pe fișele de tratament procedurile efectuate bolnavului.</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Ține evidența tratamentelor și procedurilor efectuate și transmite datele către serviciul de statistică.</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Utilizează și păstrează în bune condiții aparatura din dotare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Pregătește și verifică funcționarea aparaturii din dotare, semnalând defecțiunile.</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Se preocupă de aprovizionarea și utilizarea soluțiilor medicamentoase necesare la aplicarea procedurilor fizioterapeutice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Acordă prim ajutor în situații de urgență și cheamă medicul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Pregătește materialele în vederea sterilizării.</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Poartă echipamentul de protecție prevăzut de regulamentul intern, care va fi schimbat ori de cate ori este nevoie, în vederea păstrării igienei și a aspectului estetic personal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Respectă reglementările în vigoare privind prevenirea, controlul și combaterea infecțiilor asociate asistenței medicale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Respectă secretul profesional și codul de etică al asistentului medical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Respectă și apară drepturile pacientului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lastRenderedPageBreak/>
        <w:t>Se preocupă în permanență de actualizarea cunoștințelor profesionale prin studiu individual sau alte forme de educație continuă, conform cerințelor postului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Participă activ la procesul de formare a viitorilor asistenți medicali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Respectă reglementările normelor de ordine interioară .</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Supraveghează și coordonează activitațile desfășurate de personalul auxiliar.</w:t>
      </w:r>
    </w:p>
    <w:p w:rsidR="000903C8" w:rsidRPr="002D3F48" w:rsidRDefault="000903C8" w:rsidP="000903C8">
      <w:pPr>
        <w:numPr>
          <w:ilvl w:val="0"/>
          <w:numId w:val="40"/>
        </w:numPr>
        <w:spacing w:after="0" w:line="360" w:lineRule="auto"/>
        <w:rPr>
          <w:rFonts w:ascii="Times New Roman" w:hAnsi="Times New Roman"/>
          <w:sz w:val="24"/>
          <w:szCs w:val="24"/>
        </w:rPr>
      </w:pPr>
      <w:r w:rsidRPr="002D3F48">
        <w:rPr>
          <w:rFonts w:ascii="Times New Roman" w:hAnsi="Times New Roman"/>
          <w:sz w:val="24"/>
          <w:szCs w:val="24"/>
          <w:lang w:val="it-IT"/>
        </w:rPr>
        <w:t>Respectă normele de protecție a muncii:</w:t>
      </w:r>
    </w:p>
    <w:p w:rsidR="000903C8" w:rsidRPr="002D3F48" w:rsidRDefault="000903C8" w:rsidP="000903C8">
      <w:pPr>
        <w:spacing w:after="0" w:line="360" w:lineRule="auto"/>
        <w:ind w:firstLine="720"/>
        <w:rPr>
          <w:rFonts w:ascii="Times New Roman" w:hAnsi="Times New Roman"/>
          <w:sz w:val="24"/>
          <w:szCs w:val="24"/>
        </w:rPr>
      </w:pPr>
      <w:r w:rsidRPr="002D3F48">
        <w:rPr>
          <w:rFonts w:ascii="Times New Roman" w:hAnsi="Times New Roman"/>
          <w:b/>
          <w:bCs/>
          <w:sz w:val="24"/>
          <w:szCs w:val="24"/>
          <w:lang w:val="fr-FR"/>
        </w:rPr>
        <w:t> </w:t>
      </w:r>
      <w:r w:rsidRPr="002D3F48">
        <w:rPr>
          <w:rFonts w:ascii="Times New Roman" w:hAnsi="Times New Roman"/>
          <w:sz w:val="24"/>
          <w:szCs w:val="24"/>
          <w:lang w:val="it-IT"/>
        </w:rPr>
        <w:t>La </w:t>
      </w:r>
      <w:r w:rsidRPr="002D3F48">
        <w:rPr>
          <w:rFonts w:ascii="Times New Roman" w:hAnsi="Times New Roman"/>
          <w:b/>
          <w:bCs/>
          <w:i/>
          <w:iCs/>
          <w:sz w:val="24"/>
          <w:szCs w:val="24"/>
          <w:lang w:val="it-IT"/>
        </w:rPr>
        <w:t>bazele terapeutice balneare</w:t>
      </w:r>
      <w:r w:rsidRPr="002D3F48">
        <w:rPr>
          <w:rFonts w:ascii="Times New Roman" w:hAnsi="Times New Roman"/>
          <w:sz w:val="24"/>
          <w:szCs w:val="24"/>
          <w:lang w:val="it-IT"/>
        </w:rPr>
        <w:t> se vor respecta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-pardoseala cabinetelor va fi prevazută cu grătare sau preșuri de fibră,</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-țevăria exterioară cu aburi sau apă fierbinte și caloriferele din cabină vor fi izolate pentru evitarea arsurilor accidentale,</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-potrivirea temperaturii băilor se va face prin adăugarea apei calde peste apa rece din vană, pentru a se evita arsurile accidentale, dozarea temperaturii se va face cu termometrul.</w:t>
      </w:r>
    </w:p>
    <w:p w:rsidR="000903C8" w:rsidRPr="002D3F48" w:rsidRDefault="000903C8" w:rsidP="000903C8">
      <w:pPr>
        <w:spacing w:after="0" w:line="360" w:lineRule="auto"/>
        <w:ind w:firstLine="720"/>
        <w:rPr>
          <w:rFonts w:ascii="Times New Roman" w:hAnsi="Times New Roman"/>
          <w:sz w:val="24"/>
          <w:szCs w:val="24"/>
        </w:rPr>
      </w:pPr>
      <w:r w:rsidRPr="002D3F48">
        <w:rPr>
          <w:rFonts w:ascii="Times New Roman" w:hAnsi="Times New Roman"/>
          <w:sz w:val="24"/>
          <w:szCs w:val="24"/>
          <w:lang w:val="it-IT"/>
        </w:rPr>
        <w:t>La </w:t>
      </w:r>
      <w:r w:rsidRPr="002D3F48">
        <w:rPr>
          <w:rFonts w:ascii="Times New Roman" w:hAnsi="Times New Roman"/>
          <w:b/>
          <w:bCs/>
          <w:i/>
          <w:iCs/>
          <w:sz w:val="24"/>
          <w:szCs w:val="24"/>
          <w:lang w:val="it-IT"/>
        </w:rPr>
        <w:t>băile hidroelectrice</w:t>
      </w:r>
      <w:r w:rsidRPr="002D3F48">
        <w:rPr>
          <w:rFonts w:ascii="Times New Roman" w:hAnsi="Times New Roman"/>
          <w:sz w:val="24"/>
          <w:szCs w:val="24"/>
          <w:lang w:val="it-IT"/>
        </w:rPr>
        <w:t> se va avea în vedere că în timpul funcționării să nu se atingă electrozii de cărbune sau apă din celule.Se vor respecta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-personalul va avea totdeauna mâinile uscate când manevrează tabloul de comandă al aparatelor sau prizele; se va evita stropirea cu apă a aparatelor sau prizelor,</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-se va evita posibilitatea atingerii caloriferelor sau a conductelor de apă, atât de către personal în timpul manevrei aparatelor, cât și de către bolnavi, în timpul tratamentelor; acestea vor fi acoperite complet cu paravane sau cutii de lemn.</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La procedura de </w:t>
      </w:r>
      <w:r w:rsidRPr="002D3F48">
        <w:rPr>
          <w:rFonts w:ascii="Times New Roman" w:hAnsi="Times New Roman"/>
          <w:b/>
          <w:bCs/>
          <w:i/>
          <w:iCs/>
          <w:sz w:val="24"/>
          <w:szCs w:val="24"/>
          <w:lang w:val="it-IT"/>
        </w:rPr>
        <w:t>masaj</w:t>
      </w:r>
      <w:r w:rsidRPr="002D3F48">
        <w:rPr>
          <w:rFonts w:ascii="Times New Roman" w:hAnsi="Times New Roman"/>
          <w:sz w:val="24"/>
          <w:szCs w:val="24"/>
          <w:lang w:val="it-IT"/>
        </w:rPr>
        <w:t>,se vor respecta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-sălile de masaj vor fi despărțite printr-o ușă de sălile în care se aplică proceduri de hidroterapie sau balneoterapie, pentru împiedicarea pătrunderii aerului viciat,</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-paturile de masaj vor fi dimensionate conform normativului în vigoare (suficient de înalte) pentru a se evita deformații de postură ale maseurilor în timpul muncii prestate,</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-încăperile destinate aplicațiilor de masoterapie vor fi prevazute cu instalație de ventilație corespunzătoare, pentru asigurarea unei temperaturi optime constante și pentru dispersarea omogena a prafului de talc,</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-se va face analiza compoziției talcului utilizat în procedură ori de câte ori este necesar, pentru a vedea dacă aceasta corespunde necesităților; concentrația de pulberi în aer nu va depăși valoarea maximă admisă pentru talc prevazută în normele de igienă a muncii în vigoare; la procedura de masaj, masorul va avea pielea mâinilor integră și unghiile tăiate scurt; masorul se va spala pe mâini cu săpun după fiecare bolnav; bolnavii care prezintă leziuni cutanate vor fi excluși de la tratament.</w:t>
      </w:r>
    </w:p>
    <w:p w:rsidR="000903C8" w:rsidRPr="002D3F48" w:rsidRDefault="000903C8" w:rsidP="000903C8">
      <w:pPr>
        <w:spacing w:after="0" w:line="360" w:lineRule="auto"/>
        <w:rPr>
          <w:rFonts w:ascii="Times New Roman" w:hAnsi="Times New Roman"/>
          <w:sz w:val="24"/>
          <w:szCs w:val="24"/>
          <w:lang w:val="it-IT"/>
        </w:rPr>
      </w:pPr>
      <w:r w:rsidRPr="002D3F48">
        <w:rPr>
          <w:rFonts w:ascii="Times New Roman" w:hAnsi="Times New Roman"/>
          <w:sz w:val="24"/>
          <w:szCs w:val="24"/>
          <w:lang w:val="it-IT"/>
        </w:rPr>
        <w:lastRenderedPageBreak/>
        <w:t>            La procedura de </w:t>
      </w:r>
      <w:r w:rsidRPr="002D3F48">
        <w:rPr>
          <w:rFonts w:ascii="Times New Roman" w:hAnsi="Times New Roman"/>
          <w:b/>
          <w:bCs/>
          <w:i/>
          <w:iCs/>
          <w:sz w:val="24"/>
          <w:szCs w:val="24"/>
          <w:lang w:val="it-IT"/>
        </w:rPr>
        <w:t>vertebroterapie</w:t>
      </w:r>
      <w:r w:rsidRPr="002D3F48">
        <w:rPr>
          <w:rFonts w:ascii="Times New Roman" w:hAnsi="Times New Roman"/>
          <w:sz w:val="24"/>
          <w:szCs w:val="24"/>
          <w:lang w:val="it-IT"/>
        </w:rPr>
        <w:t> (masa de elongații), înainte de aplicarea tratamentului, se va verifica funcționabilitatea mesei și integritatea centurilor.</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La </w:t>
      </w:r>
      <w:r w:rsidRPr="002D3F48">
        <w:rPr>
          <w:rFonts w:ascii="Times New Roman" w:hAnsi="Times New Roman"/>
          <w:b/>
          <w:bCs/>
          <w:i/>
          <w:iCs/>
          <w:sz w:val="24"/>
          <w:szCs w:val="24"/>
          <w:lang w:val="it-IT"/>
        </w:rPr>
        <w:t>împachetările cu parafină</w:t>
      </w:r>
      <w:r w:rsidRPr="002D3F48">
        <w:rPr>
          <w:rFonts w:ascii="Times New Roman" w:hAnsi="Times New Roman"/>
          <w:sz w:val="24"/>
          <w:szCs w:val="24"/>
          <w:lang w:val="it-IT"/>
        </w:rPr>
        <w:t> se vor respectă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-personalul tehnic va urmări prepararea parafinei, evitând revărsarea ei din vase în timpul fierberii,</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lang w:val="it-IT"/>
        </w:rPr>
        <w:t>            -parafina și ozocherita se vor încălzi sub nișă sau sub o cupolă amenajată cu un sistem de ventilație prin absorbție, în încălzitoare speciale sau pe baie de apă; încălzirea directă pe foc este interzisă; vasul care conține parafină se va închide ermetic cu capac; acesta se va deschide numai în cazurile când este necesară măsurarea temperaturii, amestecarea conținutului și scoaterea parafinei pentru aplicarea procedurii; întrucât parafina și ozocherita sunt ușor inflamabile, încălzirea lor se va face într-o încapere specială, separată; dușumeaua încăperii și masa pe care se instalează încălzitoarea se vor acoperi cu material rezistent la foc; sistemul de ventilație din această încăpere va funcționa continuu,</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-distribuirea parafinei necesare pentru aplicarea procedurilor se va face pe mese speciale acoperite cu material rezistent la foc,</w:t>
      </w:r>
    </w:p>
    <w:p w:rsidR="000903C8" w:rsidRPr="002D3F48" w:rsidRDefault="000903C8" w:rsidP="000903C8">
      <w:pPr>
        <w:spacing w:after="0" w:line="360" w:lineRule="auto"/>
        <w:rPr>
          <w:rFonts w:ascii="Times New Roman" w:hAnsi="Times New Roman"/>
          <w:sz w:val="24"/>
          <w:szCs w:val="24"/>
          <w:lang w:val="it-IT"/>
        </w:rPr>
      </w:pPr>
      <w:r w:rsidRPr="002D3F48">
        <w:rPr>
          <w:rFonts w:ascii="Times New Roman" w:hAnsi="Times New Roman"/>
          <w:sz w:val="24"/>
          <w:szCs w:val="24"/>
          <w:lang w:val="it-IT"/>
        </w:rPr>
        <w:t>            -este interzis a se încălzi parafina sau alte substanțe inflamabile utilizate pentru comprese calde, în spațiile de tratamente de fizioterapie, termoterapie și aerosoli.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La folosirea  camerei de </w:t>
      </w:r>
      <w:r w:rsidRPr="002D3F48">
        <w:rPr>
          <w:rFonts w:ascii="Times New Roman" w:hAnsi="Times New Roman"/>
          <w:b/>
          <w:bCs/>
          <w:i/>
          <w:iCs/>
          <w:sz w:val="24"/>
          <w:szCs w:val="24"/>
          <w:lang w:val="it-IT"/>
        </w:rPr>
        <w:t>aerosoli în grup</w:t>
      </w:r>
      <w:r w:rsidRPr="002D3F48">
        <w:rPr>
          <w:rFonts w:ascii="Times New Roman" w:hAnsi="Times New Roman"/>
          <w:sz w:val="24"/>
          <w:szCs w:val="24"/>
          <w:lang w:val="it-IT"/>
        </w:rPr>
        <w:t> (ultrasonoaerosoli) se vor respecta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-încăperea colectivă pentru aerosoli ionizați va fi separată și izolată de generatorul de ultrasunete; generatorul de înaltă frecvență va fi amplasat într-o cameră separată, prevazută cu geam prin care manipulantul observă permanent desfășurarea procedurilor din camera de aerosolizare</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-personalul care manevrează aparatul generator de înaltă frecvență va avea mâinile uscate în timpul conectării aparatului la rețea sau când manipulează reostatele,</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-în fața generatorului de unde ultrasonore se va instala un postament electroizolant pe care va sta manipulantul.</w:t>
      </w:r>
    </w:p>
    <w:p w:rsidR="000903C8" w:rsidRPr="002D3F48" w:rsidRDefault="000903C8" w:rsidP="000903C8">
      <w:pPr>
        <w:spacing w:after="0" w:line="360" w:lineRule="auto"/>
        <w:rPr>
          <w:rFonts w:ascii="Times New Roman" w:hAnsi="Times New Roman"/>
          <w:sz w:val="24"/>
          <w:szCs w:val="24"/>
          <w:lang w:val="es-ES"/>
        </w:rPr>
      </w:pPr>
      <w:r w:rsidRPr="002D3F48">
        <w:rPr>
          <w:rFonts w:ascii="Times New Roman" w:hAnsi="Times New Roman"/>
          <w:sz w:val="24"/>
          <w:szCs w:val="24"/>
          <w:lang w:val="it-IT"/>
        </w:rPr>
        <w:t> </w:t>
      </w:r>
      <w:r w:rsidRPr="002D3F48">
        <w:rPr>
          <w:rFonts w:ascii="Times New Roman" w:hAnsi="Times New Roman"/>
          <w:sz w:val="24"/>
          <w:szCs w:val="24"/>
          <w:lang w:val="it-IT"/>
        </w:rPr>
        <w:tab/>
        <w:t>-  </w:t>
      </w:r>
      <w:r w:rsidRPr="002D3F48">
        <w:rPr>
          <w:rFonts w:ascii="Times New Roman" w:hAnsi="Times New Roman"/>
          <w:sz w:val="24"/>
          <w:szCs w:val="24"/>
          <w:lang w:val="es-ES"/>
        </w:rPr>
        <w:t xml:space="preserve">Respectă </w:t>
      </w:r>
      <w:r w:rsidRPr="002D3F48">
        <w:rPr>
          <w:rFonts w:ascii="Times New Roman" w:hAnsi="Times New Roman"/>
          <w:bCs/>
          <w:sz w:val="24"/>
          <w:szCs w:val="24"/>
          <w:lang w:val="es-ES"/>
        </w:rPr>
        <w:t xml:space="preserve">Ordinul MS nr. 1226/ 03.12.2012 </w:t>
      </w:r>
      <w:r w:rsidRPr="002D3F48">
        <w:rPr>
          <w:rFonts w:ascii="Times New Roman" w:hAnsi="Times New Roman"/>
          <w:sz w:val="24"/>
          <w:szCs w:val="24"/>
          <w:lang w:val="es-ES"/>
        </w:rPr>
        <w:t xml:space="preserve">referitor la normele tehnice privind gestionarea deșeurilor rezultate din activitățile medicale, publicat în </w:t>
      </w:r>
      <w:r w:rsidRPr="002D3F48">
        <w:rPr>
          <w:rFonts w:ascii="Times New Roman" w:hAnsi="Times New Roman"/>
          <w:bCs/>
          <w:sz w:val="24"/>
          <w:szCs w:val="24"/>
          <w:lang w:val="es-ES"/>
        </w:rPr>
        <w:t>MO nr. 855/18.12.2012.</w:t>
      </w:r>
      <w:r w:rsidRPr="002D3F48">
        <w:rPr>
          <w:rFonts w:ascii="Times New Roman" w:hAnsi="Times New Roman"/>
          <w:sz w:val="24"/>
          <w:szCs w:val="24"/>
          <w:lang w:val="es-ES"/>
        </w:rPr>
        <w:t xml:space="preserve"> </w:t>
      </w:r>
      <w:r w:rsidRPr="002D3F48">
        <w:rPr>
          <w:rFonts w:ascii="Times New Roman" w:hAnsi="Times New Roman"/>
          <w:sz w:val="24"/>
          <w:szCs w:val="24"/>
        </w:rPr>
        <w:t>Asistenta din unităţile sanitare are următoarele atribuţii:</w:t>
      </w:r>
    </w:p>
    <w:p w:rsidR="000903C8" w:rsidRPr="002D3F48" w:rsidRDefault="000903C8" w:rsidP="000903C8">
      <w:pPr>
        <w:autoSpaceDE w:val="0"/>
        <w:autoSpaceDN w:val="0"/>
        <w:adjustRightInd w:val="0"/>
        <w:spacing w:after="0" w:line="360" w:lineRule="auto"/>
        <w:ind w:firstLine="360"/>
        <w:jc w:val="both"/>
        <w:rPr>
          <w:rFonts w:ascii="Times New Roman" w:hAnsi="Times New Roman"/>
          <w:sz w:val="24"/>
          <w:szCs w:val="24"/>
          <w:lang w:val="ro-RO"/>
        </w:rPr>
      </w:pPr>
      <w:r w:rsidRPr="002D3F48">
        <w:rPr>
          <w:rFonts w:ascii="Times New Roman" w:hAnsi="Times New Roman"/>
          <w:sz w:val="24"/>
          <w:szCs w:val="24"/>
        </w:rPr>
        <w:t xml:space="preserve">  a) aplică procedurile stipulate de codul de procedură;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b) aplică metodologia de culegere a datelor pentru baza naţională de date privind deşeurile rezultate din activităţi medicale.</w:t>
      </w:r>
    </w:p>
    <w:p w:rsidR="000903C8" w:rsidRPr="002D3F48" w:rsidRDefault="000903C8" w:rsidP="000903C8">
      <w:pPr>
        <w:numPr>
          <w:ilvl w:val="0"/>
          <w:numId w:val="41"/>
        </w:numPr>
        <w:tabs>
          <w:tab w:val="left" w:pos="0"/>
          <w:tab w:val="left" w:pos="851"/>
          <w:tab w:val="left" w:pos="6379"/>
          <w:tab w:val="left" w:pos="7230"/>
        </w:tabs>
        <w:spacing w:after="0" w:line="360" w:lineRule="auto"/>
        <w:jc w:val="both"/>
        <w:rPr>
          <w:rFonts w:ascii="Times New Roman" w:hAnsi="Times New Roman"/>
          <w:sz w:val="24"/>
          <w:szCs w:val="24"/>
          <w:lang w:val="ro-RO" w:eastAsia="ro-RO"/>
        </w:rPr>
      </w:pPr>
      <w:r w:rsidRPr="002D3F48">
        <w:rPr>
          <w:rFonts w:ascii="Times New Roman" w:hAnsi="Times New Roman"/>
          <w:sz w:val="24"/>
          <w:szCs w:val="24"/>
        </w:rPr>
        <w:lastRenderedPageBreak/>
        <w:t>Respectă secretul profesional confidenţialitatea informaţiei medicale.</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rPr>
        <w:t>Respectă confidentialitatea tuturor aspectelor legate de locul de munca, indiferent de natura acestora, iar în cazul parasirii serviciului prin desfacerea contractului de munca, transfer, detasare sau demisie, orice declaraţie publică cu referire la fostul loc de muncă este atacabilă.</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lang w:val="es-ES"/>
        </w:rPr>
        <w:t xml:space="preserve">  Asigură și respectă confidențialitatea și anonimatul  pacienților</w:t>
      </w:r>
    </w:p>
    <w:p w:rsidR="000903C8" w:rsidRPr="002D3F48" w:rsidRDefault="000903C8" w:rsidP="000903C8">
      <w:pPr>
        <w:widowControl w:val="0"/>
        <w:numPr>
          <w:ilvl w:val="0"/>
          <w:numId w:val="41"/>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rPr>
        <w:t>Se preocupă de îmbunătățirea calității actului medical, a condițiilor de   igienă .</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pStyle w:val="Heading1"/>
        <w:spacing w:line="360" w:lineRule="auto"/>
        <w:jc w:val="center"/>
        <w:rPr>
          <w:b/>
          <w:sz w:val="32"/>
          <w:szCs w:val="32"/>
        </w:rPr>
      </w:pPr>
      <w:bookmarkStart w:id="297" w:name="_Toc413930470"/>
      <w:bookmarkStart w:id="298" w:name="_Toc45792630"/>
      <w:bookmarkStart w:id="299" w:name="_Toc413930475"/>
      <w:r w:rsidRPr="002D3F48">
        <w:rPr>
          <w:b/>
          <w:sz w:val="32"/>
          <w:szCs w:val="32"/>
        </w:rPr>
        <w:t>Cap. VIII. Compartimentul de  prevenire a infecţiilor asociate asistenţei medicale</w:t>
      </w:r>
      <w:bookmarkEnd w:id="297"/>
      <w:bookmarkEnd w:id="298"/>
      <w:r w:rsidRPr="002D3F48">
        <w:rPr>
          <w:b/>
          <w:sz w:val="32"/>
          <w:szCs w:val="32"/>
        </w:rPr>
        <w:t xml:space="preserve"> </w:t>
      </w:r>
    </w:p>
    <w:p w:rsidR="000903C8" w:rsidRPr="002D3F48" w:rsidRDefault="000903C8" w:rsidP="000903C8">
      <w:pPr>
        <w:pStyle w:val="Heading2"/>
        <w:numPr>
          <w:ilvl w:val="0"/>
          <w:numId w:val="0"/>
        </w:numPr>
        <w:ind w:left="1440" w:hanging="720"/>
      </w:pPr>
      <w:bookmarkStart w:id="300" w:name="_Toc413930471"/>
      <w:bookmarkStart w:id="301" w:name="_Toc45792631"/>
      <w:r w:rsidRPr="002D3F48">
        <w:t>8.1.Organizare.</w:t>
      </w:r>
      <w:bookmarkEnd w:id="300"/>
      <w:bookmarkEnd w:id="301"/>
      <w:r w:rsidRPr="002D3F48">
        <w:t xml:space="preserve"> </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ro-RO"/>
        </w:rPr>
      </w:pPr>
      <w:r w:rsidRPr="002D3F48">
        <w:rPr>
          <w:rFonts w:ascii="Times New Roman" w:hAnsi="Times New Roman"/>
          <w:sz w:val="24"/>
          <w:szCs w:val="24"/>
        </w:rPr>
        <w:t>Serviciul de Prevenire a Infecţiilor Asociate asistenţei medicale (C.P.I.A.A.M.) este  organizat în conformitate cu prevederile OMS nr.1101/2016; La nivelul spitalului este emisă o decizie (cu caracter permanent) internă a managerului prin care este stabilită componența acestui compartiment, conform legii mai sus menționate.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C.P.I.A.A.M. este subordonat din punct de vedere administrativ Managerului iar îndrumarea metodologică este realizată prin compartimentul de specialitate din cadrul D.S.P Arges.</w:t>
      </w:r>
    </w:p>
    <w:p w:rsidR="000903C8" w:rsidRPr="002D3F48" w:rsidRDefault="000903C8" w:rsidP="000903C8">
      <w:pPr>
        <w:pStyle w:val="Heading2"/>
        <w:numPr>
          <w:ilvl w:val="0"/>
          <w:numId w:val="0"/>
        </w:numPr>
        <w:ind w:left="1440" w:hanging="720"/>
      </w:pPr>
      <w:bookmarkStart w:id="302" w:name="_Toc413930472"/>
      <w:bookmarkStart w:id="303" w:name="_Toc45792632"/>
      <w:r w:rsidRPr="002D3F48">
        <w:t>8.2. Atribuții</w:t>
      </w:r>
      <w:bookmarkEnd w:id="302"/>
      <w:bookmarkEnd w:id="303"/>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Atribuţiile principale ale C.P.I.A.A.M. sunt: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supravegherea epidemiologică a infecţiilor asociate asistenţei medicale prin colectarea, înregistrarea, analiza, interpretarea şi diseminarea datelor;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Colaborează cu conducerile secţiilor / compartimentelor pentru elaborarea metodologiei specifice de prevenire şi ţinere sub control a infecţiilor asociate asistenţei medicale, pe care o supune aprobării Comitetul Director pentru punere în aplicare şi respectare;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Efectuează ancheta epidemiologică în izbucniri epidemice de infecţii asociate asistenţei medicale, stabilind factorii cauzali şi programele specifice de măsuri şi control, urmărind respectarea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Verifică respectarea normelor de igienă spitalicească, de igienă a produselor  alimentare, în special a celor dietetice, a normelor de sterilizare şi menţinerea materialelor sanitare şi a soluţiilor injectabile, precum şi respectarea precauţiunilor universale.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Organizează măsurile de remediere a deficienţelor constatate;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Este responsabil pentru organizarea şi realizarea programelor instructiv-educative privind prevenirea infecţiilor asociate asistenţei medicale, colaborând cu personalul calificat din secţii /compartimente;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Coordonează elaborarea şi actualizarea anuală, împreună cu membrii Consiliului Medical a Ghidului de prevenire a infecţiilor asociate asistenţei medicale, care va cuprinde: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legislaţia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definiţii;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proceduri, precauţii de izolare;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tehnici aseptice;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metode specifice pentru fiecare compartiment;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protocoale profesionale ale fiecărei specialităţi;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norme de igienă spitalicească;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norme de sterilizare;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Evaluează activitatea de prevenire şi control 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Organizează depistarea, raportarea, evidenţa, izolarea, tratarea şi aplicarea măsurilor de control în caz de boală transmisibilă internată sau apărută în spital;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Efectuează studii epidemiologice privind morbiditatea, severitatea şi costul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Stabileşte un ritm de control pentru depistarea cazurilor nediagnosticate, neînregistrate şi neanunţate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înregistrează şi declară cazurile de infecţie nosocomială descoperite la verificările pe care le face la nivelul secţiilor, după consult cu medicul curant al pacientului;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are obligaţia întocmirii Dării de seamă statistice trimestriale şi transmiterea ei către D.S.P.;</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bCs/>
          <w:sz w:val="24"/>
          <w:szCs w:val="24"/>
        </w:rPr>
        <w:t xml:space="preserve">            Atribuţiile compartimentului pentru supravegherea, prevenirea şi limitarea infecţiilor asociate asistenţei medicale, conform Ordinului nr. 1101/2016 sunt::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 organizează şi participă la întâlnirile Comitetului de prevenire 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b) propune managerului sancţiuni pentru personalul care nu respectă procedurile şi protocoalele de prevenire şi limitare 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c) şeful/responsabilul contractat participă în calitate de membru la şedinţele Comitetului director al unităţii sanitare şi, după caz, propune acestuia recomandări pentru implementarea corespunzătoare a planului anual de prevenire a infecţiilor, echipamente şi personal de specialitate;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d) elaborează şi supune spre aprobare planul anual de supraveghere, prevenire şi limitare a infecţiilor asociate asistenţei medicale din unitatea sanitară;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e) organizează, în conformitate cu metodologia elaborată de Institutul Naţional de Sănătate Publică, anual, un studiu de prevalenţă de moment a infecţiilor nosocomiale şi a consumului de antibiotice din spital;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f) organizează şi derulează activităţi de formare a personalului unităţii în domeniul prevenirii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g) organizează activitatea serviciului/compartimentului de prevenire a infecţiilor asociate asistenţei medicale pentru implementarea şi derularea activităţilor cuprinse în planul anual de supraveghere şi limitare a infecţiilor asociate asistenţei medicale al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h) propune şi iniţiază activităţi complementare de prevenţie sau de limitare cu caracter de urgenţă, în cazul unor situaţii de risc sau al unui focar de infecţie asociată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i) elaborează ghidul de izolare al unităţii sanitare şi coordonează aplicarea precauţiilor specifice în cazul depistării colonizărilor/infecţiilor cu germeni multiplurezistenţi la pacienţii internaţi;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j) întocmeşte harta punctelor şi zonelor de risc pentru apariţia infecţiilor asociate asistenţei medicale şi elaborează procedurile şi protocoalele de prevenire şi limitare în conformitate cu aceasta;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k) implementează metodologiile naţionale privind supravegherea bolilor transmisibile şi studiile de supraveghere 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l) verifică completarea corectă a registrului de monitorizare a infecţiilor asociate asistenţei medicale de pe secţii şi centralizează datele în registrul de monitorizare a infecţiilor al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m) raportează la Direcţia de Sănătate Publică judeţeană infecţiile asociate asistenţei medicale ale unităţii şi calculează rata de incidenţă a acestora pe unitate şi pe secţii;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n) organizează şi participă la evaluarea eficienţei procedurilor de curăţenie şi dezinfecţie prin recoltarea testelor de autocontrol;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o) colaborează cu medicul de laborator pentru cunoaşterea circulaţiei microorganismelor patogene de la nivelul secţiilor şi compartimentelor, cu precădere a celor multirezistente şi/sau cu risc epidemiologic major, pe baza planului de efectuare a testelor de autocontrol;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p) solicită trimiterea de tulpini de microorganisme izolate la laboratoarele de referinţă, în conformitate cu metodologiile elaborate de Institutul Naţional de Sănătate Publică, în scopul obţinerii unor caracteristici suplimentare;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q) supraveghează şi controlează buna funcţionare a procedurilor de sterilizare şi menţinere a sterilităţii pentru instrumentarul şi materialele sanitare care sunt supuse sterilizării;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r) supraveghează şi controlează activitatea de triere, depozitare temporară şi eliminare a deşeurilor periculoase rezultate din activitatea medicală;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s) organizează, supraveghează şi controlează respectarea circuitelor funcţionale ale unităţii, circulaţia pacienţilor şi vizitatorilor, a personalului şi, după caz, a studenţilor şi elevilor din învăţământul universitar, postuniversitar sau postliceal;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t) avizează orice propunere a unităţii sanitare de modificare în structura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u) supraveghează şi controlează respectarea în secţiile medicale şi paraclinice a procedurilor de triaj, depistare şi izolare 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v) răspunde prompt la informaţia primită din secţii şi demarează ancheta epidemiologică pentru toate cazurile suspecte de infecţie asociată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w) dispune, după anunţarea prealabilă a managerului unităţii, măsurile necesare pentru limitarea difuziunii infecţiei, respectiv organizează, după caz, triaje epidemiologice şi investigaţii paraclinice necesare;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x) întocmeşte şi definitivează ancheta epidemiologică a focarului, difuzează informaţiile necesare privind focarul, în conformitate cu legislaţia, întreprinde măsuri şi activităţi pentru evitarea riscurilor identificate în focar;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y) solicită colaborările interdisciplinare sau propune solicitarea sprijinului extern de la direcţia de sănătate publică sau Institutul Naţional de Sănătate Publică - centru regional la care este arondat, conform reglementărilor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z) raportează managerului problemele depistate sau constatate în prevenirea şi limitarea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aa) întocmeşte rapoarte cu dovezi la dispoziţia managerului spitalului, în cazurile de investigare a responsabilităţilor pentru infecţii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bCs/>
          <w:sz w:val="24"/>
          <w:szCs w:val="24"/>
        </w:rPr>
        <w:t xml:space="preserve">         Atribuţiile medicului de boli infecţioase sau medicului responsabil de politica de utilizare a antibioticelor din cadrul compartimentului de prevenire a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 efectuează consulturile de specialitate în spital, în vederea diagnosticării unei patologii infecţioase şi a stabilirii tratamentului etiologic necesar;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b) elaborează politica de utilizare judicioasă a antibioticelor în unitatea sanitară, inclusiv ghidurile de tratament iniţial în principalele sindroame infecţioase şi profilaxie antibiotică;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c) coordonează elaborarea listei de antibiotice esenţiale care să fie disponibile în mod permanent în spital;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d) elaborează lista de antibiotice care se eliberează doar cu avizare din partea sa şi derulează activitatea de avizare a prescrierii acestor antibiotice;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e) colaborează cu farmacistul unităţii în vederea evaluării consumului de antibiotice în unitatea sanitară;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f) efectuează activităţi de pregătire a personalului medical în domeniul utilizării judicioase a antibioticelor;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g) oferă consultanţă de specialitate medicilor de altă specialitate în stabilirea tratamentului antibiotic la cazurile internate, în cooperare cu medicul microbiolog/de laborator (pentru a se utiliza eficient datele de microbiologie disponibile);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h) oferă consultanţă pentru stabilirea profilaxiei antibiotice perioperatorii şi în alte situaţii clinice, pentru pacienţii la care nu este aplicabilă schema standard de profilaxie;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i) cooperează cu medicul microbiolog/de laborator în stabilirea testelor de sensibilitate microbiană la antibioticele utilizate, pentru a creşte relevanţa clinică a acestei activităţi;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j) evaluează periodic cu fiecare secţie clinică în parte modul de utilizare a antibioticelor în cadrul acesteia şi propune modalităţi de îmbunătăţire a acestuia (educarea prescriptorilor);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k) elaborează raportul anual de evaluare a gradului de respectare a politicii de utilizare judicioasă a antibioticelor, a consumului de antibiotice (în primul rând, al celor de rezervă) şi propune managerului măsuri de îmbunătăţire.</w:t>
      </w:r>
    </w:p>
    <w:p w:rsidR="000903C8" w:rsidRPr="002D3F48" w:rsidRDefault="000903C8" w:rsidP="000903C8">
      <w:pPr>
        <w:autoSpaceDE w:val="0"/>
        <w:autoSpaceDN w:val="0"/>
        <w:adjustRightInd w:val="0"/>
        <w:spacing w:after="0" w:line="360" w:lineRule="auto"/>
        <w:rPr>
          <w:rFonts w:ascii="Times New Roman" w:hAnsi="Times New Roman"/>
          <w:sz w:val="24"/>
          <w:szCs w:val="24"/>
        </w:rPr>
      </w:pPr>
    </w:p>
    <w:p w:rsidR="000903C8" w:rsidRPr="002D3F48" w:rsidRDefault="000903C8" w:rsidP="000903C8">
      <w:pPr>
        <w:spacing w:line="360" w:lineRule="auto"/>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bookmarkStart w:id="304" w:name="_Toc45792633"/>
      <w:bookmarkStart w:id="305" w:name="_Toc413930473"/>
      <w:r w:rsidRPr="002D3F48">
        <w:rPr>
          <w:rStyle w:val="Heading3Char"/>
          <w:rFonts w:ascii="Times New Roman" w:hAnsi="Times New Roman"/>
          <w:color w:val="auto"/>
        </w:rPr>
        <w:t>8.2.1. Medicul de specialitate</w:t>
      </w:r>
      <w:bookmarkEnd w:id="304"/>
      <w:r w:rsidRPr="002D3F48">
        <w:rPr>
          <w:rFonts w:ascii="Times New Roman" w:hAnsi="Times New Roman"/>
          <w:sz w:val="24"/>
          <w:szCs w:val="24"/>
        </w:rPr>
        <w:t xml:space="preserve">  are următoarele responsabilităţi:</w:t>
      </w:r>
      <w:bookmarkEnd w:id="305"/>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 elaborează şi supune spre aprobare planul anual de supraveghere şi control al infecţiilor asociate asistenţei medicale din unitate;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 solicită includerea obiectivelor planului de activitate aprobat pentru supravegherea şi controlul infecţiilor asociate asistenţei medicale, condiţie a autorizării sanitare de funcţionare, respectiv componentă a criteriilor de acreditare;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3. organizează activitatea serviciului de supraveghere şi control al infecţiilor asociate asistenţei medicale pentru implementarea şi derularea activităţilor cuprinse în planul anual de supraveghere şi control al infecţiilor asociate asistenţei medicale al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4. propune şi iniţiază activităţi complementare de prevenţie sau de control cu caracter de urgenţă, în cazul unor situaţii de risc sau focar de infecţie asociata asistentei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5. răspunde pentru planificarea şi solicitarea aprovizionării tehnico-materiale necesare activităţilor planificate, respectiv pentru situaţii de urgenţă;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6. răspunde pentru activitatea personalului subordonat direct din cadrul serviciului;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7. asigură accesibilitatea la perfecţionarea/pregătirea profesională, răspunde pentru instruirea specifică a subordonaţilor direcţi şi efectuează evaluarea performanţei activităţii profesionale a subordonaţilor;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8. coordonează elaborarea şi actualizarea anuală, împreună cu comitetul director şi cu şefii secţiilor de specialitate, a ghidului de prevenire a infecţiilor asociate asistenţei medicale, care va cuprinde: legislaţia în vigoare, definiţiile de caz pentru infecţiile asociate asistenţei medicale, protocoalele de proceduri, manopere şi tehnici de îngrijire, precauţii de izolare, standarde aseptice şi antiseptice, norme de sterilizare şi menţinere a sterilităţii, norme de dezinfecţie şi curăţenie, metode şi manopere specifice secţiilor şi specialităţilor aflate în structura unităţii, norme de igienă spitalicească, de cazare şi alimentaţie etc. Ghidul utilizează definiţiile de caz care   sunt prevăzute în anexele la O.M.S. nr. 1101/2016;</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9. colaborează cu şefii de secţie pentru implementarea măsurilor de supraveghere şi control al infecţiilor asociate asistenţei medicale în conformitate cu planul de acţiune şi ghidul propriu al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10. verifică respectarea normativelor şi măsurilor de prevenire;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11. organizează şi participă la sistemul de autocontrol privind evaluarea eficienţei activităţilor derulate;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12. participă şi supraveghează - în calitate de consultant - politica de antibioticoterapie  a unităţii şi secţiilor;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13. supraveghează, din punct de vedere epidemiologic, activitatea laboratorului de diagnostic etiologic pentru infecţiile suspecte sau clinic evidente;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14. colaborează cu medicul laboratorului de microbiologie pentru cunoaşterea circulaţiei microorganismelor patogene de la nivelul secţiilor şi compartimentelor de activitate şi a caracteristicilor izolatelor sub aspectul antibiocinotipiilor;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15. solicită şi trimite tulpini de microorganisme izolate la laboratoarele de referinţă, atât în scopul obţinerii unor caracteristici suplimentare, cât şi în cadrul auditului extern de calitate;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16. supraveghează şi controlează buna funcţionare a procedurilor de sterilizare şi menţinere a sterilităţii pentru instrumentarul şi materialele sanitare care sunt supuse sterilizării;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17. supraveghează şi controlează efectuarea decontaminării mediului de spital prin curăţare chimică şi dezinfecţie;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18. supraveghează şi controlează activitatea blocului alimentar în aprovizionarea, depozitarea, prepararea şi distribuirea alimentelor, cu accent pe aspectele activităţii la bucătăria dietetica;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19. supraveghează şi controlează calitatea prestaţiilor efectuate la spălătorie;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20. supraveghează şi controlează activitatea de îndepărtare şi neutralizare a reziduurilor, cu accent faţă de reziduurile periculoase rezultate din activitatea medicală;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21. supraveghează şi controlează respectarea circuitelor funcţionale ale unităţii, circulaţia asistaţilor şi vizitatorilor, a personalului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22. supraveghează şi controlează respectarea în secţiile medicale şi paraclinice a procedurilor profesionale de supraveghere, triaj, depistare, izolare, diagnostic şi tratament pentru infecţiile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23. supraveghează şi controlează corectitudinea înregistrării suspiciunilor de infecţie la asistaţi, derularea investigării etiologice a sindroamelor infecţioase, operativitatea  transmiterii informaţiilor aferente la structura de supraveghere şi control al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24. răspunde prompt la informaţia primită din secţii şi demarează ancheta epidemiologică pentru toate cazurile suspecte de infecţie asociata asistentei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25. dispune, după anunţarea prealabilă a directorului medical al unităţii, măsurile necesare pentru limitarea difuziunii infecţiei, respectiv organizează, după caz, triaje epidemiologice şi investigaţii paraclinice necesare;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26. întocmeşte şi definitivează ancheta epidemiologică a focarului, difuzează informaţiile necesare privind focarul, în conformitate cu legislaţia, întreprinde măsuri şi activităţi pentru evitarea riscurilor identificate în focar;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27. solicită colaborările interdisciplinare sau propune solicitarea sprijinului extern conform reglementărilor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28. coordonează activitatea colectivului din subordine în toate activităţile asumate de serviciul de supraveghere şi control al infecţiilor asociate asistenţei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32. întocmeşte, pentru subordonaţi, fişa postului şi programul de activitate;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33. raportează şefilor ierarhici problemele depistate sau constatate în prevenirea şi controlul infecţiilor asociate asistenţei medicale, prelucrează şi difuzează informaţiile legate de focarele de infecţii interioare investigate, prezintă activitatea profesională specifică în faţa comitetului director şi a consiliului medical;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34. întocmeşte rapoarte cu dovezi la dispoziţia managerului spitalului, în cazurile de investigare a responsabilităţilor pentru infecţie asociata asistentei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35. Conform </w:t>
      </w:r>
      <w:r w:rsidRPr="002D3F48">
        <w:rPr>
          <w:rFonts w:ascii="Times New Roman" w:hAnsi="Times New Roman"/>
          <w:sz w:val="24"/>
          <w:szCs w:val="24"/>
          <w:lang w:val="ro-RO"/>
        </w:rPr>
        <w:t>Ordinului nr. 1226/2012 pentru aprobarea Normelor tehnice privind gestionarea deşeurilor rezultate din activităţi medicale şi a Metodologiei de culegere a datelor pentru baza naţională de date privind deşeurile rezultate din activităţi medicale</w:t>
      </w:r>
      <w:r w:rsidRPr="002D3F48">
        <w:rPr>
          <w:rFonts w:ascii="Times New Roman" w:hAnsi="Times New Roman"/>
          <w:sz w:val="24"/>
          <w:szCs w:val="24"/>
        </w:rPr>
        <w:t>, are următoarele atribuţii: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 participă la stabilirea codului de procedură a sistemului de gestionare a deşeurilor periculoase: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b) participă la buna funcţionare a sistemului de gestionare a deşeurilor periculoase, colaborând cu coordonatorul activităţii de protecţie a mediului în scopul derulării  unui sistem de gestionare corect şi eficient a deşeurilor periculoase rezultate din activitatea medicală.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 supraveghează activitatea personalului implicat în gestionarea deşeurilor periculoase;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d) răspunde de educarea şi formarea continuă a personalului;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 elaborează şi aplică planul de educare şi formare continuă;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f) participă la coordonarea investigaţiei-sondaj pentru determinarea cantităţilor produse pe tipuri de deşeuri, în vederea completării bazei de date naţionale şi a evidenţei gestiunii deşeurilor.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Păstrază confidenţialitatea asupra informaţiilor de care ia cunoştinţă în exercitarea atribuţiilor specifice postului,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36.  Se preocupă în mod continuu de îmbunătăţirea cunoştinţelor profesionale.</w:t>
      </w:r>
    </w:p>
    <w:p w:rsidR="000903C8" w:rsidRPr="002D3F48" w:rsidRDefault="000903C8" w:rsidP="000903C8">
      <w:p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37. Respectă secretul professional, confidenţialitatea informaţiei medicale.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38. 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39.  Asigura si respecta confidentialitatea si anonimatul  pacientilor</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es-ES"/>
        </w:rPr>
        <w:t xml:space="preserve">40. </w:t>
      </w:r>
      <w:r w:rsidRPr="002D3F48">
        <w:rPr>
          <w:rFonts w:ascii="Times New Roman" w:hAnsi="Times New Roman"/>
          <w:sz w:val="24"/>
          <w:szCs w:val="24"/>
        </w:rPr>
        <w:t>Se preocupa de imbunatatirea calitatii conditiilor de  cazare, igiena .</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41. </w:t>
      </w: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06" w:name="_Toc413930474"/>
      <w:bookmarkStart w:id="307" w:name="_Toc45792634"/>
      <w:r w:rsidRPr="002D3F48">
        <w:rPr>
          <w:rFonts w:ascii="Times New Roman" w:hAnsi="Times New Roman"/>
          <w:color w:val="auto"/>
          <w:sz w:val="24"/>
          <w:szCs w:val="24"/>
        </w:rPr>
        <w:t>8.2.2. Asistentul de igien</w:t>
      </w:r>
      <w:bookmarkEnd w:id="306"/>
      <w:r w:rsidRPr="002D3F48">
        <w:rPr>
          <w:rFonts w:ascii="Times New Roman" w:hAnsi="Times New Roman"/>
          <w:color w:val="auto"/>
          <w:sz w:val="24"/>
          <w:szCs w:val="24"/>
        </w:rPr>
        <w:t>ă</w:t>
      </w:r>
      <w:bookmarkEnd w:id="307"/>
    </w:p>
    <w:p w:rsidR="000903C8" w:rsidRPr="002D3F48" w:rsidRDefault="000903C8" w:rsidP="000903C8">
      <w:pPr>
        <w:numPr>
          <w:ilvl w:val="1"/>
          <w:numId w:val="42"/>
        </w:numPr>
        <w:spacing w:after="0" w:line="360" w:lineRule="auto"/>
        <w:rPr>
          <w:rFonts w:ascii="Times New Roman" w:hAnsi="Times New Roman"/>
          <w:sz w:val="24"/>
          <w:szCs w:val="24"/>
        </w:rPr>
      </w:pPr>
      <w:r w:rsidRPr="002D3F48">
        <w:rPr>
          <w:rFonts w:ascii="Times New Roman" w:hAnsi="Times New Roman"/>
          <w:sz w:val="24"/>
          <w:szCs w:val="24"/>
        </w:rPr>
        <w:t>în exercitarea profesiei, asistentul medical de igienă își organizează activitatea utilizând eficient timpul în funcție de tipul de activitate</w:t>
      </w:r>
    </w:p>
    <w:p w:rsidR="000903C8" w:rsidRPr="002D3F48" w:rsidRDefault="000903C8" w:rsidP="000903C8">
      <w:pPr>
        <w:numPr>
          <w:ilvl w:val="1"/>
          <w:numId w:val="43"/>
        </w:numPr>
        <w:spacing w:after="0" w:line="360" w:lineRule="auto"/>
        <w:rPr>
          <w:rFonts w:ascii="Times New Roman" w:hAnsi="Times New Roman"/>
          <w:sz w:val="24"/>
          <w:szCs w:val="24"/>
        </w:rPr>
      </w:pPr>
      <w:r w:rsidRPr="002D3F48">
        <w:rPr>
          <w:rFonts w:ascii="Times New Roman" w:hAnsi="Times New Roman"/>
          <w:sz w:val="24"/>
          <w:szCs w:val="24"/>
        </w:rPr>
        <w:lastRenderedPageBreak/>
        <w:t>identifică problemele din spital, întocmește un plan de activitate, stabilește prioritățile și acționează specific, în funcție de nevoi</w:t>
      </w:r>
    </w:p>
    <w:p w:rsidR="000903C8" w:rsidRPr="002D3F48" w:rsidRDefault="000903C8" w:rsidP="000903C8">
      <w:pPr>
        <w:numPr>
          <w:ilvl w:val="1"/>
          <w:numId w:val="44"/>
        </w:numPr>
        <w:spacing w:after="0" w:line="360" w:lineRule="auto"/>
        <w:jc w:val="both"/>
        <w:rPr>
          <w:rFonts w:ascii="Times New Roman" w:hAnsi="Times New Roman"/>
          <w:sz w:val="24"/>
          <w:szCs w:val="24"/>
        </w:rPr>
      </w:pPr>
      <w:r w:rsidRPr="002D3F48">
        <w:rPr>
          <w:rFonts w:ascii="Times New Roman" w:hAnsi="Times New Roman"/>
          <w:sz w:val="24"/>
          <w:szCs w:val="24"/>
        </w:rPr>
        <w:t>întocmește, sub semnatura proprie, documente legate de activitatea în profil, din proprie initiativă și la dispoziția persoanelor ierarhice superioare</w:t>
      </w:r>
    </w:p>
    <w:p w:rsidR="000903C8" w:rsidRPr="002D3F48" w:rsidRDefault="000903C8" w:rsidP="000903C8">
      <w:pPr>
        <w:numPr>
          <w:ilvl w:val="1"/>
          <w:numId w:val="44"/>
        </w:numPr>
        <w:spacing w:after="0" w:line="360" w:lineRule="auto"/>
        <w:jc w:val="both"/>
        <w:rPr>
          <w:rFonts w:ascii="Times New Roman" w:hAnsi="Times New Roman"/>
          <w:sz w:val="24"/>
          <w:szCs w:val="24"/>
        </w:rPr>
      </w:pPr>
      <w:r w:rsidRPr="002D3F48">
        <w:rPr>
          <w:rFonts w:ascii="Times New Roman" w:hAnsi="Times New Roman"/>
          <w:sz w:val="24"/>
          <w:szCs w:val="24"/>
        </w:rPr>
        <w:t>expertizează și întocmește referatul de expertiză a obiectivelor, în vederea acordării vizei anuale, sau pentru obținerea avizului sanitar sau Autorizației Sanitare de Funcționare</w:t>
      </w:r>
    </w:p>
    <w:p w:rsidR="000903C8" w:rsidRPr="002D3F48" w:rsidRDefault="000903C8" w:rsidP="000903C8">
      <w:pPr>
        <w:numPr>
          <w:ilvl w:val="1"/>
          <w:numId w:val="45"/>
        </w:numPr>
        <w:spacing w:after="0" w:line="360" w:lineRule="auto"/>
        <w:jc w:val="both"/>
        <w:rPr>
          <w:rFonts w:ascii="Times New Roman" w:hAnsi="Times New Roman"/>
          <w:sz w:val="24"/>
          <w:szCs w:val="24"/>
        </w:rPr>
      </w:pPr>
      <w:r w:rsidRPr="002D3F48">
        <w:rPr>
          <w:rFonts w:ascii="Times New Roman" w:hAnsi="Times New Roman"/>
          <w:sz w:val="24"/>
          <w:szCs w:val="24"/>
        </w:rPr>
        <w:t>pentru grupurile cu risc epidemiogen efectuează ancheta epidemiologică, stabilește măsurile de luptă în focar, le urmărește și le supraveghează</w:t>
      </w:r>
    </w:p>
    <w:p w:rsidR="000903C8" w:rsidRPr="002D3F48" w:rsidRDefault="000903C8" w:rsidP="000903C8">
      <w:pPr>
        <w:numPr>
          <w:ilvl w:val="1"/>
          <w:numId w:val="46"/>
        </w:numPr>
        <w:spacing w:after="0" w:line="360" w:lineRule="auto"/>
        <w:jc w:val="both"/>
        <w:rPr>
          <w:rFonts w:ascii="Times New Roman" w:hAnsi="Times New Roman"/>
          <w:sz w:val="24"/>
          <w:szCs w:val="24"/>
        </w:rPr>
      </w:pPr>
      <w:r w:rsidRPr="002D3F48">
        <w:rPr>
          <w:rFonts w:ascii="Times New Roman" w:hAnsi="Times New Roman"/>
          <w:sz w:val="24"/>
          <w:szCs w:val="24"/>
        </w:rPr>
        <w:t>recoltează probe, prin proceduri calificate, pentru examenele de laborator planificate, la suspiciunea sau solicitarea celor în drept, după caz: biologice, alimentare, chimice, toxicologice, bacteriologice, virusologice, etc., asigurând transportul la laborator, în condiții optime. Urmărește rezultatele, informează șeful ierarhic și propune măsuri concrete de soluționare</w:t>
      </w:r>
    </w:p>
    <w:p w:rsidR="000903C8" w:rsidRPr="002D3F48" w:rsidRDefault="000903C8" w:rsidP="000903C8">
      <w:pPr>
        <w:numPr>
          <w:ilvl w:val="1"/>
          <w:numId w:val="47"/>
        </w:numPr>
        <w:spacing w:after="0" w:line="360" w:lineRule="auto"/>
        <w:jc w:val="both"/>
        <w:rPr>
          <w:rFonts w:ascii="Times New Roman" w:hAnsi="Times New Roman"/>
          <w:sz w:val="24"/>
          <w:szCs w:val="24"/>
        </w:rPr>
      </w:pPr>
      <w:r w:rsidRPr="002D3F48">
        <w:rPr>
          <w:rFonts w:ascii="Times New Roman" w:hAnsi="Times New Roman"/>
          <w:sz w:val="24"/>
          <w:szCs w:val="24"/>
        </w:rPr>
        <w:t>verifică și constată, calitatea factorilor de mediu, controlează respectarea protecției  sanitare a aerului atmosferic, solului, subsolului și apei</w:t>
      </w:r>
    </w:p>
    <w:p w:rsidR="000903C8" w:rsidRPr="002D3F48" w:rsidRDefault="000903C8" w:rsidP="000903C8">
      <w:pPr>
        <w:numPr>
          <w:ilvl w:val="1"/>
          <w:numId w:val="48"/>
        </w:numPr>
        <w:spacing w:after="0" w:line="360" w:lineRule="auto"/>
        <w:jc w:val="both"/>
        <w:rPr>
          <w:rFonts w:ascii="Times New Roman" w:hAnsi="Times New Roman"/>
          <w:sz w:val="24"/>
          <w:szCs w:val="24"/>
        </w:rPr>
      </w:pPr>
      <w:r w:rsidRPr="002D3F48">
        <w:rPr>
          <w:rFonts w:ascii="Times New Roman" w:hAnsi="Times New Roman"/>
          <w:sz w:val="24"/>
          <w:szCs w:val="24"/>
        </w:rPr>
        <w:t>controlează și verifică, prin inspecție, condițiile igienico-sanitare și antiepidemice, în toate compartimentele spitalului, urmarește respectarea normelor de igienă</w:t>
      </w:r>
    </w:p>
    <w:p w:rsidR="000903C8" w:rsidRPr="002D3F48" w:rsidRDefault="000903C8" w:rsidP="000903C8">
      <w:pPr>
        <w:numPr>
          <w:ilvl w:val="1"/>
          <w:numId w:val="49"/>
        </w:numPr>
        <w:spacing w:after="0" w:line="360" w:lineRule="auto"/>
        <w:jc w:val="both"/>
        <w:rPr>
          <w:rFonts w:ascii="Times New Roman" w:hAnsi="Times New Roman"/>
          <w:sz w:val="24"/>
          <w:szCs w:val="24"/>
        </w:rPr>
      </w:pPr>
      <w:r w:rsidRPr="002D3F48">
        <w:rPr>
          <w:rFonts w:ascii="Times New Roman" w:hAnsi="Times New Roman"/>
          <w:sz w:val="24"/>
          <w:szCs w:val="24"/>
        </w:rPr>
        <w:t>verifică și constată oficial efectuarea la termen a controlului medical la angajare și periodic, a personalului din toate obiectivele precizate de legislația în vigoare</w:t>
      </w:r>
    </w:p>
    <w:p w:rsidR="000903C8" w:rsidRPr="002D3F48" w:rsidRDefault="000903C8" w:rsidP="000903C8">
      <w:pPr>
        <w:numPr>
          <w:ilvl w:val="1"/>
          <w:numId w:val="50"/>
        </w:numPr>
        <w:spacing w:after="0" w:line="360" w:lineRule="auto"/>
        <w:jc w:val="both"/>
        <w:rPr>
          <w:rFonts w:ascii="Times New Roman" w:hAnsi="Times New Roman"/>
          <w:sz w:val="24"/>
          <w:szCs w:val="24"/>
        </w:rPr>
      </w:pPr>
      <w:r w:rsidRPr="002D3F48">
        <w:rPr>
          <w:rFonts w:ascii="Times New Roman" w:hAnsi="Times New Roman"/>
          <w:sz w:val="24"/>
          <w:szCs w:val="24"/>
        </w:rPr>
        <w:t>controlează și verifică aprovizionarea ritmică cu materiale specifice activității antiepidermice, a echipamentului de lucru și de protecție și modul lor de utilizare, precum și aplicarea corectă a măsurilor DDD, conform legislației în vigoare</w:t>
      </w:r>
    </w:p>
    <w:p w:rsidR="000903C8" w:rsidRPr="002D3F48" w:rsidRDefault="000903C8" w:rsidP="000903C8">
      <w:pPr>
        <w:numPr>
          <w:ilvl w:val="1"/>
          <w:numId w:val="51"/>
        </w:numPr>
        <w:spacing w:after="0" w:line="360" w:lineRule="auto"/>
        <w:jc w:val="both"/>
        <w:rPr>
          <w:rFonts w:ascii="Times New Roman" w:hAnsi="Times New Roman"/>
          <w:sz w:val="24"/>
          <w:szCs w:val="24"/>
        </w:rPr>
      </w:pPr>
      <w:r w:rsidRPr="002D3F48">
        <w:rPr>
          <w:rFonts w:ascii="Times New Roman" w:hAnsi="Times New Roman"/>
          <w:sz w:val="24"/>
          <w:szCs w:val="24"/>
        </w:rPr>
        <w:t>verifică și urmărește respectarea tuturor normelor igienico-sanitare privind: colectarea, păstrarea, tratarea, neutralizarea deșeurilor (solide și lichide), a apelor uzate (incusiv cele fecaloid menajere) și a produselor biologice rezultate din activitatea gospodăriilor personale și din alte obiective</w:t>
      </w:r>
    </w:p>
    <w:p w:rsidR="000903C8" w:rsidRPr="002D3F48" w:rsidRDefault="000903C8" w:rsidP="000903C8">
      <w:pPr>
        <w:numPr>
          <w:ilvl w:val="1"/>
          <w:numId w:val="52"/>
        </w:numPr>
        <w:spacing w:after="0" w:line="360" w:lineRule="auto"/>
        <w:jc w:val="both"/>
        <w:rPr>
          <w:rFonts w:ascii="Times New Roman" w:hAnsi="Times New Roman"/>
          <w:sz w:val="24"/>
          <w:szCs w:val="24"/>
        </w:rPr>
      </w:pPr>
      <w:r w:rsidRPr="002D3F48">
        <w:rPr>
          <w:rFonts w:ascii="Times New Roman" w:hAnsi="Times New Roman"/>
          <w:sz w:val="24"/>
          <w:szCs w:val="24"/>
        </w:rPr>
        <w:t>constată prin metode specifice și dispune scoaterea din consum, sau condiționează punerea în consum a alimentelor care nu corespund normelor sanitare</w:t>
      </w:r>
    </w:p>
    <w:p w:rsidR="000903C8" w:rsidRPr="002D3F48" w:rsidRDefault="000903C8" w:rsidP="000903C8">
      <w:pPr>
        <w:numPr>
          <w:ilvl w:val="1"/>
          <w:numId w:val="53"/>
        </w:numPr>
        <w:tabs>
          <w:tab w:val="clear" w:pos="502"/>
          <w:tab w:val="num" w:pos="142"/>
        </w:tabs>
        <w:spacing w:after="0" w:line="360" w:lineRule="auto"/>
        <w:jc w:val="both"/>
        <w:rPr>
          <w:rFonts w:ascii="Times New Roman" w:hAnsi="Times New Roman"/>
          <w:sz w:val="24"/>
          <w:szCs w:val="24"/>
        </w:rPr>
      </w:pPr>
      <w:r w:rsidRPr="002D3F48">
        <w:rPr>
          <w:rFonts w:ascii="Times New Roman" w:hAnsi="Times New Roman"/>
          <w:sz w:val="24"/>
          <w:szCs w:val="24"/>
        </w:rPr>
        <w:t>verifică periodic cunoștiințele profesionale privind infecțiile asociate asistenţei medicale și organizează instruirea asistenților medicali și a personalului auxiliar în acest domeniu</w:t>
      </w:r>
    </w:p>
    <w:p w:rsidR="000903C8" w:rsidRPr="002D3F48" w:rsidRDefault="000903C8" w:rsidP="000903C8">
      <w:pPr>
        <w:numPr>
          <w:ilvl w:val="1"/>
          <w:numId w:val="54"/>
        </w:numPr>
        <w:tabs>
          <w:tab w:val="clear" w:pos="502"/>
          <w:tab w:val="num" w:pos="142"/>
        </w:tabs>
        <w:spacing w:after="0" w:line="360" w:lineRule="auto"/>
        <w:jc w:val="both"/>
        <w:rPr>
          <w:rFonts w:ascii="Times New Roman" w:hAnsi="Times New Roman"/>
          <w:sz w:val="24"/>
          <w:szCs w:val="24"/>
        </w:rPr>
      </w:pPr>
      <w:r w:rsidRPr="002D3F48">
        <w:rPr>
          <w:rFonts w:ascii="Times New Roman" w:hAnsi="Times New Roman"/>
          <w:sz w:val="24"/>
          <w:szCs w:val="24"/>
        </w:rPr>
        <w:lastRenderedPageBreak/>
        <w:t>utilizează și păstrează, în bune condiții echipamentele și instrumentul din dotare, supraveghează colectarea materialelor și instrumentelor de unică folosință utilizat și se asigură  depozitarea acestora în vederea distrugerii</w:t>
      </w:r>
    </w:p>
    <w:p w:rsidR="000903C8" w:rsidRPr="002D3F48" w:rsidRDefault="000903C8" w:rsidP="000903C8">
      <w:pPr>
        <w:numPr>
          <w:ilvl w:val="1"/>
          <w:numId w:val="55"/>
        </w:numPr>
        <w:tabs>
          <w:tab w:val="clear" w:pos="502"/>
          <w:tab w:val="num" w:pos="142"/>
        </w:tabs>
        <w:spacing w:after="0" w:line="360" w:lineRule="auto"/>
        <w:jc w:val="both"/>
        <w:rPr>
          <w:rFonts w:ascii="Times New Roman" w:hAnsi="Times New Roman"/>
          <w:sz w:val="24"/>
          <w:szCs w:val="24"/>
          <w:lang w:val="sv-SE"/>
        </w:rPr>
      </w:pPr>
      <w:r w:rsidRPr="002D3F48">
        <w:rPr>
          <w:rFonts w:ascii="Times New Roman" w:hAnsi="Times New Roman"/>
          <w:sz w:val="24"/>
          <w:szCs w:val="24"/>
          <w:lang w:val="sv-SE"/>
        </w:rPr>
        <w:t>participă la procesul de formare a viitorilor asistenți medicali de igienă</w:t>
      </w:r>
    </w:p>
    <w:p w:rsidR="000903C8" w:rsidRPr="002D3F48" w:rsidRDefault="000903C8" w:rsidP="000903C8">
      <w:pPr>
        <w:numPr>
          <w:ilvl w:val="1"/>
          <w:numId w:val="56"/>
        </w:numPr>
        <w:tabs>
          <w:tab w:val="clear" w:pos="502"/>
          <w:tab w:val="num" w:pos="142"/>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și codul de etică al asistentului medical</w:t>
      </w:r>
    </w:p>
    <w:p w:rsidR="000903C8" w:rsidRPr="002D3F48" w:rsidRDefault="000903C8" w:rsidP="000903C8">
      <w:pPr>
        <w:numPr>
          <w:ilvl w:val="1"/>
          <w:numId w:val="57"/>
        </w:numPr>
        <w:tabs>
          <w:tab w:val="clear" w:pos="502"/>
          <w:tab w:val="num" w:pos="142"/>
        </w:tabs>
        <w:spacing w:after="0" w:line="360" w:lineRule="auto"/>
        <w:jc w:val="both"/>
        <w:rPr>
          <w:rFonts w:ascii="Times New Roman" w:hAnsi="Times New Roman"/>
          <w:sz w:val="24"/>
          <w:szCs w:val="24"/>
        </w:rPr>
      </w:pPr>
      <w:r w:rsidRPr="002D3F48">
        <w:rPr>
          <w:rFonts w:ascii="Times New Roman" w:hAnsi="Times New Roman"/>
          <w:sz w:val="24"/>
          <w:szCs w:val="24"/>
        </w:rPr>
        <w:t>respectă regulamentul intern</w:t>
      </w:r>
    </w:p>
    <w:p w:rsidR="000903C8" w:rsidRPr="002D3F48" w:rsidRDefault="000903C8" w:rsidP="000903C8">
      <w:pPr>
        <w:widowControl w:val="0"/>
        <w:numPr>
          <w:ilvl w:val="0"/>
          <w:numId w:val="5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es-ES"/>
        </w:rPr>
        <w:t xml:space="preserve">Respectă și aplică </w:t>
      </w:r>
      <w:r w:rsidRPr="002D3F48">
        <w:rPr>
          <w:rFonts w:ascii="Times New Roman" w:hAnsi="Times New Roman"/>
          <w:bCs/>
          <w:sz w:val="24"/>
          <w:szCs w:val="24"/>
          <w:lang w:val="es-ES"/>
        </w:rPr>
        <w:t xml:space="preserve">OMS nr. 1226/03.12.2012 </w:t>
      </w:r>
      <w:r w:rsidRPr="002D3F48">
        <w:rPr>
          <w:rFonts w:ascii="Times New Roman" w:hAnsi="Times New Roman"/>
          <w:sz w:val="24"/>
          <w:szCs w:val="24"/>
          <w:lang w:val="es-ES"/>
        </w:rPr>
        <w:t xml:space="preserve">referitor la normele tehnice privind gestionarea deșeurilor rezultate din activitățile medicale, publicat în </w:t>
      </w:r>
      <w:r w:rsidRPr="002D3F48">
        <w:rPr>
          <w:rFonts w:ascii="Times New Roman" w:hAnsi="Times New Roman"/>
          <w:bCs/>
          <w:sz w:val="24"/>
          <w:szCs w:val="24"/>
          <w:lang w:val="es-ES"/>
        </w:rPr>
        <w:t>MO nr. 855/18.12.2012.</w:t>
      </w:r>
      <w:r w:rsidRPr="002D3F48">
        <w:rPr>
          <w:rFonts w:ascii="Times New Roman" w:hAnsi="Times New Roman"/>
          <w:sz w:val="24"/>
          <w:szCs w:val="24"/>
          <w:lang w:val="es-ES"/>
        </w:rPr>
        <w:t xml:space="preserve"> </w:t>
      </w:r>
    </w:p>
    <w:p w:rsidR="000903C8" w:rsidRPr="002D3F48" w:rsidRDefault="000903C8" w:rsidP="000903C8">
      <w:pPr>
        <w:numPr>
          <w:ilvl w:val="0"/>
          <w:numId w:val="63"/>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identifică  infecțiile asociate asistenţei medicale conform OMS nr. 1101/2016 , privind normele de supraveghere, prevenire și control  al infecțiilor asociate asistenţei medicale  în unitățile sanitare;</w:t>
      </w:r>
    </w:p>
    <w:p w:rsidR="000903C8" w:rsidRPr="002D3F48" w:rsidRDefault="000903C8" w:rsidP="000903C8">
      <w:pPr>
        <w:numPr>
          <w:ilvl w:val="0"/>
          <w:numId w:val="62"/>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securitații  și sănătății în muncă  și măsurile de aplicare a acestora   conform Legii nr. 319/2006,cap.IV art.23 (b) , privind securitatea și sănătatea în muncă ;</w:t>
      </w:r>
    </w:p>
    <w:p w:rsidR="000903C8" w:rsidRPr="002D3F48" w:rsidRDefault="000903C8" w:rsidP="000903C8">
      <w:pPr>
        <w:numPr>
          <w:ilvl w:val="0"/>
          <w:numId w:val="62"/>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cunoștiință, sub orice formă; să acționeze, în conformitate cu procedurile stabilite  la locul de muncă, în cazul apariției  oricărui pericol iminent  de incediu  conform Legii nr. 307/2006 art.22 , ( a, f), privind apărarea împotriva incendiilor.</w:t>
      </w:r>
    </w:p>
    <w:p w:rsidR="000903C8" w:rsidRPr="002D3F48" w:rsidRDefault="000903C8" w:rsidP="000903C8">
      <w:pPr>
        <w:numPr>
          <w:ilvl w:val="0"/>
          <w:numId w:val="62"/>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are obligația să cunoască reglementările și legislația specifică în vigoare</w:t>
      </w:r>
    </w:p>
    <w:p w:rsidR="000903C8" w:rsidRPr="002D3F48" w:rsidRDefault="000903C8" w:rsidP="000903C8">
      <w:pPr>
        <w:numPr>
          <w:ilvl w:val="0"/>
          <w:numId w:val="61"/>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asigură păstrarea și folosirea în bune condiții a tuturor  bunurilor spitalului</w:t>
      </w:r>
    </w:p>
    <w:p w:rsidR="000903C8" w:rsidRPr="002D3F48" w:rsidRDefault="000903C8" w:rsidP="000903C8">
      <w:pPr>
        <w:numPr>
          <w:ilvl w:val="0"/>
          <w:numId w:val="59"/>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rPr>
        <w:t>nerespectarea întocmai a sarcinilor de serviciu atrage întreaga răspundere disciplinară, materială sau penală, după caz.</w:t>
      </w:r>
    </w:p>
    <w:p w:rsidR="000903C8" w:rsidRPr="002D3F48" w:rsidRDefault="000903C8" w:rsidP="000903C8">
      <w:pPr>
        <w:numPr>
          <w:ilvl w:val="0"/>
          <w:numId w:val="5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asistentul medical  trebuie să cunoască și să respecte prevederile Codului de etică și deontologie  al asistentului medical generalist , al moașei și al asistentului medical din Romania,  adoptat prin Hotararea nr. 2/09.07.2009 emisa de  OAMGMAMR.</w:t>
      </w:r>
    </w:p>
    <w:p w:rsidR="000903C8" w:rsidRPr="002D3F48" w:rsidRDefault="000903C8" w:rsidP="000903C8">
      <w:pPr>
        <w:numPr>
          <w:ilvl w:val="0"/>
          <w:numId w:val="58"/>
        </w:numPr>
        <w:autoSpaceDE w:val="0"/>
        <w:autoSpaceDN w:val="0"/>
        <w:adjustRightInd w:val="0"/>
        <w:spacing w:after="0" w:line="360" w:lineRule="auto"/>
        <w:contextualSpacing/>
        <w:jc w:val="both"/>
        <w:rPr>
          <w:rFonts w:ascii="Times New Roman" w:hAnsi="Times New Roman"/>
          <w:sz w:val="24"/>
          <w:szCs w:val="24"/>
        </w:rPr>
      </w:pPr>
      <w:r w:rsidRPr="002D3F48">
        <w:rPr>
          <w:rFonts w:ascii="Times New Roman" w:hAnsi="Times New Roman"/>
          <w:sz w:val="24"/>
          <w:szCs w:val="24"/>
        </w:rPr>
        <w:t>Să cunoască prevederile Ordonanței de Urgență nr. 144 din 28 octombrie 2008 privind exercitarea profesiei de asistent medical generalist, a profesiei de moașă și a profesiei de asistent medical, precum și organizarea și funcționarea Ordinului Asistentilor Medicali Generaliști, Moaselor și Asistenților Medicali din România;</w:t>
      </w:r>
    </w:p>
    <w:p w:rsidR="000903C8" w:rsidRPr="002D3F48" w:rsidRDefault="000903C8" w:rsidP="000903C8">
      <w:pPr>
        <w:numPr>
          <w:ilvl w:val="0"/>
          <w:numId w:val="58"/>
        </w:numPr>
        <w:tabs>
          <w:tab w:val="left" w:pos="0"/>
          <w:tab w:val="left" w:pos="851"/>
          <w:tab w:val="left" w:pos="6379"/>
          <w:tab w:val="left" w:pos="7230"/>
        </w:tabs>
        <w:spacing w:after="0" w:line="360" w:lineRule="auto"/>
        <w:jc w:val="both"/>
        <w:rPr>
          <w:rFonts w:ascii="Times New Roman" w:hAnsi="Times New Roman"/>
          <w:sz w:val="24"/>
          <w:szCs w:val="24"/>
          <w:lang w:eastAsia="ro-RO"/>
        </w:rPr>
      </w:pPr>
      <w:r w:rsidRPr="002D3F48">
        <w:rPr>
          <w:rFonts w:ascii="Times New Roman" w:hAnsi="Times New Roman"/>
          <w:sz w:val="24"/>
          <w:szCs w:val="24"/>
        </w:rPr>
        <w:t>Respectă secretul profesional confidenţialitatea informaţiei medicale.</w:t>
      </w:r>
    </w:p>
    <w:p w:rsidR="000903C8" w:rsidRPr="002D3F48" w:rsidRDefault="000903C8" w:rsidP="000903C8">
      <w:pPr>
        <w:numPr>
          <w:ilvl w:val="0"/>
          <w:numId w:val="60"/>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rPr>
        <w:t xml:space="preserve">  Respectă confidentialitatea tuturor aspectelor legate de locul de muncă, indiferent de natura acestora, iar în cazul părăsirii serviciului prin desfacerea contractului de muncă, </w:t>
      </w:r>
      <w:r w:rsidRPr="002D3F48">
        <w:rPr>
          <w:rFonts w:ascii="Times New Roman" w:hAnsi="Times New Roman"/>
          <w:sz w:val="24"/>
          <w:szCs w:val="24"/>
        </w:rPr>
        <w:lastRenderedPageBreak/>
        <w:t xml:space="preserve">transfer, detașare sau demisie, orice declaraţie publică cu referire la fostul loc de muncă este atacabilă. </w:t>
      </w:r>
    </w:p>
    <w:p w:rsidR="000903C8" w:rsidRPr="002D3F48" w:rsidRDefault="000903C8" w:rsidP="000903C8">
      <w:pPr>
        <w:widowControl w:val="0"/>
        <w:numPr>
          <w:ilvl w:val="0"/>
          <w:numId w:val="6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rPr>
        <w:t>Se preocupă de îmbunătățirea calității   condițiilor de  cazare, igienă .</w:t>
      </w:r>
    </w:p>
    <w:p w:rsidR="000903C8" w:rsidRPr="002D3F48" w:rsidRDefault="000903C8" w:rsidP="000903C8">
      <w:pPr>
        <w:widowControl w:val="0"/>
        <w:numPr>
          <w:ilvl w:val="0"/>
          <w:numId w:val="60"/>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rPr>
        <w:t>Este responsabil cu monitorizarea calității spălării lenjeriei și efectelor.</w:t>
      </w:r>
    </w:p>
    <w:p w:rsidR="000903C8" w:rsidRPr="002D3F48" w:rsidRDefault="000903C8" w:rsidP="000903C8">
      <w:pPr>
        <w:numPr>
          <w:ilvl w:val="0"/>
          <w:numId w:val="60"/>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numPr>
          <w:ilvl w:val="0"/>
          <w:numId w:val="60"/>
        </w:numPr>
        <w:spacing w:after="0" w:line="360" w:lineRule="auto"/>
        <w:jc w:val="both"/>
        <w:rPr>
          <w:rFonts w:ascii="Times New Roman" w:hAnsi="Times New Roman"/>
          <w:sz w:val="24"/>
          <w:szCs w:val="24"/>
        </w:rPr>
      </w:pPr>
      <w:r w:rsidRPr="002D3F48">
        <w:rPr>
          <w:rFonts w:ascii="Times New Roman" w:hAnsi="Times New Roman"/>
          <w:sz w:val="24"/>
          <w:szCs w:val="24"/>
          <w:lang w:val="fr-FR"/>
        </w:rPr>
        <w:t>Este coordonatorul activității de protecție a sănătății în relație cu mediul din unitate.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Restul personalului încadrat în cadrul acestui compartiment va respectă sarcinile şi atribuţiile generale stabilite pentru fiecare categorie professional</w:t>
      </w:r>
      <w:r w:rsidRPr="002D3F48">
        <w:rPr>
          <w:rFonts w:ascii="Times New Roman" w:hAnsi="Times New Roman"/>
          <w:sz w:val="24"/>
          <w:szCs w:val="24"/>
          <w:lang w:val="ro-RO"/>
        </w:rPr>
        <w:t>ă</w:t>
      </w:r>
      <w:r w:rsidRPr="002D3F48">
        <w:rPr>
          <w:rFonts w:ascii="Times New Roman" w:hAnsi="Times New Roman"/>
          <w:sz w:val="24"/>
          <w:szCs w:val="24"/>
        </w:rPr>
        <w:t xml:space="preserve"> în parte conform prezentului Regulament de Organizare şi Funcţionare.</w:t>
      </w:r>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pStyle w:val="Heading1"/>
        <w:spacing w:line="360" w:lineRule="auto"/>
        <w:jc w:val="center"/>
        <w:rPr>
          <w:b/>
          <w:sz w:val="32"/>
          <w:szCs w:val="32"/>
        </w:rPr>
      </w:pPr>
      <w:bookmarkStart w:id="308" w:name="_Toc45792635"/>
      <w:r w:rsidRPr="002D3F48">
        <w:rPr>
          <w:b/>
          <w:sz w:val="32"/>
          <w:szCs w:val="32"/>
        </w:rPr>
        <w:t>Cap. IX. Farmacia</w:t>
      </w:r>
      <w:bookmarkEnd w:id="299"/>
      <w:bookmarkEnd w:id="308"/>
    </w:p>
    <w:p w:rsidR="000903C8" w:rsidRPr="002D3F48" w:rsidRDefault="000903C8" w:rsidP="000903C8">
      <w:pPr>
        <w:pStyle w:val="Heading2"/>
        <w:numPr>
          <w:ilvl w:val="0"/>
          <w:numId w:val="0"/>
        </w:numPr>
        <w:ind w:left="1440" w:hanging="720"/>
      </w:pPr>
    </w:p>
    <w:p w:rsidR="000903C8" w:rsidRPr="002D3F48" w:rsidRDefault="000903C8" w:rsidP="000903C8">
      <w:pPr>
        <w:pStyle w:val="Heading2"/>
        <w:numPr>
          <w:ilvl w:val="0"/>
          <w:numId w:val="0"/>
        </w:numPr>
        <w:ind w:left="1440" w:hanging="720"/>
      </w:pPr>
      <w:bookmarkStart w:id="309" w:name="_Toc413930476"/>
      <w:bookmarkStart w:id="310" w:name="_Toc45792636"/>
      <w:r w:rsidRPr="002D3F48">
        <w:t>9.1. Organizare</w:t>
      </w:r>
      <w:bookmarkEnd w:id="309"/>
      <w:bookmarkEnd w:id="310"/>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Farmacia de circuit închis  face parte din structura spitalului, şi  are ca obiect de activitate asigurarea asistenţei cu  medicamente de uz uman pentru bolnavii internaţi în secţiile spitalului precum şi pentru ambulatoriu, conform legislaţiei în vigoare . </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Farmacia are program de lucru afişat vizibil şi transmis secţiilor cu paturi spre ştiinţă;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Atât la intrare cât şi în interiorul farmaciei nu există pericol de accidentare sau vătămare corporală.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Farmacia cu circuit închis deţine şi eliberează numai produse medicamentoase care au autorizaţie de punere pe piaţă şi termen de valabilitate.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Farmacia are program informatic necesar pentru a transmite datele solicitate.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Farmacia trebuie să ia măsuri pentru protecţia informaţiei şi a suportului acestuia împotriva pierderii sau degradării.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Farmacia este condusă de un farmacist şef care desemnează un înlocuitor pe perioadele absenţei sale din farmacie;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Farmacistul şi asistentul de farmacie au certificat de membru al Colegiului Farmaciştilor respectiv OAMGMAMR valabile, pe care le prezintă în copie Serviciului RUNOS.</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Farmacistul şi asistentul de farmacie au asigurare de răspundere civilă (malpraxis)</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valabilă, pe care o prezintă în copie Serviciului RUNOS.</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Personalul poartă în permanenţă halate albe şi ecuson pe care sunt înscrise numele şi calificarea respectivei persoane.</w:t>
      </w:r>
    </w:p>
    <w:p w:rsidR="000903C8" w:rsidRPr="002D3F48" w:rsidRDefault="000903C8" w:rsidP="000903C8">
      <w:pPr>
        <w:pStyle w:val="Heading2"/>
        <w:numPr>
          <w:ilvl w:val="0"/>
          <w:numId w:val="0"/>
        </w:numPr>
        <w:ind w:left="1440" w:hanging="720"/>
      </w:pPr>
    </w:p>
    <w:p w:rsidR="000903C8" w:rsidRPr="002D3F48" w:rsidRDefault="000903C8" w:rsidP="000903C8">
      <w:pPr>
        <w:pStyle w:val="Heading2"/>
        <w:numPr>
          <w:ilvl w:val="0"/>
          <w:numId w:val="0"/>
        </w:numPr>
        <w:ind w:left="1440" w:hanging="720"/>
      </w:pPr>
      <w:bookmarkStart w:id="311" w:name="_Toc413930477"/>
      <w:bookmarkStart w:id="312" w:name="_Toc45792637"/>
      <w:r w:rsidRPr="002D3F48">
        <w:t>9.2.Atribuții</w:t>
      </w:r>
      <w:bookmarkEnd w:id="311"/>
      <w:bookmarkEnd w:id="312"/>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Farmacia are în principal următoarele atribuţii: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păstrează, prepară şi distribuie medicamentele de orice natură şi sub orice formă potrivit prevederilor legale către secţiile din spital;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depozitează produsele conform normelor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organizează şi efectuează controlul calităţii medicamentului prin:</w:t>
      </w:r>
    </w:p>
    <w:p w:rsidR="000903C8" w:rsidRPr="002D3F48" w:rsidRDefault="000903C8" w:rsidP="000903C8">
      <w:pPr>
        <w:autoSpaceDE w:val="0"/>
        <w:autoSpaceDN w:val="0"/>
        <w:adjustRightInd w:val="0"/>
        <w:spacing w:after="0" w:line="360" w:lineRule="auto"/>
        <w:ind w:left="1440" w:firstLine="720"/>
        <w:jc w:val="both"/>
        <w:rPr>
          <w:rFonts w:ascii="Times New Roman" w:hAnsi="Times New Roman"/>
          <w:sz w:val="24"/>
          <w:szCs w:val="24"/>
        </w:rPr>
      </w:pPr>
      <w:r w:rsidRPr="002D3F48">
        <w:rPr>
          <w:rFonts w:ascii="Times New Roman" w:hAnsi="Times New Roman"/>
          <w:sz w:val="24"/>
          <w:szCs w:val="24"/>
        </w:rPr>
        <w:t>- control preventiv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w:t>
      </w: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t xml:space="preserve"> - verificarea organoleptică şi fizică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w:t>
      </w: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t>- verificarea operaţiunilor finale;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w:t>
      </w: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sz w:val="24"/>
          <w:szCs w:val="24"/>
        </w:rPr>
        <w:tab/>
        <w:t xml:space="preserve"> -analiza calitativă a medicamentului la masa de analiză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informarea personalului medico-sanitar cu privire la medicamentele existente în farmacie;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evidenţa cantitativ - valorică a medicamentelor existente;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prepararea şi eliberarea medicamentelor conform normelor stabilite de Ministerul Sănătăţii;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pentru personalul implicat în achiziţiile publice cunoaşterea şi respectarea legislaţiei specifice;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stabileşte necesarul de produse necesare unei funcţionări normale a farmaciei, asigurând realizarea părţii corespunzătoare a planului anual de achiziţii;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îndeplineşte conform atribuţiilor ce-i revin, toate demersurile necesare privind achiziţia produselor farmaceutice.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313" w:name="_Toc413930478"/>
      <w:bookmarkStart w:id="314" w:name="_Toc45792638"/>
      <w:r w:rsidRPr="002D3F48">
        <w:t>9.3.Atribuțiile personalului</w:t>
      </w:r>
      <w:bookmarkEnd w:id="313"/>
      <w:bookmarkEnd w:id="314"/>
    </w:p>
    <w:p w:rsidR="000903C8" w:rsidRPr="002D3F48" w:rsidRDefault="000903C8" w:rsidP="000903C8">
      <w:pPr>
        <w:tabs>
          <w:tab w:val="left" w:pos="540"/>
        </w:tabs>
        <w:spacing w:after="0" w:line="360" w:lineRule="auto"/>
        <w:rPr>
          <w:rFonts w:ascii="Times New Roman" w:hAnsi="Times New Roman"/>
          <w:sz w:val="24"/>
          <w:szCs w:val="24"/>
        </w:rPr>
      </w:pPr>
      <w:r w:rsidRPr="002D3F48">
        <w:rPr>
          <w:rFonts w:ascii="Times New Roman" w:hAnsi="Times New Roman"/>
          <w:b/>
          <w:sz w:val="24"/>
          <w:szCs w:val="24"/>
        </w:rPr>
        <w:tab/>
      </w:r>
      <w:r w:rsidRPr="002D3F48">
        <w:rPr>
          <w:rFonts w:ascii="Times New Roman" w:hAnsi="Times New Roman"/>
          <w:b/>
          <w:sz w:val="24"/>
          <w:szCs w:val="24"/>
        </w:rPr>
        <w:tab/>
      </w:r>
      <w:r w:rsidRPr="002D3F48">
        <w:rPr>
          <w:rFonts w:ascii="Times New Roman" w:hAnsi="Times New Roman"/>
          <w:b/>
          <w:sz w:val="24"/>
          <w:szCs w:val="24"/>
        </w:rPr>
        <w:tab/>
      </w:r>
      <w:r w:rsidRPr="002D3F48">
        <w:rPr>
          <w:rFonts w:ascii="Times New Roman" w:hAnsi="Times New Roman"/>
          <w:sz w:val="24"/>
          <w:szCs w:val="24"/>
        </w:rPr>
        <w:t xml:space="preserve">9.3.1. </w:t>
      </w:r>
      <w:r w:rsidRPr="002D3F48">
        <w:rPr>
          <w:rFonts w:ascii="Times New Roman" w:hAnsi="Times New Roman"/>
          <w:b/>
          <w:sz w:val="24"/>
          <w:szCs w:val="24"/>
        </w:rPr>
        <w:t>Farmacistul șef</w:t>
      </w:r>
      <w:r w:rsidRPr="002D3F48">
        <w:rPr>
          <w:rFonts w:ascii="Times New Roman" w:hAnsi="Times New Roman"/>
          <w:sz w:val="24"/>
          <w:szCs w:val="24"/>
        </w:rPr>
        <w:t xml:space="preserve"> are în principal următoarele atribuţii:</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răspunde de toată activitatea farmaciei în ansamblul ei, prin autoritatea sa de  specialist, va combate tendința de automedicație;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organizează spaţiul de muncă, dând fiecărei încăperi destinaţia cea mai potrivită pentru realizarea unui flux tehnologic corespunzător desfăşurării activităţii;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necesarul de medicamente;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repartizează sarcinile pe salariaţii din subordine, întocmind fişa postului;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răspunde de obţinerea autorizaţiei de funcţionare emisă de Ministerul Sănătăţii;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organizează recepţia calitativă şi cantitativă a medicamentelor, precum şi depozitarea acestora în condiţii corespunzătoare;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de organizarea şi efectuarea corectă şi la timp a tuturor lucrărilor de gestiune (cantitativ valoric);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colaborează cu medicii şefi secţie în vederea asigurării necesarului de medicamente şi materiale sanitare;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face parte din nucleul de farmacovigilenţă şi consiliul medical al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participă la raportul de gardă pe secţii în vederea îmbunătăţirii permanente a actului terapeutic;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face parte din comisia de evaluare a ofertelor pentru achiziţionarea medicamentelor şi din comisiile de recepţie a materialelor procurate de spital;</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alte atribuţii specifice;</w:t>
      </w:r>
    </w:p>
    <w:p w:rsidR="000903C8" w:rsidRPr="002D3F48" w:rsidRDefault="000903C8" w:rsidP="000903C8">
      <w:p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 xml:space="preserve">-Respectă secretul </w:t>
      </w:r>
      <w:r w:rsidR="00C064B4" w:rsidRPr="002D3F48">
        <w:rPr>
          <w:rFonts w:ascii="Times New Roman" w:hAnsi="Times New Roman"/>
          <w:sz w:val="24"/>
          <w:szCs w:val="24"/>
        </w:rPr>
        <w:t>profe</w:t>
      </w:r>
      <w:r w:rsidRPr="002D3F48">
        <w:rPr>
          <w:rFonts w:ascii="Times New Roman" w:hAnsi="Times New Roman"/>
          <w:sz w:val="24"/>
          <w:szCs w:val="24"/>
        </w:rPr>
        <w:t>sional, confidenţialitatea informaţiei medicale.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Respectă confidentialitatea tuturor aspectelor legate de locul de munca, indiferent de natura acestora, iar în cazul părăsirii serviciului prin desfacerea contractului de muncă, transfer, detașare sau demisie, orice declaraţie publică cu referire la fostul loc de muncă este atacabilă.</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Asigură și respectă confidențialitatea și anonimatul  pacienților.</w:t>
      </w:r>
    </w:p>
    <w:p w:rsidR="000903C8" w:rsidRPr="002D3F48" w:rsidRDefault="000903C8" w:rsidP="000903C8">
      <w:p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 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lang w:val="fr-FR"/>
        </w:rPr>
        <w:t>- este responsabil cu baza de date a farmaciei</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spacing w:line="360" w:lineRule="auto"/>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sz w:val="24"/>
          <w:szCs w:val="24"/>
        </w:rPr>
        <w:tab/>
      </w:r>
      <w:bookmarkStart w:id="315" w:name="_Toc413930479"/>
      <w:r w:rsidRPr="002D3F48">
        <w:rPr>
          <w:rFonts w:ascii="Times New Roman" w:hAnsi="Times New Roman"/>
          <w:sz w:val="24"/>
          <w:szCs w:val="24"/>
        </w:rPr>
        <w:t>9.3.2.  Farmacistul din cadrul farmaciei de circuit închis are în principal următoarele atribuţii:</w:t>
      </w:r>
      <w:bookmarkEnd w:id="315"/>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conservarea şi eliberarea medicamentelor precum şi a celorlalte produse pe care farmacia le poate deţine;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efectuează recepţia calitativă şi cantitativă a produselor farmaceutice la primirea lor în farmacie;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efectuează în conformitate cu prevederile Farmacopeei în vigoare, controlul de calitate a apei distilate;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participă la activitatea de farmacovigilenţă;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urmăreşte noutăţile terapeutice pe plan naţional şi internaţional şi cooperează cu medicii;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este obligat să cunoască legislaţia farmaceutică şi pe cea sanitară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supraveghează activitatea asistentului de farmacie şi cursanţilor şcolilor sanitare postliceale aflaţi în practică;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şi urmăreşte stagiile practice ale studenţilor facultăţii de Farmacie;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 întreaga sa activitate, farmacistul va respectă principiile eticii şi deontologiei profesionale;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urmăreşte valabilitatea medicamentelor aflate pe secţii în dulapurile de urgenţă;</w:t>
      </w:r>
    </w:p>
    <w:p w:rsidR="000903C8" w:rsidRPr="002D3F48" w:rsidRDefault="000903C8" w:rsidP="000903C8">
      <w:p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lang w:val="es-ES"/>
        </w:rPr>
        <w:t>- verificarea prescripțiilor medicale</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Asigura si respecta confidentialitatea si anonimatul  pacientilor</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es-ES"/>
        </w:rPr>
        <w:t>-</w:t>
      </w:r>
      <w:r w:rsidRPr="002D3F48">
        <w:rPr>
          <w:rFonts w:ascii="Times New Roman" w:hAnsi="Times New Roman"/>
          <w:sz w:val="24"/>
          <w:szCs w:val="24"/>
        </w:rPr>
        <w:t xml:space="preserve"> alte atribuţii specifice;</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 xml:space="preserve">- să își însușească și să respecte prevederile legislației din domeniul securității și sănătății în muncă și măsurile de aplicare a acestora conform </w:t>
      </w:r>
      <w:r w:rsidRPr="002D3F48">
        <w:rPr>
          <w:rFonts w:ascii="Times New Roman" w:hAnsi="Times New Roman"/>
          <w:sz w:val="24"/>
          <w:szCs w:val="24"/>
          <w:lang w:val="ro-RO"/>
        </w:rPr>
        <w:t>Legii 319/2006, cap. IV art. 23 lit (b), privind securitatea și sănătatea în muncă</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respectă regulile și măsurile de apărare împotriva incendiilor, aduse la cunoștință, sub orice formă; acționează în conformitate cu procedurile stabilite la locul de muncă în cazul apariției oricărui pericol iminent de incendiu conform Legii nr. 307/2006 art. 22 lit. (a,f) privind apărarea împotriva incendiilor</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ro-RO"/>
        </w:rPr>
        <w:t>- are obligația să cunoască reglementările și legislația specifică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bCs/>
          <w:sz w:val="24"/>
          <w:szCs w:val="24"/>
        </w:rPr>
        <w:t xml:space="preserve">             Atribuţiile farmacistului în ceea ce privește limitarea infecțiilor asociate asistenței medicale, conform Ordinului nr. 1101/2016 sunt următoarele::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 obţinerea, depozitarea şi distribuirea preparatelor farmaceutice, utilizând practici care limitează posibilitatea transmisiei agentului infecţios către pacienţi;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b) distribuirea medicamentelor antiinfecţioase cu respectarea reglementărilor privind avizarea acestei prescrieri existente în spital şi ţinerea unei evidenţe adecvate;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c) obţinerea şi depozitarea vaccinurilor sau imunoglobulinelor specifice/serurilor heterologe şi distribuirea lor în mod adecvat;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d) păstrarea evidenţei antibioticelor distribuite departamentelor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e) raportează către serviciul de prevenire a infecţiilor asociate asistenţei medicale, medicului responsabil de politica utilizării antibioticelor consumul de antibiotice pe clase şi pe secţiile unităţii sanitare şi participă la evaluarea tendinţelor utilizării antibioticelor;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f) colaborează cu medicul infecţionist/clinician responsabil de elaborarea politicii de utilizare judicioasă a antibioticelor în monitorizarea consumului de antibiotice;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g) organizează şi realizează baza de date privind consumul de antibiotice din unitate, pe clase de antibiotice şi pe secţii/compartimente, cu calcularea DDD/100 zile spitalizare şi a duratei medii a terapiei cu antibiotice per pacient internat, pe suport electronic.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h) atenționează medicii prescriptori asupra incompatibilității de administrare a unor medicamente din condica prescrisă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i) asigură necesarul de antibiotic, luând în considerare evoluția antibioticorezistenței și monitorizează consumul de antibiotic și traseul complet al produselor eliberate, inclusive al celor care nu au fost administrate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j) invalidează prescripția medical</w:t>
      </w:r>
      <w:r w:rsidR="00C064B4" w:rsidRPr="002D3F48">
        <w:rPr>
          <w:rFonts w:ascii="Times New Roman" w:hAnsi="Times New Roman"/>
          <w:sz w:val="24"/>
          <w:szCs w:val="24"/>
        </w:rPr>
        <w:t>a</w:t>
      </w:r>
      <w:r w:rsidRPr="002D3F48">
        <w:rPr>
          <w:rFonts w:ascii="Times New Roman" w:hAnsi="Times New Roman"/>
          <w:sz w:val="24"/>
          <w:szCs w:val="24"/>
        </w:rPr>
        <w:t xml:space="preserve"> în cazul depistării unui profil de antibioticorezistență, informează medical prescriptor, urmând a oferi soluții alternative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k)  informează medicii prescriptori cu privire la introducerea unui nou produs antibactereian.</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lang w:val="ro-RO"/>
        </w:rPr>
      </w:pPr>
      <w:r w:rsidRPr="002D3F48">
        <w:rPr>
          <w:rFonts w:ascii="Times New Roman" w:hAnsi="Times New Roman"/>
          <w:lang w:val="ro-RO"/>
        </w:rPr>
        <w:t>Elaborează documentele sistemului de management al calităţii: manualul calităţii,  proceduri, etc. si urmăreşte aplicarea lor in compartimentul pe care îl conduce;</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lang w:val="ro-RO"/>
        </w:rPr>
      </w:pPr>
      <w:r w:rsidRPr="002D3F48">
        <w:rPr>
          <w:rFonts w:ascii="Times New Roman" w:hAnsi="Times New Roman"/>
          <w:lang w:val="ro-RO"/>
        </w:rPr>
        <w:t>coordonează şi implementează procesul de îmbunătăţire continuă a calităţii serviciilor;</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lang w:val="ro-RO"/>
        </w:rPr>
      </w:pPr>
      <w:r w:rsidRPr="002D3F48">
        <w:rPr>
          <w:rFonts w:ascii="Times New Roman" w:hAnsi="Times New Roman"/>
          <w:lang w:val="ro-RO"/>
        </w:rPr>
        <w:t>colaborează cu toate structurile unităţii în vederea îmbunătăţirii continue a sistemului de management al calităţii;</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Elaborează fişa postului pentru personalul aflat în subordine, pe care o supune aprobării managerului spitalului;</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 xml:space="preserve">Instruieşte si controlează personalul din subordine , conform legislatiei aplicabile (respectarea drepturilor pacientilor,cresterea calitatii </w:t>
      </w:r>
      <w:r w:rsidR="000D0BC8" w:rsidRPr="002D3F48">
        <w:rPr>
          <w:rFonts w:ascii="Times New Roman" w:hAnsi="Times New Roman"/>
        </w:rPr>
        <w:t>serviciilor de sanatate</w:t>
      </w:r>
      <w:r w:rsidRPr="002D3F48">
        <w:rPr>
          <w:rFonts w:ascii="Times New Roman" w:hAnsi="Times New Roman"/>
        </w:rPr>
        <w:t xml:space="preserve">, SSM,SSU, etc); </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Răspunde de respectarea la nivelul secţiei a regulamentului de organizare şi funcţionare, a regulamentului intern al spitalului;</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Stabileşte atribuţiile care vor fi prevăzute în fişa postului pentru personalul din subordine, pe care le înaintează spre aprobare managerului, în conformitate cu reglementările legale în vigoare;</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Face propuneri comitetului director privind necesarul de personal, pe categorii şi locuri de muncă, în funcţie de volumul de activităţi, conform reglementărilor legale în vigoare;</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Propune programul de lucru pe locuri de muncă şi categorii de personal, pentru personalul aflat în subordine, în vederea aprobării de către manager;</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Propune aplicarea de sancţiuni administrative pentru personalul aflat în subordine care se face vinovat de nerespectarea regulamentului de organizare şi funcţionare, a regulamentului intern al spitalului;</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lastRenderedPageBreak/>
        <w:t>Evaluează performanţele profesionale ale personalului aflat în subordinea directă, conform structurii organizatorice şi fişei postului;</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Propune planul de formare şi perfecţionare a personalului aflat în subordine, în conformitate cu legislaţia în vigoare, pe care îl supune aprobării managerului;</w:t>
      </w:r>
    </w:p>
    <w:p w:rsidR="000903C8" w:rsidRPr="002D3F48" w:rsidRDefault="000903C8" w:rsidP="000903C8">
      <w:pPr>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Urmăreşte încheierea contractelor de asigurare de malpraxis de către personalul medical din subordine;</w:t>
      </w:r>
    </w:p>
    <w:p w:rsidR="000903C8" w:rsidRPr="002D3F48" w:rsidRDefault="000903C8" w:rsidP="000903C8">
      <w:pPr>
        <w:pStyle w:val="ListParagraph"/>
        <w:numPr>
          <w:ilvl w:val="0"/>
          <w:numId w:val="188"/>
        </w:numPr>
        <w:autoSpaceDE w:val="0"/>
        <w:autoSpaceDN w:val="0"/>
        <w:adjustRightInd w:val="0"/>
        <w:spacing w:after="0" w:line="360" w:lineRule="auto"/>
        <w:jc w:val="both"/>
        <w:rPr>
          <w:rFonts w:ascii="Times New Roman" w:hAnsi="Times New Roman"/>
        </w:rPr>
      </w:pPr>
      <w:r w:rsidRPr="002D3F48">
        <w:rPr>
          <w:rFonts w:ascii="Times New Roman" w:hAnsi="Times New Roman"/>
        </w:rPr>
        <w:t>Asigură şi urmăreşte stagiile practice ale studenţilor facultăţii de Farmacie;</w:t>
      </w:r>
    </w:p>
    <w:p w:rsidR="000903C8" w:rsidRPr="002D3F48" w:rsidRDefault="000903C8" w:rsidP="000903C8">
      <w:pPr>
        <w:pStyle w:val="ListParagraph"/>
        <w:numPr>
          <w:ilvl w:val="0"/>
          <w:numId w:val="188"/>
        </w:numPr>
        <w:tabs>
          <w:tab w:val="left" w:pos="0"/>
          <w:tab w:val="left" w:pos="851"/>
          <w:tab w:val="left" w:pos="6379"/>
          <w:tab w:val="left" w:pos="7230"/>
        </w:tabs>
        <w:spacing w:after="0" w:line="360" w:lineRule="auto"/>
        <w:jc w:val="both"/>
        <w:rPr>
          <w:rFonts w:ascii="Times New Roman" w:hAnsi="Times New Roman"/>
        </w:rPr>
      </w:pPr>
      <w:r w:rsidRPr="002D3F48">
        <w:rPr>
          <w:rFonts w:ascii="Times New Roman" w:hAnsi="Times New Roman"/>
        </w:rPr>
        <w:t>Respectă secretul professional, confidenţialitatea informaţiei medicale.</w:t>
      </w:r>
    </w:p>
    <w:p w:rsidR="000903C8" w:rsidRPr="002D3F48" w:rsidRDefault="000903C8" w:rsidP="000903C8">
      <w:pPr>
        <w:pStyle w:val="ListParagraph"/>
        <w:numPr>
          <w:ilvl w:val="0"/>
          <w:numId w:val="188"/>
        </w:numPr>
        <w:spacing w:after="0" w:line="360" w:lineRule="auto"/>
        <w:jc w:val="both"/>
        <w:rPr>
          <w:rFonts w:ascii="Times New Roman" w:hAnsi="Times New Roman"/>
        </w:rPr>
      </w:pPr>
      <w:r w:rsidRPr="002D3F48">
        <w:rPr>
          <w:rFonts w:ascii="Times New Roman" w:hAnsi="Times New Roman"/>
        </w:rPr>
        <w:t>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0903C8">
      <w:pPr>
        <w:pStyle w:val="ListParagraph"/>
        <w:widowControl w:val="0"/>
        <w:numPr>
          <w:ilvl w:val="0"/>
          <w:numId w:val="188"/>
        </w:numPr>
        <w:tabs>
          <w:tab w:val="left" w:pos="360"/>
        </w:tabs>
        <w:autoSpaceDE w:val="0"/>
        <w:autoSpaceDN w:val="0"/>
        <w:adjustRightInd w:val="0"/>
        <w:spacing w:after="0" w:line="360" w:lineRule="auto"/>
        <w:jc w:val="both"/>
        <w:rPr>
          <w:rFonts w:ascii="Times New Roman" w:hAnsi="Times New Roman"/>
          <w:lang w:val="es-ES"/>
        </w:rPr>
      </w:pPr>
      <w:r w:rsidRPr="002D3F48">
        <w:rPr>
          <w:rFonts w:ascii="Times New Roman" w:hAnsi="Times New Roman"/>
          <w:lang w:val="es-ES"/>
        </w:rPr>
        <w:t>Asigură și respectă confidențialitatea și anonimatul  pacienților.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 xml:space="preserve">9.3.3. </w:t>
      </w:r>
      <w:r w:rsidRPr="002D3F48">
        <w:rPr>
          <w:rFonts w:ascii="Times New Roman" w:hAnsi="Times New Roman"/>
          <w:b/>
          <w:sz w:val="24"/>
          <w:szCs w:val="24"/>
        </w:rPr>
        <w:t>Asistentul de farmacie</w:t>
      </w:r>
      <w:r w:rsidRPr="002D3F48">
        <w:rPr>
          <w:rFonts w:ascii="Times New Roman" w:hAnsi="Times New Roman"/>
          <w:b/>
          <w:bCs/>
          <w:sz w:val="24"/>
          <w:szCs w:val="24"/>
        </w:rPr>
        <w:t xml:space="preserve"> </w:t>
      </w:r>
      <w:r w:rsidRPr="002D3F48">
        <w:rPr>
          <w:rFonts w:ascii="Times New Roman" w:hAnsi="Times New Roman"/>
          <w:sz w:val="24"/>
          <w:szCs w:val="24"/>
        </w:rPr>
        <w:t>îşi desfăşoară activitatea sub îndrumarea farmacistului, este personal de execuţie şi are în principal următoarele atribuţii:</w:t>
      </w:r>
    </w:p>
    <w:p w:rsidR="000903C8" w:rsidRPr="002D3F48" w:rsidRDefault="000903C8" w:rsidP="000903C8">
      <w:pPr>
        <w:spacing w:after="0" w:line="360" w:lineRule="auto"/>
        <w:jc w:val="both"/>
        <w:rPr>
          <w:rFonts w:ascii="Times New Roman" w:hAnsi="Times New Roman"/>
          <w:sz w:val="24"/>
          <w:szCs w:val="24"/>
          <w:lang w:val="sv-SE"/>
        </w:rPr>
      </w:pPr>
      <w:r w:rsidRPr="002D3F48">
        <w:rPr>
          <w:rFonts w:ascii="Times New Roman" w:hAnsi="Times New Roman"/>
          <w:sz w:val="24"/>
          <w:szCs w:val="24"/>
          <w:lang w:val="sv-SE"/>
        </w:rPr>
        <w:t>-     respectă graficul și programul de lucru;</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organizează  spațiul de muncă  și activitățile necesare distribuirii  medicamentelor  și materialelor sanitare;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asigură aprovizionarea, receptia, depozitarea și păstrarea medicamentelor și produselor farmaceutice;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eliberează medicamentele  și produsele galenice conform prescripției medicului;</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oferă informații privind efectele  și reacțiile adverse  ale medicamentului eliberat;</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 xml:space="preserve"> verifică termenele de valabilitate  a medicamentelor  și produselor farmaceutice , și previne degradarea lor;</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Recepționeaza cantitativ și calitativ, verifică și asigură depozitarea produselor farmaceutice și non-pharma pentru a menține  stocurile de produse la nivelul optim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La recepția medicamentelor , acestea vor fi verificate și după caz decomisionate în programul SNVM.</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lang w:val="es-ES"/>
        </w:rPr>
        <w:t xml:space="preserve"> </w:t>
      </w:r>
      <w:r w:rsidRPr="002D3F48">
        <w:rPr>
          <w:rFonts w:ascii="Times New Roman" w:hAnsi="Times New Roman"/>
          <w:sz w:val="24"/>
          <w:szCs w:val="24"/>
          <w:lang w:val="es-ES"/>
        </w:rPr>
        <w:t xml:space="preserve">Monitorizarea și gestionarea stocurilor, face sugestii de achiziție  pentru asigurarea unei aprovizionări optime </w:t>
      </w:r>
    </w:p>
    <w:p w:rsidR="000903C8" w:rsidRPr="002D3F48" w:rsidRDefault="000903C8" w:rsidP="000903C8">
      <w:pPr>
        <w:pStyle w:val="ListParagraph"/>
        <w:widowControl w:val="0"/>
        <w:numPr>
          <w:ilvl w:val="0"/>
          <w:numId w:val="64"/>
        </w:numPr>
        <w:autoSpaceDE w:val="0"/>
        <w:autoSpaceDN w:val="0"/>
        <w:adjustRightInd w:val="0"/>
        <w:spacing w:line="360" w:lineRule="auto"/>
        <w:jc w:val="both"/>
        <w:rPr>
          <w:rFonts w:ascii="Times New Roman" w:hAnsi="Times New Roman"/>
          <w:sz w:val="24"/>
          <w:szCs w:val="24"/>
          <w:lang w:val="es-ES"/>
        </w:rPr>
      </w:pPr>
      <w:r w:rsidRPr="002D3F48">
        <w:rPr>
          <w:rFonts w:ascii="Times New Roman" w:hAnsi="Times New Roman"/>
          <w:sz w:val="24"/>
          <w:szCs w:val="24"/>
          <w:lang w:val="es-ES"/>
        </w:rPr>
        <w:t>Eliberează condicile, le centralizează și le arhivează</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Oferă informații privind efectele  și reacțiile adverse  ale medicamentului eliberat.</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identifică  infecțiile asociate asistenței medicale conform</w:t>
      </w:r>
      <w:r w:rsidRPr="002D3F48">
        <w:rPr>
          <w:rFonts w:ascii="Times New Roman" w:hAnsi="Times New Roman"/>
          <w:bCs/>
          <w:sz w:val="24"/>
          <w:szCs w:val="24"/>
          <w:lang w:val="es-ES"/>
        </w:rPr>
        <w:t xml:space="preserve"> Ordinului MS n</w:t>
      </w:r>
      <w:r w:rsidRPr="002D3F48">
        <w:rPr>
          <w:rFonts w:ascii="Times New Roman" w:hAnsi="Times New Roman"/>
          <w:b/>
          <w:bCs/>
          <w:sz w:val="24"/>
          <w:szCs w:val="24"/>
          <w:lang w:val="es-ES"/>
        </w:rPr>
        <w:t xml:space="preserve">r </w:t>
      </w:r>
      <w:r w:rsidRPr="002D3F48">
        <w:rPr>
          <w:rFonts w:ascii="Times New Roman" w:hAnsi="Times New Roman"/>
          <w:sz w:val="24"/>
          <w:szCs w:val="24"/>
        </w:rPr>
        <w:t>1101/2016 din 30 septembrie 2016 privind aprobarea Normelor de supraveghere, prevenire şi limitare a infecţiilor asociate asistenţei medicale în unităţile sanitare;</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lastRenderedPageBreak/>
        <w:t>Participă la desfașurarea activitatilor de merchandising din farmacie , urmărind corecta dispunere a produselor, conform reglementarilor legale și regulilor de bună practică farmaceutică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Împreună cu farmacistul șef, participă la realizarea inventarelor periodice pentru a asigura controlul gestiunilor și raspunde solidar, alături pe personalul farmaciei, atât de gestiunea valorica a acesteia cât și de integritatea produselor pe durata conservarii lor în farmacie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Efectuează sarcini administrative și orice alte sarcini trasate de farmacistul șef , urmărind buna desfasurare a activitatii în farmacie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Își actualizează permanent prevederile legilor și normelor ce reglementeaza activitatea de profil , precum și cunoștintele în domeniul farmaceutic participand la cursuri de educatie profesională continua conform reglementarilor si actioneaza pentru aplicarea lor in activitatea pe care o desfășoara în farmacie.</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Își desfășoară  activitatea în conformitate cu Normele Deontologice Profesionale , Codul de etică și deontologie al asistentului ;Regulile de bună practică farmacéutica ,Regulamentul de Organizare și de Functionare si Regulamentul Intern, pe care le respecta și de care ia la cunostință sub semnatură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Comunică farmacistului șef orice informație care privește activitatea farmaciei și/sau relația de colaborare a farmaciei cu restul spitalului sau cu alti colaboratori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Are obligația să păstreze confidențialitatea asupra tuturor informatiilor decurse din serviciile farmaceutice acordate pacientilor spitalului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Are obligația de a respecta confidentialitatea datelor , programului informatic , precum si a intregii activitati desfasurate in farmacie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Desfasoară alte activități , potrivit competentei , in aplicarea procedurilor de lucru.</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Are obligatia de a respecta programul de lucru și numărul de ore înscrise in contractul individul de muncă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Respectă normele de protecție a muncii și normele privind situațiile de urgență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Participă la menținerea curățeniei , ordinii și a condițiilor de igenă din farmacie.</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Are incheiata asigurare de răspundere civilă pentru greseli în activitatea profesională .</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Aducerea la cunostință către farmacistul șef a accidentelor la locul de muncă .</w:t>
      </w:r>
    </w:p>
    <w:p w:rsidR="000903C8" w:rsidRPr="002D3F48" w:rsidRDefault="000903C8" w:rsidP="000903C8">
      <w:pPr>
        <w:pStyle w:val="ListParagraph"/>
        <w:numPr>
          <w:ilvl w:val="0"/>
          <w:numId w:val="64"/>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rPr>
        <w:t xml:space="preserve">  Obligativitatea respectării fișei de post de către salariat dobândeste relevanță legală odată cu semnarea acesteia;</w:t>
      </w:r>
    </w:p>
    <w:p w:rsidR="000903C8" w:rsidRPr="002D3F48" w:rsidRDefault="000903C8" w:rsidP="000903C8">
      <w:pPr>
        <w:pStyle w:val="ListParagraph"/>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rPr>
        <w:t xml:space="preserve"> Nerespectarea întocmai a sarcinilor de serviciu atrage întreaga răspundere disciplinară, materială sau penală, după caz</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lastRenderedPageBreak/>
        <w:t>participă la  realizarea programelor  de educație și sănătate;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participă la activități de cercetare, respectă secretul profesional și codul de etică al asistentului medical;</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își însușește și respectă  prevederile legislației  din domeiul securității  și sănătații în muncă  și măsurile de aplicare a acestora conform Legii nr. 319/2006 ,cap.IV art.23 (b) , privind securitatea și sănătatea în muncă ;</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 xml:space="preserve">respectă regulile și măsurile de apărare  împotriva  incendiilor,  aduse la cunoștiință , sub orice formă ; </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acționeze  în conformitate cu procedurile stabilite  la locul de muncă , în cazul apariției  oricărui pericol iminent  de incediu  conform Legii nr. 307/2006 art.22 , ( a, f ), privind apărarea împotriva incendiilor;</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are obligația să cunoască reglementările și legislația specifică în vigoare;</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asigură păstrarea și folosirea în bune condiții a tuturor  bunurilor spitalului;</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rPr>
        <w:t>obligativitatea respectării fișei de post de către salariat dobândește relevanța legală odată cu semnarea acesteia;</w:t>
      </w:r>
    </w:p>
    <w:p w:rsidR="000903C8" w:rsidRPr="002D3F48" w:rsidRDefault="000903C8" w:rsidP="000903C8">
      <w:pPr>
        <w:numPr>
          <w:ilvl w:val="0"/>
          <w:numId w:val="64"/>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0903C8">
      <w:pPr>
        <w:widowControl w:val="0"/>
        <w:numPr>
          <w:ilvl w:val="0"/>
          <w:numId w:val="64"/>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și respectă confidențialitatea și anonimatul  pacienților</w:t>
      </w:r>
    </w:p>
    <w:p w:rsidR="000903C8" w:rsidRPr="002D3F48" w:rsidRDefault="000903C8" w:rsidP="000903C8">
      <w:pPr>
        <w:widowControl w:val="0"/>
        <w:numPr>
          <w:ilvl w:val="0"/>
          <w:numId w:val="64"/>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Respectă </w:t>
      </w:r>
      <w:r w:rsidRPr="002D3F48">
        <w:rPr>
          <w:rFonts w:ascii="Times New Roman" w:hAnsi="Times New Roman"/>
          <w:bCs/>
          <w:sz w:val="24"/>
          <w:szCs w:val="24"/>
          <w:lang w:val="es-ES"/>
        </w:rPr>
        <w:t xml:space="preserve">Ordinul MS nr 1226/ 03.12.2012 </w:t>
      </w:r>
      <w:r w:rsidRPr="002D3F48">
        <w:rPr>
          <w:rFonts w:ascii="Times New Roman" w:hAnsi="Times New Roman"/>
          <w:sz w:val="24"/>
          <w:szCs w:val="24"/>
          <w:lang w:val="es-ES"/>
        </w:rPr>
        <w:t xml:space="preserve">referitor la normele tehnice privind gestionarea deșeurilor rezultate din activitățile medicale, publicat în </w:t>
      </w:r>
      <w:r w:rsidRPr="002D3F48">
        <w:rPr>
          <w:rFonts w:ascii="Times New Roman" w:hAnsi="Times New Roman"/>
          <w:bCs/>
          <w:sz w:val="24"/>
          <w:szCs w:val="24"/>
          <w:lang w:val="es-ES"/>
        </w:rPr>
        <w:t>MO nr. 855/18.12.2012.</w:t>
      </w:r>
      <w:r w:rsidRPr="002D3F48">
        <w:rPr>
          <w:rFonts w:ascii="Times New Roman" w:hAnsi="Times New Roman"/>
          <w:sz w:val="24"/>
          <w:szCs w:val="24"/>
          <w:lang w:val="es-ES"/>
        </w:rPr>
        <w:t xml:space="preserve"> </w:t>
      </w:r>
      <w:r w:rsidRPr="002D3F48">
        <w:rPr>
          <w:rFonts w:ascii="Times New Roman" w:hAnsi="Times New Roman"/>
          <w:sz w:val="24"/>
          <w:szCs w:val="24"/>
        </w:rPr>
        <w:t>Asistenta din unităţile sanitare are următoarele atribuţii:</w:t>
      </w:r>
    </w:p>
    <w:p w:rsidR="000903C8" w:rsidRPr="002D3F48" w:rsidRDefault="000903C8" w:rsidP="000903C8">
      <w:pPr>
        <w:autoSpaceDE w:val="0"/>
        <w:autoSpaceDN w:val="0"/>
        <w:adjustRightInd w:val="0"/>
        <w:spacing w:after="0" w:line="360" w:lineRule="auto"/>
        <w:ind w:firstLine="360"/>
        <w:jc w:val="both"/>
        <w:rPr>
          <w:rFonts w:ascii="Times New Roman" w:hAnsi="Times New Roman"/>
          <w:sz w:val="24"/>
          <w:szCs w:val="24"/>
        </w:rPr>
      </w:pPr>
      <w:r w:rsidRPr="002D3F48">
        <w:rPr>
          <w:rFonts w:ascii="Times New Roman" w:hAnsi="Times New Roman"/>
          <w:sz w:val="24"/>
          <w:szCs w:val="24"/>
        </w:rPr>
        <w:t xml:space="preserve">  a) aplică procedurile stipulate de codul de procedură;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b) aplică metodologia de culegere a datelor pentru baza naţională de date privind deşeurile rezultate din activităţi medicale.</w:t>
      </w:r>
    </w:p>
    <w:p w:rsidR="000903C8" w:rsidRPr="002D3F48" w:rsidRDefault="000903C8" w:rsidP="000903C8">
      <w:p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 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lang w:val="fr-FR"/>
        </w:rPr>
        <w:t>- este locțiitorul pentru baza de date a farmaciei.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jc w:val="both"/>
        <w:outlineLvl w:val="0"/>
        <w:rPr>
          <w:rFonts w:ascii="Times New Roman" w:hAnsi="Times New Roman"/>
          <w:sz w:val="24"/>
          <w:szCs w:val="24"/>
        </w:rPr>
      </w:pPr>
    </w:p>
    <w:p w:rsidR="000903C8" w:rsidRPr="002D3F48" w:rsidRDefault="000903C8" w:rsidP="000903C8">
      <w:pPr>
        <w:tabs>
          <w:tab w:val="left" w:pos="540"/>
        </w:tabs>
        <w:spacing w:after="0" w:line="360" w:lineRule="auto"/>
        <w:jc w:val="both"/>
        <w:outlineLvl w:val="0"/>
        <w:rPr>
          <w:rFonts w:ascii="Times New Roman" w:hAnsi="Times New Roman"/>
          <w:sz w:val="24"/>
          <w:szCs w:val="24"/>
        </w:rPr>
      </w:pPr>
    </w:p>
    <w:p w:rsidR="000903C8" w:rsidRPr="002D3F48" w:rsidRDefault="000903C8" w:rsidP="000903C8">
      <w:pPr>
        <w:pStyle w:val="Heading1"/>
        <w:spacing w:line="360" w:lineRule="auto"/>
        <w:jc w:val="center"/>
        <w:rPr>
          <w:b/>
          <w:sz w:val="32"/>
          <w:szCs w:val="32"/>
        </w:rPr>
      </w:pPr>
      <w:bookmarkStart w:id="316" w:name="_Toc413930480"/>
      <w:bookmarkStart w:id="317" w:name="_Toc45792639"/>
      <w:r w:rsidRPr="002D3F48">
        <w:rPr>
          <w:b/>
          <w:sz w:val="32"/>
          <w:szCs w:val="32"/>
        </w:rPr>
        <w:lastRenderedPageBreak/>
        <w:t>Cap. X. Sterilizare</w:t>
      </w:r>
      <w:bookmarkEnd w:id="316"/>
      <w:bookmarkEnd w:id="317"/>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pStyle w:val="Heading2"/>
        <w:numPr>
          <w:ilvl w:val="0"/>
          <w:numId w:val="0"/>
        </w:numPr>
        <w:ind w:left="1440" w:hanging="720"/>
      </w:pPr>
      <w:bookmarkStart w:id="318" w:name="_Toc413930481"/>
      <w:bookmarkStart w:id="319" w:name="_Toc45792640"/>
      <w:r w:rsidRPr="002D3F48">
        <w:t>10.1. Organizare</w:t>
      </w:r>
      <w:bookmarkEnd w:id="318"/>
      <w:bookmarkEnd w:id="319"/>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Având în vedere specificul și particularitățile  spitalului, Serviciul Sterilizare a fost externalizat. La nivelul Spitalului de Boli Cronice și Geriatrie "Constantin Bălăceanu Stolnici" există un protocol de colaborare ce reglementează condițiile cadru necesare desfășurării următoarelor acțiuni:</w:t>
      </w:r>
    </w:p>
    <w:p w:rsidR="000903C8" w:rsidRPr="002D3F48" w:rsidRDefault="000903C8" w:rsidP="000903C8">
      <w:pPr>
        <w:pStyle w:val="ListParagraph"/>
        <w:numPr>
          <w:ilvl w:val="0"/>
          <w:numId w:val="6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Sterilizare intstrumente și dispozitive medicale din sala de tratament/ cabinet de consultație</w:t>
      </w:r>
    </w:p>
    <w:p w:rsidR="000903C8" w:rsidRPr="002D3F48" w:rsidRDefault="000903C8" w:rsidP="000903C8">
      <w:pPr>
        <w:pStyle w:val="ListParagraph"/>
        <w:numPr>
          <w:ilvl w:val="0"/>
          <w:numId w:val="6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Sterilizare materiale textile</w:t>
      </w:r>
    </w:p>
    <w:p w:rsidR="000903C8" w:rsidRPr="002D3F48" w:rsidRDefault="000903C8" w:rsidP="000903C8">
      <w:pPr>
        <w:pStyle w:val="ListParagraph"/>
        <w:spacing w:after="0" w:line="360" w:lineRule="auto"/>
        <w:rPr>
          <w:rFonts w:ascii="Times New Roman" w:hAnsi="Times New Roman"/>
          <w:sz w:val="24"/>
          <w:szCs w:val="24"/>
        </w:rPr>
      </w:pPr>
      <w:r w:rsidRPr="002D3F48">
        <w:t xml:space="preserve">         </w:t>
      </w:r>
      <w:bookmarkStart w:id="320" w:name="_Toc23332417"/>
      <w:r w:rsidRPr="002D3F48">
        <w:t xml:space="preserve"> </w:t>
      </w:r>
      <w:r w:rsidRPr="002D3F48">
        <w:rPr>
          <w:rFonts w:ascii="Times New Roman" w:hAnsi="Times New Roman"/>
          <w:sz w:val="24"/>
          <w:szCs w:val="24"/>
        </w:rPr>
        <w:t>Acest serviciu de sterilizare se va face în baza unui program stabilit în protocol și cu respectarea prevederilor legale în vigoare și a normelor de igienă.</w:t>
      </w:r>
      <w:bookmarkEnd w:id="320"/>
      <w:r w:rsidRPr="002D3F48">
        <w:rPr>
          <w:rFonts w:ascii="Times New Roman" w:hAnsi="Times New Roman"/>
          <w:sz w:val="24"/>
          <w:szCs w:val="24"/>
        </w:rPr>
        <w:t xml:space="preserve"> </w:t>
      </w:r>
    </w:p>
    <w:p w:rsidR="000903C8" w:rsidRPr="002D3F48" w:rsidRDefault="000903C8" w:rsidP="000903C8">
      <w:pPr>
        <w:pStyle w:val="ListParagraph"/>
        <w:spacing w:after="0" w:line="360" w:lineRule="auto"/>
        <w:rPr>
          <w:rFonts w:ascii="Times New Roman" w:hAnsi="Times New Roman"/>
          <w:sz w:val="24"/>
          <w:szCs w:val="24"/>
        </w:rPr>
      </w:pPr>
      <w:r w:rsidRPr="002D3F48">
        <w:rPr>
          <w:rFonts w:ascii="Times New Roman" w:hAnsi="Times New Roman"/>
          <w:sz w:val="24"/>
          <w:szCs w:val="24"/>
        </w:rPr>
        <w:t xml:space="preserve">         </w:t>
      </w:r>
      <w:bookmarkStart w:id="321" w:name="_Toc23332418"/>
      <w:r w:rsidRPr="002D3F48">
        <w:rPr>
          <w:rFonts w:ascii="Times New Roman" w:hAnsi="Times New Roman"/>
          <w:sz w:val="24"/>
          <w:szCs w:val="24"/>
        </w:rPr>
        <w:t>Acest protocol prevede condițiile de livrare a intrumentarului cu respectarea etapelor de : predezinfecție, curățare, dezinfecție. Împachetarea-(condiționarea) instrumentarului și dispozitivelor medicale vor fi ambalate individual în pungi special, tip hârtie-plastic autoadezive.</w:t>
      </w:r>
      <w:bookmarkEnd w:id="321"/>
    </w:p>
    <w:p w:rsidR="000903C8" w:rsidRPr="002D3F48" w:rsidRDefault="000903C8" w:rsidP="000903C8">
      <w:pPr>
        <w:tabs>
          <w:tab w:val="left" w:pos="540"/>
        </w:tabs>
        <w:spacing w:after="0" w:line="360" w:lineRule="auto"/>
        <w:jc w:val="both"/>
        <w:outlineLvl w:val="0"/>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322" w:name="_Toc413930483"/>
      <w:bookmarkStart w:id="323" w:name="_Toc45792641"/>
      <w:r w:rsidRPr="002D3F48">
        <w:t>10.2. Atribuții personal</w:t>
      </w:r>
      <w:bookmarkEnd w:id="322"/>
      <w:bookmarkEnd w:id="323"/>
    </w:p>
    <w:p w:rsidR="000903C8" w:rsidRPr="002D3F48" w:rsidRDefault="000903C8" w:rsidP="000903C8">
      <w:pPr>
        <w:tabs>
          <w:tab w:val="left" w:pos="540"/>
        </w:tabs>
        <w:spacing w:after="0" w:line="360" w:lineRule="auto"/>
        <w:rPr>
          <w:rFonts w:ascii="Times New Roman" w:hAnsi="Times New Roman"/>
          <w:b/>
          <w:sz w:val="24"/>
          <w:szCs w:val="24"/>
        </w:rPr>
      </w:pPr>
      <w:r w:rsidRPr="002D3F48">
        <w:rPr>
          <w:rFonts w:ascii="Times New Roman" w:hAnsi="Times New Roman"/>
          <w:b/>
          <w:sz w:val="24"/>
          <w:szCs w:val="24"/>
        </w:rPr>
        <w:tab/>
      </w:r>
      <w:r w:rsidRPr="002D3F48">
        <w:rPr>
          <w:rFonts w:ascii="Times New Roman" w:hAnsi="Times New Roman"/>
          <w:b/>
          <w:sz w:val="24"/>
          <w:szCs w:val="24"/>
        </w:rPr>
        <w:tab/>
      </w:r>
      <w:r w:rsidRPr="002D3F48">
        <w:rPr>
          <w:rFonts w:ascii="Times New Roman" w:hAnsi="Times New Roman"/>
          <w:b/>
          <w:sz w:val="24"/>
          <w:szCs w:val="24"/>
        </w:rPr>
        <w:tab/>
      </w:r>
      <w:r w:rsidRPr="002D3F48">
        <w:rPr>
          <w:rFonts w:ascii="Times New Roman" w:hAnsi="Times New Roman"/>
          <w:sz w:val="24"/>
          <w:szCs w:val="24"/>
        </w:rPr>
        <w:t>10.2.1. Asistent medical generalist</w:t>
      </w:r>
      <w:r w:rsidRPr="002D3F48">
        <w:rPr>
          <w:rFonts w:ascii="Times New Roman" w:hAnsi="Times New Roman"/>
          <w:b/>
          <w:sz w:val="24"/>
          <w:szCs w:val="24"/>
        </w:rPr>
        <w:t xml:space="preserv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 Îşi desfăşoară activitatea în mod responsabil, conform reglementărilor profesionale şi cerinţelor postului.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 respectă regulamentul intern al unităţii şi secţiei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3. pregăteşte materialele, instrumentarul, barbotoarele şi dispozitivele în vederea trimiterii spre sterilizare.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4. notează în registrul său materialele, instrumentarul și dispozivivele medicale pe care le înmânează celui care le va transporta către sterilizare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5. primește înapoi materialele sterilizate si le înregistrează ca și material steril după care le va înmâna pe secțiile și compartimentele care au solicitat sterilizarea lor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6. respectă normele de securitate, manipulare şi descărcare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7. respectă secretul profesional şi codul de etică al asistentului medical.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8. respectă şi apără drepturile pacientului.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9. se preocupă de actualizarea cunoştinţelor profesionale, prin studiu individual, sau alte forme de educaţie continuă şi conform cerinţelor postului.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10. participă la instruirile periodice efectuate de asistentul medical şef de secţie, privind normele de igienă şi protecţia muncii;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Monitorizarea și urmărirea respectării contractului se va face de către directorul medical al spitalului. Acesta este responsabilizat pentru această sarcină prin decizia internă a managerului.</w:t>
      </w:r>
    </w:p>
    <w:p w:rsidR="000903C8" w:rsidRPr="002D3F48" w:rsidRDefault="000903C8" w:rsidP="000903C8">
      <w:pPr>
        <w:tabs>
          <w:tab w:val="left" w:pos="540"/>
        </w:tabs>
        <w:spacing w:after="0" w:line="360" w:lineRule="auto"/>
        <w:outlineLvl w:val="0"/>
        <w:rPr>
          <w:rFonts w:ascii="Times New Roman" w:hAnsi="Times New Roman"/>
          <w:b/>
          <w:sz w:val="24"/>
          <w:szCs w:val="24"/>
        </w:rPr>
      </w:pPr>
    </w:p>
    <w:p w:rsidR="000903C8" w:rsidRPr="002D3F48" w:rsidRDefault="000903C8" w:rsidP="000903C8">
      <w:pPr>
        <w:pStyle w:val="Heading1"/>
        <w:spacing w:line="360" w:lineRule="auto"/>
        <w:jc w:val="center"/>
        <w:rPr>
          <w:b/>
          <w:sz w:val="32"/>
          <w:szCs w:val="32"/>
        </w:rPr>
      </w:pPr>
      <w:bookmarkStart w:id="324" w:name="_Toc413930484"/>
      <w:bookmarkStart w:id="325" w:name="_Toc45792642"/>
      <w:r w:rsidRPr="002D3F48">
        <w:rPr>
          <w:b/>
          <w:sz w:val="32"/>
          <w:szCs w:val="32"/>
        </w:rPr>
        <w:t xml:space="preserve">Cap. XI. Ambulatoriul </w:t>
      </w:r>
      <w:bookmarkEnd w:id="324"/>
      <w:bookmarkEnd w:id="325"/>
      <w:r w:rsidR="00C82C0F" w:rsidRPr="002D3F48">
        <w:rPr>
          <w:b/>
          <w:sz w:val="32"/>
          <w:szCs w:val="32"/>
        </w:rPr>
        <w:t>de specialitate</w:t>
      </w:r>
    </w:p>
    <w:p w:rsidR="000903C8" w:rsidRPr="002D3F48" w:rsidRDefault="000903C8" w:rsidP="000903C8">
      <w:pPr>
        <w:tabs>
          <w:tab w:val="left" w:pos="540"/>
        </w:tabs>
        <w:spacing w:after="0" w:line="360" w:lineRule="auto"/>
        <w:outlineLvl w:val="0"/>
        <w:rPr>
          <w:rFonts w:ascii="Times New Roman" w:hAnsi="Times New Roman"/>
          <w:b/>
          <w:sz w:val="24"/>
          <w:szCs w:val="24"/>
        </w:rPr>
      </w:pPr>
      <w:r w:rsidRPr="002D3F48">
        <w:rPr>
          <w:rFonts w:ascii="Times New Roman" w:hAnsi="Times New Roman"/>
          <w:b/>
          <w:sz w:val="24"/>
          <w:szCs w:val="24"/>
        </w:rPr>
        <w:tab/>
      </w:r>
    </w:p>
    <w:p w:rsidR="000903C8" w:rsidRPr="002D3F48" w:rsidRDefault="000903C8" w:rsidP="000903C8">
      <w:pPr>
        <w:pStyle w:val="Heading2"/>
        <w:numPr>
          <w:ilvl w:val="0"/>
          <w:numId w:val="0"/>
        </w:numPr>
        <w:ind w:left="1440" w:hanging="720"/>
      </w:pPr>
      <w:bookmarkStart w:id="326" w:name="_Toc413930485"/>
      <w:bookmarkStart w:id="327" w:name="_Toc45792643"/>
      <w:r w:rsidRPr="002D3F48">
        <w:t>11.1. Organizare</w:t>
      </w:r>
      <w:bookmarkEnd w:id="326"/>
      <w:bookmarkEnd w:id="327"/>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Ambulatoriu Integrat al Spitalului   este organizat conform OMS nr. 39/2008 şi asigură asistenţă medicală ambulatorie având în structură atât cabinete medicale de specialitate care au corespondent în specialităţile secţiilor cu paturi precum şi cabinete medicale de alte specialităţi.</w:t>
      </w:r>
    </w:p>
    <w:p w:rsidR="000903C8" w:rsidRPr="002D3F48" w:rsidRDefault="000903C8" w:rsidP="000903C8">
      <w:pPr>
        <w:autoSpaceDE w:val="0"/>
        <w:autoSpaceDN w:val="0"/>
        <w:adjustRightInd w:val="0"/>
        <w:spacing w:after="0" w:line="360" w:lineRule="auto"/>
        <w:ind w:firstLine="720"/>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328" w:name="_Toc413930486"/>
      <w:bookmarkStart w:id="329" w:name="_Toc45792644"/>
      <w:r w:rsidRPr="002D3F48">
        <w:t>11.2.Atribuții</w:t>
      </w:r>
      <w:bookmarkEnd w:id="328"/>
      <w:bookmarkEnd w:id="329"/>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 stabilirea diagnosticului şi tratamentul pacienţilor care au venit cu bilet de trimitere de la medicul de familie, de la un alt medic specialist din ambulator aflați în relaţie contractuală cu Casa Judeţeană de Asigurări de Sănătate sau de la oricare medic cu drept de liberă practică şi care nu necesită internarea în regim de spitalizare continuă sau spitalizare de zi.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b) monitorizarea şi controlul pacienţilor care au fost internaţi în spital şi care au venit la controalele programate la solicitarea medicului curant sau cu bilet de trimitere de la medicul de familie pentru afecţiunile pentru care au fost internaţi.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 raportarea serviciilor medicale efectuate în ambulator în vederea decontării de către Casa Judeţeană de Asigurări de Sănătate.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d) respectarea indicatorilor precum şi alte date solicitate, conform reglementărilor legale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 să furnizeze tratament adecvat şi să respecte condiţiile de prescriere a medicamentelor prevăzute în Nomenclatorul de medicamente, conform reglementărilor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f) să respecte criteriile medicale de calitate privind serviciile acordate.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g) oferă relaţii pacienţilor asiguraţi despre drepturile pe care le au şi care decurg din calitatea de asigurat, despre serviciile oferite şi să-i consilieze în scopul prevenirii îmbolnăvirilor şi al păstrării sănătăţii;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h) acordă servicii medicale în mod nediscriminatoriu;</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i) eliberarea certificatelor medicale în cazul incapacităţii temporare de muncă conform reglementărilor legale în vigoare;</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j) orice alte atribuții prevazute de normele legale în vigoare  </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330" w:name="_Toc413930487"/>
      <w:bookmarkStart w:id="331" w:name="_Toc45792645"/>
      <w:r w:rsidRPr="002D3F48">
        <w:t>11.3. Atribuții personal</w:t>
      </w:r>
      <w:bookmarkEnd w:id="330"/>
      <w:bookmarkEnd w:id="331"/>
    </w:p>
    <w:p w:rsidR="000903C8" w:rsidRPr="002D3F48" w:rsidRDefault="000903C8" w:rsidP="000903C8">
      <w:pPr>
        <w:pStyle w:val="Heading3"/>
        <w:spacing w:line="360" w:lineRule="auto"/>
        <w:jc w:val="both"/>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32" w:name="_Toc413930488"/>
      <w:bookmarkStart w:id="333" w:name="_Toc45792646"/>
      <w:r w:rsidRPr="002D3F48">
        <w:rPr>
          <w:rFonts w:ascii="Times New Roman" w:hAnsi="Times New Roman"/>
          <w:color w:val="auto"/>
          <w:sz w:val="24"/>
          <w:szCs w:val="24"/>
        </w:rPr>
        <w:t>11.3.1.Medicul de specialitate</w:t>
      </w:r>
      <w:bookmarkEnd w:id="332"/>
      <w:bookmarkEnd w:id="333"/>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Principalele atribuţii ale medicului din cabinetul de ambulator: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 consultă pacientul, stabileşte diagnosticul, conduita terapeutică (trimitere la investigaţii paraclinice, trimitere spre internare) şi tratamentul;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2.consemnează diagnosticul, tratamentul, recomandările în registrul de consultaţii;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3. eliberează reţete parafate şi semnate, conform reglementărilor legale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4.eliberează scrisoarea medicală medicului de familie care a trimis pacientul;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5.eliberează bilete de trimitere, concedii medicale în caz de incapacitate temporară de muncă precum şi alte acte medicale, parafate, semnate, conform reglementărilor legale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6. comportament şi ţinută conform normelor codului de etică şi deontologie profesională;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7. respectă confidenţialitatea actelor medicale privind datele de identificare şi serviciile furnizate pacienţilor.</w:t>
      </w:r>
    </w:p>
    <w:p w:rsidR="000903C8" w:rsidRPr="002D3F48" w:rsidRDefault="000903C8" w:rsidP="000903C8">
      <w:p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8. Respectă secretul profesional confidenţialitatea informaţiei medicale.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9. 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10. Asigură și respectă confidențialitatea și anonimatul  pacienților</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11. </w:t>
      </w:r>
      <w:r w:rsidRPr="002D3F48">
        <w:rPr>
          <w:rFonts w:ascii="Times New Roman" w:hAnsi="Times New Roman"/>
          <w:sz w:val="24"/>
          <w:szCs w:val="24"/>
        </w:rPr>
        <w:t xml:space="preserve"> Se preocupă de îmbunătățirea calității  actului medical, a condițiilor de igienă .</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12.  alte atribuțiuni specifice.</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13. </w:t>
      </w: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pStyle w:val="Heading3"/>
        <w:spacing w:line="360" w:lineRule="auto"/>
        <w:jc w:val="both"/>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34" w:name="_Toc413930489"/>
      <w:bookmarkStart w:id="335" w:name="_Toc45792647"/>
      <w:r w:rsidRPr="002D3F48">
        <w:rPr>
          <w:rFonts w:ascii="Times New Roman" w:hAnsi="Times New Roman"/>
          <w:color w:val="auto"/>
          <w:sz w:val="24"/>
          <w:szCs w:val="24"/>
        </w:rPr>
        <w:t>11.3.2.Asistentul medical generalist</w:t>
      </w:r>
      <w:bookmarkEnd w:id="334"/>
      <w:bookmarkEnd w:id="335"/>
    </w:p>
    <w:p w:rsidR="000903C8" w:rsidRPr="002D3F48" w:rsidRDefault="000903C8" w:rsidP="000903C8">
      <w:pPr>
        <w:tabs>
          <w:tab w:val="left" w:pos="540"/>
        </w:tabs>
        <w:spacing w:after="0" w:line="360" w:lineRule="auto"/>
        <w:jc w:val="both"/>
        <w:rPr>
          <w:rFonts w:ascii="Times New Roman" w:hAnsi="Times New Roman"/>
          <w:b/>
          <w:sz w:val="24"/>
          <w:szCs w:val="24"/>
        </w:rPr>
      </w:pPr>
    </w:p>
    <w:p w:rsidR="000903C8" w:rsidRPr="002D3F48" w:rsidRDefault="000903C8" w:rsidP="000903C8">
      <w:pPr>
        <w:numPr>
          <w:ilvl w:val="0"/>
          <w:numId w:val="66"/>
        </w:numPr>
        <w:tabs>
          <w:tab w:val="clear" w:pos="720"/>
          <w:tab w:val="num" w:pos="284"/>
        </w:tabs>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Efectuează planificarea activității proprii prin stabilirea graficului zilnic de lucru în funcție de priorități (identificarea urgențelor, prelevarea probelor biologice, efectuarea explorărilor funcționale...) ;</w:t>
      </w:r>
    </w:p>
    <w:p w:rsidR="000903C8" w:rsidRPr="002D3F48" w:rsidRDefault="000903C8" w:rsidP="000903C8">
      <w:pPr>
        <w:numPr>
          <w:ilvl w:val="0"/>
          <w:numId w:val="6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lastRenderedPageBreak/>
        <w:t>Răspunde de organizarea propriei activități în corelație cu programul celorlalte servicii de specialitate din cadrul unității sanitare și se adaptează la situațiile neprevazute ce pot interveni pe parcursul zilei ;</w:t>
      </w:r>
    </w:p>
    <w:p w:rsidR="000903C8" w:rsidRPr="002D3F48" w:rsidRDefault="000903C8" w:rsidP="000903C8">
      <w:pPr>
        <w:numPr>
          <w:ilvl w:val="0"/>
          <w:numId w:val="6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Comunică cu pacienții și apaținătorii acestuia printr-un limbaj adaptat nivelului lor de înțelegere în scop psiho-terapeutic;</w:t>
      </w:r>
    </w:p>
    <w:p w:rsidR="000903C8" w:rsidRPr="002D3F48" w:rsidRDefault="000903C8" w:rsidP="000903C8">
      <w:pPr>
        <w:numPr>
          <w:ilvl w:val="0"/>
          <w:numId w:val="6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Participă, alături de medic, la consultație (initială, de control, la cerere sau a bolnavilor inclusi în programe de sănătate) ;</w:t>
      </w:r>
    </w:p>
    <w:p w:rsidR="000903C8" w:rsidRPr="002D3F48" w:rsidRDefault="000903C8" w:rsidP="000903C8">
      <w:pPr>
        <w:numPr>
          <w:ilvl w:val="0"/>
          <w:numId w:val="66"/>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Se ocupă de programarea pacienților pentru consultație și întocmește liste de prioritate pentru serviciile medicale programabile, dacă este cazul ;</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Solicită documente justificative care atestă calitatea de asigurat, în condițiile prevazute în normele metodologice de aplicare a Contractului-cadru privind condițiile acordării asistenței medicale în cadrul sistemului de asigurări sociale de sănătate ;</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Preia biletul de trimitere, verifică corectitudinea datelor înscrise pe bilet și verifică dacă medicul care trimite pacientul se află pe lista medicilor de familie în relație contractuală cu CAS sau pe lista medicilor specialiști care își desfășoară activitatea în sistem ambulator în relație contractuală cu CAS;</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În cazul pacientului care se prezintă la consultație la cerere, verifică dovada de plată a consultatiei;</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Prezintă biletul de trimitere medicului din ambulator, iar în cazul consultației de control pune la dispoziție și fișa de consultație a pacientului;</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Efectuează evaluarea primară a stării bolnavului (aspect general, culoare, edeme, postură, stare de agitație) și face măsurători ale constantelor biologice (temperatura, TA, puls, respirație);</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Pregătește pacientul pentru examinare și asistă medicul specialist în realizarea investigațiilor;</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Deservește medicul cu materiale sanitare în vederea consultației și ajută la manoperele care necesită asistență;</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Pune la dispoziție documentul de observație clinică medicală (Fișa de consultație medicală), registrul de consultații, concedierul  medical, refetarul, formularele de bilete de trimitere speciale și formularele de scrisoare medicală (documente tipizate) în vederea finalizarii actului medical de consultație și raportează lunar consultațiile în dosarul statistic;</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Efectuează  recoltări la indicația medicului, etichetează corect recipientele, verifică biletul de trimitere și asigură transportul în siguranță a acestora la laborator;</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Face pregatirea psihologică a pacientului pentru efectuarea explorărilor funcționale;</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Pentru a fi supus la metode de prevenție, diagnostic și tratament cu potential de risc, pacientului i se solicită acordul scris;</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Pentru obținerea acordului scris, asistenta medicală este datoare să prezinte pacientului informații la un nivel științific rezonabil pentru puterea de înțelegere a acestuia;</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Efectuează diverse explorări funcționale în funcție de specificul cabinetului;</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Completează cu rigurozitate documentul de observație clinică medicală cu rezultatele investigațiilor paraclinice și parametrilor biologici;</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Efectuează tratamente (per os, injectabil, percutanat, etc), la recomandarea medicului specialist și în limita competenței și le consemnează în registrul de tratamente sau în registrul de pansamente, după caz și raportează lunar numărul de tratamente în dosarul statistic;</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Promovează măsuri de prevenție efectuând educația pentru sănătate a pacienților (dieta, regim de viață, automedicația, importanța respectătii graficului de control);</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rPr>
        <w:t xml:space="preserve"> Identifică procedurile de sterilizare în funcție de obiectul sterilizarii, respectând normele igienico-sanitare în vigoare și caracteristicile obiectului de sterilizat;</w:t>
      </w:r>
      <w:bookmarkStart w:id="336" w:name="_Toc413930490"/>
      <w:bookmarkStart w:id="337" w:name="_Toc413931210"/>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Confectionează materialul moale (tampoane, comprese, ața...) și îl pregătește pentru sterilizare;</w:t>
      </w:r>
      <w:bookmarkEnd w:id="336"/>
      <w:bookmarkEnd w:id="337"/>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lang w:val="es-ES"/>
        </w:rPr>
        <w:t xml:space="preserve"> Pregătește materialele și instrumentarul în vederea sterilizării;</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38" w:name="_Toc413930491"/>
      <w:bookmarkStart w:id="339" w:name="_Toc413931211"/>
      <w:r w:rsidRPr="002D3F48">
        <w:rPr>
          <w:rFonts w:ascii="Times New Roman" w:hAnsi="Times New Roman"/>
          <w:sz w:val="24"/>
          <w:szCs w:val="24"/>
          <w:lang w:val="es-ES"/>
        </w:rPr>
        <w:t xml:space="preserve"> Pregătește echipamentul, instrumentarul și materialul steril necesar intervențiilor;</w:t>
      </w:r>
      <w:bookmarkEnd w:id="338"/>
      <w:bookmarkEnd w:id="339"/>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Aprovizionează cabinetul medical cu materiale consumabile și instrumentar în concordanță cu necesarul din punct de vedere cantitativ, calitativ și sortimental;</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Depozitează materialele consumabile și instrumentarul cu respectarea condițiilor specifice necesitate pentru fiecare produs în parte;</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 Efectuează stocul cantitativ la materialele sanitare pe care le folosește în ambulator;</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Planifică pacienții în vederea consultațiilor interclinice în funcție de natura afecțiunii,starea bolnavilor și gradul de urgență;</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Preia foaia de observație a pacientului, o predă medicului, participă alături de acesta la consultația interclinică, pune la dispoziție registrul de consultații interclinice, iar la sfârșitul lunii le raportează la serviciul statistic;</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Acordă asistență medicală în caz de urgență medico-chirurgicală, ori de câte ori se solicită;</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Se obligă să îndeplinească,conform competențelor și responsabilităților sale și deciziilor medicului, orice activitate pentru a evita punerea în pericol a vieții pacientului;</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Acordă servicii medicale asiguraților fără nici o discriminare, folosind formele cele mai eficiente de tratament, indiferent de casa de asigurări de sănătate la care este luat în evidență asiguratul;</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 xml:space="preserve">Acordă cu prioritate asistență medicală femeii gravide;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Afisează la loc vizibil programul medicilor din ambulator și a consultațiilor interclinice și îl actualizează ori de câte ori este nevoie;</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lang w:val="es-ES"/>
        </w:rPr>
        <w:t>Asistentul medical din ambulator :</w:t>
      </w:r>
    </w:p>
    <w:p w:rsidR="000903C8" w:rsidRPr="002D3F48" w:rsidRDefault="000903C8" w:rsidP="000903C8">
      <w:pPr>
        <w:numPr>
          <w:ilvl w:val="0"/>
          <w:numId w:val="65"/>
        </w:numPr>
        <w:spacing w:after="0" w:line="360" w:lineRule="auto"/>
        <w:jc w:val="both"/>
        <w:rPr>
          <w:rFonts w:ascii="Times New Roman" w:hAnsi="Times New Roman"/>
          <w:sz w:val="24"/>
          <w:szCs w:val="24"/>
        </w:rPr>
      </w:pPr>
      <w:r w:rsidRPr="002D3F48">
        <w:rPr>
          <w:rFonts w:ascii="Times New Roman" w:hAnsi="Times New Roman"/>
          <w:sz w:val="24"/>
          <w:szCs w:val="24"/>
        </w:rPr>
        <w:t>Asigură necesarul de medicamente în corelație cu stocul de urgență aprobat</w:t>
      </w:r>
    </w:p>
    <w:p w:rsidR="000903C8" w:rsidRPr="002D3F48" w:rsidRDefault="000903C8" w:rsidP="000903C8">
      <w:pPr>
        <w:numPr>
          <w:ilvl w:val="0"/>
          <w:numId w:val="99"/>
        </w:numPr>
        <w:spacing w:after="0" w:line="360" w:lineRule="auto"/>
        <w:jc w:val="both"/>
        <w:rPr>
          <w:rFonts w:ascii="Times New Roman" w:hAnsi="Times New Roman"/>
          <w:sz w:val="24"/>
          <w:szCs w:val="24"/>
          <w:lang w:val="es-ES"/>
        </w:rPr>
      </w:pPr>
      <w:bookmarkStart w:id="340" w:name="_Toc413930492"/>
      <w:bookmarkStart w:id="341" w:name="_Toc413931212"/>
      <w:r w:rsidRPr="002D3F48">
        <w:rPr>
          <w:rFonts w:ascii="Times New Roman" w:hAnsi="Times New Roman"/>
          <w:sz w:val="24"/>
          <w:szCs w:val="24"/>
          <w:lang w:val="es-ES"/>
        </w:rPr>
        <w:t>Întocmește documentele de evidență a circulației medicamentelor cu:dată, nume/prenume, nr.registru de consultații, dg, denumire produs, UM, cantitatea, semnatura și parafa medicului specialist, semnatura asistentei</w:t>
      </w:r>
      <w:bookmarkEnd w:id="340"/>
      <w:bookmarkEnd w:id="341"/>
    </w:p>
    <w:p w:rsidR="000903C8" w:rsidRPr="002D3F48" w:rsidRDefault="000903C8" w:rsidP="000903C8">
      <w:pPr>
        <w:numPr>
          <w:ilvl w:val="0"/>
          <w:numId w:val="99"/>
        </w:numPr>
        <w:spacing w:after="0" w:line="360" w:lineRule="auto"/>
        <w:jc w:val="both"/>
        <w:rPr>
          <w:rFonts w:ascii="Times New Roman" w:hAnsi="Times New Roman"/>
          <w:sz w:val="24"/>
          <w:szCs w:val="24"/>
          <w:lang w:val="es-ES"/>
        </w:rPr>
      </w:pPr>
      <w:bookmarkStart w:id="342" w:name="_Toc413930493"/>
      <w:bookmarkStart w:id="343" w:name="_Toc413931213"/>
      <w:r w:rsidRPr="002D3F48">
        <w:rPr>
          <w:rFonts w:ascii="Times New Roman" w:hAnsi="Times New Roman"/>
          <w:sz w:val="24"/>
          <w:szCs w:val="24"/>
          <w:lang w:val="es-ES"/>
        </w:rPr>
        <w:t>Ține evidența stocurilor pe produse zilnic</w:t>
      </w:r>
      <w:bookmarkEnd w:id="342"/>
      <w:bookmarkEnd w:id="343"/>
    </w:p>
    <w:p w:rsidR="000903C8" w:rsidRPr="002D3F48" w:rsidRDefault="000903C8" w:rsidP="000903C8">
      <w:pPr>
        <w:numPr>
          <w:ilvl w:val="0"/>
          <w:numId w:val="99"/>
        </w:numPr>
        <w:spacing w:after="0" w:line="360" w:lineRule="auto"/>
        <w:jc w:val="both"/>
        <w:rPr>
          <w:rFonts w:ascii="Times New Roman" w:hAnsi="Times New Roman"/>
          <w:sz w:val="24"/>
          <w:szCs w:val="24"/>
          <w:lang w:val="es-ES"/>
        </w:rPr>
      </w:pPr>
      <w:bookmarkStart w:id="344" w:name="_Toc413930494"/>
      <w:bookmarkStart w:id="345" w:name="_Toc413931214"/>
      <w:r w:rsidRPr="002D3F48">
        <w:rPr>
          <w:rFonts w:ascii="Times New Roman" w:hAnsi="Times New Roman"/>
          <w:sz w:val="24"/>
          <w:szCs w:val="24"/>
          <w:lang w:val="es-ES"/>
        </w:rPr>
        <w:t>Răspunde de gestiunea aparatului de urgență.</w:t>
      </w:r>
      <w:bookmarkEnd w:id="344"/>
      <w:bookmarkEnd w:id="345"/>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46" w:name="_Toc413930495"/>
      <w:bookmarkStart w:id="347" w:name="_Toc413931215"/>
      <w:r w:rsidRPr="002D3F48">
        <w:rPr>
          <w:rFonts w:ascii="Times New Roman" w:hAnsi="Times New Roman"/>
          <w:sz w:val="24"/>
          <w:szCs w:val="24"/>
          <w:lang w:val="es-ES"/>
        </w:rPr>
        <w:t>Respectă circuitele funcționale în cadrul spitalului (personal sanitar/bolnavi/aparținători/lenjerie/materiale sanitare/deșeuri);</w:t>
      </w:r>
      <w:bookmarkEnd w:id="346"/>
      <w:bookmarkEnd w:id="347"/>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48" w:name="_Toc413930496"/>
      <w:bookmarkStart w:id="349" w:name="_Toc413931216"/>
      <w:r w:rsidRPr="002D3F48">
        <w:rPr>
          <w:rFonts w:ascii="Times New Roman" w:hAnsi="Times New Roman"/>
          <w:sz w:val="24"/>
          <w:szCs w:val="24"/>
          <w:lang w:val="es-ES"/>
        </w:rPr>
        <w:t>Identifică, declară și aplică măsuri de izolare a  surselor de infecție pentru evitarea răspândirii bolilor și epidemiilor;</w:t>
      </w:r>
      <w:bookmarkEnd w:id="348"/>
      <w:bookmarkEnd w:id="349"/>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50" w:name="_Toc413930497"/>
      <w:bookmarkStart w:id="351" w:name="_Toc413931217"/>
      <w:r w:rsidRPr="002D3F48">
        <w:rPr>
          <w:rFonts w:ascii="Times New Roman" w:hAnsi="Times New Roman"/>
          <w:sz w:val="24"/>
          <w:szCs w:val="24"/>
          <w:lang w:val="es-ES"/>
        </w:rPr>
        <w:t>Răspunde de aplicarea regulilor generale de curățenie și dezinfecție, urmărește realizarea igienizarii în spațiul de lucru și verifică respectarea planului de curățenie al personalului abilitat;</w:t>
      </w:r>
      <w:bookmarkStart w:id="352" w:name="_Toc413930498"/>
      <w:bookmarkStart w:id="353" w:name="_Toc413931218"/>
      <w:bookmarkEnd w:id="350"/>
      <w:bookmarkEnd w:id="351"/>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Respectă și aplică normele prevazute în </w:t>
      </w:r>
      <w:r w:rsidRPr="002D3F48">
        <w:rPr>
          <w:rFonts w:ascii="Times New Roman" w:hAnsi="Times New Roman"/>
          <w:sz w:val="24"/>
          <w:szCs w:val="24"/>
        </w:rPr>
        <w:t>Ordinul  nr. 961/2016 din 19 august 2016 pentru aprobarea Normelor tehnice privind curăţarea, dezinfecţia şi sterilizarea în unităţile sanitare publice şi private, tehnicii de lucru şi interpretare 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bookmarkEnd w:id="352"/>
      <w:bookmarkEnd w:id="353"/>
      <w:r w:rsidRPr="002D3F48">
        <w:rPr>
          <w:rFonts w:ascii="Times New Roman" w:hAnsi="Times New Roman"/>
          <w:sz w:val="24"/>
          <w:szCs w:val="24"/>
        </w:rPr>
        <w:t>.</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54" w:name="_Toc413930500"/>
      <w:bookmarkStart w:id="355" w:name="_Toc413931220"/>
      <w:r w:rsidRPr="002D3F48">
        <w:rPr>
          <w:rFonts w:ascii="Times New Roman" w:hAnsi="Times New Roman"/>
          <w:sz w:val="24"/>
          <w:szCs w:val="24"/>
          <w:lang w:val="es-ES"/>
        </w:rPr>
        <w:t xml:space="preserve">Răspunde de curățenia și dezinfecția cabinetului respectând </w:t>
      </w:r>
      <w:r w:rsidRPr="002D3F48">
        <w:rPr>
          <w:rFonts w:ascii="Times New Roman" w:hAnsi="Times New Roman"/>
          <w:sz w:val="24"/>
          <w:szCs w:val="24"/>
        </w:rPr>
        <w:t xml:space="preserve">Ordinul  nr. 961/2016 din 19 august 2016 pentru aprobarea Normelor tehnice privind curăţarea, dezinfecţia şi sterilizarea în unităţile sanitare publice şi private, tehnicii de lucru şi interpretare </w:t>
      </w:r>
      <w:r w:rsidRPr="002D3F48">
        <w:rPr>
          <w:rFonts w:ascii="Times New Roman" w:hAnsi="Times New Roman"/>
          <w:sz w:val="24"/>
          <w:szCs w:val="24"/>
        </w:rPr>
        <w:lastRenderedPageBreak/>
        <w:t>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r w:rsidRPr="002D3F48">
        <w:rPr>
          <w:rFonts w:ascii="Times New Roman" w:hAnsi="Times New Roman"/>
          <w:sz w:val="24"/>
          <w:szCs w:val="24"/>
          <w:lang w:val="es-ES"/>
        </w:rPr>
        <w:t>;</w:t>
      </w:r>
      <w:bookmarkEnd w:id="354"/>
      <w:bookmarkEnd w:id="355"/>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Respectă confidențialitatea tuturor datelor și informațiilor privitoare la asigurați, precum și intimitatea și demnitatea acestora;</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Respectă « Drepturile pacientului » conform Legii nr. 46/21.01.2003 precum și prevederile </w:t>
      </w:r>
      <w:r w:rsidRPr="002D3F48">
        <w:rPr>
          <w:rFonts w:ascii="Times New Roman" w:hAnsi="Times New Roman"/>
          <w:sz w:val="24"/>
          <w:szCs w:val="24"/>
        </w:rPr>
        <w:t>Ordinului nr. 1410/2016 din 12 decembrie 2016 privind aprobarea Normelor de aplicare a Legii drepturilor pacientului nr. 46/2003</w:t>
      </w:r>
      <w:r w:rsidRPr="002D3F48">
        <w:rPr>
          <w:rFonts w:ascii="Times New Roman" w:hAnsi="Times New Roman"/>
          <w:sz w:val="24"/>
          <w:szCs w:val="24"/>
          <w:lang w:val="fr-FR"/>
        </w:rPr>
        <w:t>;</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Organizează, gestionează și arhivează fișele de consultație în fișierul ambulatorului;</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Completează un repertoar cu: nume/prenume pacient, număr fișă, data întocmirii fișei;</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Conduce un registru de evidență a fișelor în care completează: număr de ordine, nume/prenume, CNP, diagnostic;</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Ține evidența lunară, pe medic, a biletelor de trimitere și le arhivează la sfârșitul fiecărei luni;</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Răspunde de modul de gestionare, evidență și păstrare a formularelor tipizate (concediere medicale, rețetare, bilete de trimitere speciale…);</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Utilizează sistemul informatic instalat în cabinetul de ambulator, introducand datele culese din registrul de consultație în aplicațiile informatice utilizate în spital;</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Raportează caselor de asigurări de sănătate datele necesare pentru urmărirea desfășurării activității în asistența medicală, prin serviciul de statistică și RU;</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Raportările către CAS se vor face potrivit formularelor de raportare stabilite conform reglementarilor legale în vigoare ;</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Efectueaza raportarea statistica a indicatorilor de morbiditate și a altor date statistice solicitate de ASP, CAS, oficiul de calcul sau serviciul statistic (raportare consultații ambulator, consultații interclinice, tratamente);</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56" w:name="_Toc413930501"/>
      <w:bookmarkStart w:id="357" w:name="_Toc413931221"/>
      <w:r w:rsidRPr="002D3F48">
        <w:rPr>
          <w:rFonts w:ascii="Times New Roman" w:hAnsi="Times New Roman"/>
          <w:sz w:val="24"/>
          <w:szCs w:val="24"/>
        </w:rPr>
        <w:t>Răspunde de gestionarea obiectelor de inventar și a mijloacelor fixe (de specificat) existente în cabinetul de ambulator, conform normelor în vigoare  ;</w:t>
      </w:r>
      <w:bookmarkEnd w:id="356"/>
      <w:bookmarkEnd w:id="357"/>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Respectă programul de lucru de 8 ore și programarea concediului de odihnă;</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Se prezintă la serviciu cu deplină capacitate de muncă pentru a efectua servicii la parametrii de calitate impuși de secție;</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La începutul și sfârșitul programului de lucru semnează condica de prezență;</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lastRenderedPageBreak/>
        <w:t>Respectă ordinea și disciplina la locul de muncă, folosește integral și cu maximă eficiență timpul de muncă;</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Respectă codul de etică al Ordinului Asistenților Medicali și Moașelor din România;</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Respectă legislația în vigoare privind răspunderea civilă a personalului medical;</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Asistentul medical are obligația să-și reînoiască Autorizația de Liberă Practică în momentul expirării acesteia, astfel încât să nu existe discontinuitate între data expirării și data eliberării noii autorizații;</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Asistentul medical care acordă asistență medicală în sistemul public este obligat să încheie o asigurare de malpraxis pentru cazurile de răspundere civilă profesională pentru prejudicii cauzate prin actul medical;</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58" w:name="_Toc413930502"/>
      <w:bookmarkStart w:id="359" w:name="_Toc413931222"/>
      <w:r w:rsidRPr="002D3F48">
        <w:rPr>
          <w:rFonts w:ascii="Times New Roman" w:hAnsi="Times New Roman"/>
          <w:sz w:val="24"/>
          <w:szCs w:val="24"/>
          <w:lang w:val="es-ES"/>
        </w:rPr>
        <w:t>Respectă regulamentul intern al spitalului;</w:t>
      </w:r>
      <w:bookmarkEnd w:id="358"/>
      <w:bookmarkEnd w:id="359"/>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Comunicarea interactivă la locul de muncă:</w:t>
      </w:r>
    </w:p>
    <w:p w:rsidR="000903C8" w:rsidRPr="002D3F48" w:rsidRDefault="000903C8" w:rsidP="000903C8">
      <w:pPr>
        <w:numPr>
          <w:ilvl w:val="0"/>
          <w:numId w:val="23"/>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Menține permanent dialogul cu personalul din cadrul unității sanitare pentru rezolvarea problemelor conexe actului medical (repararea instalațiilor sanitare, de apă și curent, aprovizionarea cu materiale și consumabile diverse, statistica medicală și contabilitate)</w:t>
      </w:r>
    </w:p>
    <w:p w:rsidR="000903C8" w:rsidRPr="002D3F48" w:rsidRDefault="000903C8" w:rsidP="000903C8">
      <w:pPr>
        <w:numPr>
          <w:ilvl w:val="2"/>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Participă la discuții pe teme profesionale</w:t>
      </w:r>
    </w:p>
    <w:p w:rsidR="000903C8" w:rsidRPr="002D3F48" w:rsidRDefault="000903C8" w:rsidP="000903C8">
      <w:pPr>
        <w:numPr>
          <w:ilvl w:val="2"/>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Comunicarea se realizează într-o manieră politicoasă, directă, cu evitarea conflictelor</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60" w:name="_Toc413930503"/>
      <w:bookmarkStart w:id="361" w:name="_Toc413931223"/>
      <w:r w:rsidRPr="002D3F48">
        <w:rPr>
          <w:rFonts w:ascii="Times New Roman" w:hAnsi="Times New Roman"/>
          <w:sz w:val="24"/>
          <w:szCs w:val="24"/>
          <w:lang w:val="es-ES"/>
        </w:rPr>
        <w:t>Poartă echipamentul de protecție prevăzut de regulamentul intern, care va fi schimbat ori de cate ori este nevoie, pentru păstrarea igienei și a aspectului estetic personal;</w:t>
      </w:r>
      <w:bookmarkEnd w:id="360"/>
      <w:bookmarkEnd w:id="361"/>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62" w:name="_Toc413930504"/>
      <w:bookmarkStart w:id="363" w:name="_Toc413931224"/>
      <w:r w:rsidRPr="002D3F48">
        <w:rPr>
          <w:rFonts w:ascii="Times New Roman" w:hAnsi="Times New Roman"/>
          <w:sz w:val="24"/>
          <w:szCs w:val="24"/>
          <w:lang w:val="es-ES"/>
        </w:rPr>
        <w:t>Dezvoltarea profesională în corelație cu exigențele postului:</w:t>
      </w:r>
      <w:bookmarkEnd w:id="362"/>
      <w:bookmarkEnd w:id="363"/>
      <w:r w:rsidRPr="002D3F48">
        <w:rPr>
          <w:rFonts w:ascii="Times New Roman" w:hAnsi="Times New Roman"/>
          <w:sz w:val="24"/>
          <w:szCs w:val="24"/>
          <w:lang w:val="es-ES"/>
        </w:rPr>
        <w:t xml:space="preserve">                                                                                                         </w:t>
      </w:r>
    </w:p>
    <w:p w:rsidR="000903C8" w:rsidRPr="002D3F48" w:rsidRDefault="000903C8" w:rsidP="000903C8">
      <w:pPr>
        <w:numPr>
          <w:ilvl w:val="2"/>
          <w:numId w:val="66"/>
        </w:numPr>
        <w:spacing w:after="0" w:line="360" w:lineRule="auto"/>
        <w:ind w:left="2347"/>
        <w:jc w:val="both"/>
        <w:rPr>
          <w:rFonts w:ascii="Times New Roman" w:hAnsi="Times New Roman"/>
          <w:sz w:val="24"/>
          <w:szCs w:val="24"/>
          <w:lang w:val="es-ES"/>
        </w:rPr>
      </w:pPr>
      <w:r w:rsidRPr="002D3F48">
        <w:rPr>
          <w:rFonts w:ascii="Times New Roman" w:hAnsi="Times New Roman"/>
          <w:sz w:val="24"/>
          <w:szCs w:val="24"/>
          <w:lang w:val="es-ES"/>
        </w:rPr>
        <w:t>autoevaluare</w:t>
      </w:r>
    </w:p>
    <w:p w:rsidR="000903C8" w:rsidRPr="002D3F48" w:rsidRDefault="000903C8" w:rsidP="000903C8">
      <w:pPr>
        <w:numPr>
          <w:ilvl w:val="0"/>
          <w:numId w:val="14"/>
        </w:numPr>
        <w:spacing w:after="0" w:line="360" w:lineRule="auto"/>
        <w:ind w:left="2347"/>
        <w:jc w:val="both"/>
        <w:rPr>
          <w:rFonts w:ascii="Times New Roman" w:hAnsi="Times New Roman"/>
          <w:sz w:val="24"/>
          <w:szCs w:val="24"/>
          <w:lang w:val="es-ES"/>
        </w:rPr>
      </w:pPr>
      <w:r w:rsidRPr="002D3F48">
        <w:rPr>
          <w:rFonts w:ascii="Times New Roman" w:hAnsi="Times New Roman"/>
          <w:sz w:val="24"/>
          <w:szCs w:val="24"/>
          <w:lang w:val="es-ES"/>
        </w:rPr>
        <w:t>studiu individual</w:t>
      </w:r>
    </w:p>
    <w:p w:rsidR="000903C8" w:rsidRPr="002D3F48" w:rsidRDefault="000903C8" w:rsidP="000903C8">
      <w:pPr>
        <w:numPr>
          <w:ilvl w:val="0"/>
          <w:numId w:val="14"/>
        </w:numPr>
        <w:spacing w:after="0" w:line="360" w:lineRule="auto"/>
        <w:ind w:left="2347"/>
        <w:jc w:val="both"/>
        <w:rPr>
          <w:rFonts w:ascii="Times New Roman" w:hAnsi="Times New Roman"/>
          <w:sz w:val="24"/>
          <w:szCs w:val="24"/>
          <w:lang w:val="es-ES"/>
        </w:rPr>
      </w:pPr>
      <w:r w:rsidRPr="002D3F48">
        <w:rPr>
          <w:rFonts w:ascii="Times New Roman" w:hAnsi="Times New Roman"/>
          <w:sz w:val="24"/>
          <w:szCs w:val="24"/>
          <w:lang w:val="es-ES"/>
        </w:rPr>
        <w:t xml:space="preserve">cursuri de pregătire/perfecționare                                                                                  </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Declară imediat asistentei șefe orice îmbolnăvire acută pe care o prezintă precum și bolile transmisibile apărute la membrii familiei sale;</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Are obligația să își însușească și să aplice normele de protecție a muncii conform specificului locului de muncă și în corelație cu aparatura și instalațiile folosite;</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Asistenta medicală își desfășoară activitatea în echipă respectând raporturile ierarhice și funcționale;</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rPr>
        <w:t xml:space="preserve">În situația în care la unele cabinete din ambulatorul integrat al spitalului adresabilitatea este redusă sau medicul lipsește pentru o anumită perioadă, personalul </w:t>
      </w:r>
      <w:r w:rsidRPr="002D3F48">
        <w:rPr>
          <w:rFonts w:ascii="Times New Roman" w:hAnsi="Times New Roman"/>
          <w:sz w:val="24"/>
          <w:szCs w:val="24"/>
        </w:rPr>
        <w:lastRenderedPageBreak/>
        <w:t>sanitar mediu poate completa schema de personal pe secții și compartimente, cu respectarea profilului medical, în vederea creșterii calității actului medical, cu respectarea fișei postului de asistent medical de pe secția cu paturi;</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sănătații în muncă  și măsurile de aplicare a acestora   conform Legii nr. 319/2006   privind securitatea și sănătatea în muncă ;</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cunoștiință , sub orice formă; să acționeze, în conformitate cu procedurile stabilite  la locul de muncă, în cazul apariției  oricărui pericol iminent  de incediu  conform Legii nr. 307/2006   privind apărarea împotriva incendiilor.</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bookmarkStart w:id="364" w:name="_Toc413930505"/>
      <w:bookmarkStart w:id="365" w:name="_Toc413931225"/>
      <w:r w:rsidRPr="002D3F48">
        <w:rPr>
          <w:rFonts w:ascii="Times New Roman" w:hAnsi="Times New Roman"/>
          <w:sz w:val="24"/>
          <w:szCs w:val="24"/>
          <w:lang w:val="es-ES"/>
        </w:rPr>
        <w:t>Se va supune măsurilor administrative în ceea ce privește neîndeplinirea la timp și întocmai a sarcinilor prevăzute în fișa postului.</w:t>
      </w:r>
      <w:bookmarkEnd w:id="364"/>
      <w:bookmarkEnd w:id="365"/>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Respectă </w:t>
      </w:r>
      <w:r w:rsidRPr="002D3F48">
        <w:rPr>
          <w:rFonts w:ascii="Times New Roman" w:hAnsi="Times New Roman"/>
          <w:bCs/>
          <w:sz w:val="24"/>
          <w:szCs w:val="24"/>
          <w:lang w:val="es-ES"/>
        </w:rPr>
        <w:t>Ordinul MS nr. 1226/ 03.12.2012</w:t>
      </w:r>
      <w:r w:rsidRPr="002D3F48">
        <w:rPr>
          <w:rFonts w:ascii="Times New Roman" w:hAnsi="Times New Roman"/>
          <w:sz w:val="24"/>
          <w:szCs w:val="24"/>
        </w:rPr>
        <w:t xml:space="preserve"> pentru aprobarea Normelor tehnice privind gestionarea deşeurilor rezultate din activităţi medicale şi a Metodologiei de culegere a datelor pentru baza naţională de date privind deşeurile rezultate din activităţi medicale</w:t>
      </w:r>
      <w:r w:rsidRPr="002D3F48">
        <w:rPr>
          <w:rFonts w:ascii="Times New Roman" w:hAnsi="Times New Roman"/>
          <w:bCs/>
          <w:sz w:val="24"/>
          <w:szCs w:val="24"/>
          <w:lang w:val="es-ES"/>
        </w:rPr>
        <w:t xml:space="preserve"> </w:t>
      </w:r>
      <w:r w:rsidRPr="002D3F48">
        <w:rPr>
          <w:rFonts w:ascii="Times New Roman" w:hAnsi="Times New Roman"/>
          <w:sz w:val="24"/>
          <w:szCs w:val="24"/>
          <w:lang w:val="es-ES"/>
        </w:rPr>
        <w:t xml:space="preserve">referitor la normele tehnice privind gestionarea deșeurilor rezultate din activitățile medicale, publicat în </w:t>
      </w:r>
      <w:r w:rsidRPr="002D3F48">
        <w:rPr>
          <w:rFonts w:ascii="Times New Roman" w:hAnsi="Times New Roman"/>
          <w:bCs/>
          <w:sz w:val="24"/>
          <w:szCs w:val="24"/>
          <w:lang w:val="es-ES"/>
        </w:rPr>
        <w:t>MO nr. 855/18.12.2012.</w:t>
      </w:r>
      <w:r w:rsidRPr="002D3F48">
        <w:rPr>
          <w:rFonts w:ascii="Times New Roman" w:hAnsi="Times New Roman"/>
          <w:sz w:val="24"/>
          <w:szCs w:val="24"/>
          <w:lang w:val="es-ES"/>
        </w:rPr>
        <w:t xml:space="preserve"> </w:t>
      </w:r>
      <w:r w:rsidRPr="002D3F48">
        <w:rPr>
          <w:rFonts w:ascii="Times New Roman" w:hAnsi="Times New Roman"/>
          <w:sz w:val="24"/>
          <w:szCs w:val="24"/>
        </w:rPr>
        <w:t>Asistenta din unităţile sanitare are următoarele atribuţii:</w:t>
      </w:r>
    </w:p>
    <w:p w:rsidR="000903C8" w:rsidRPr="002D3F48" w:rsidRDefault="000903C8" w:rsidP="000903C8">
      <w:pPr>
        <w:numPr>
          <w:ilvl w:val="1"/>
          <w:numId w:val="66"/>
        </w:numPr>
        <w:spacing w:after="0" w:line="360" w:lineRule="auto"/>
        <w:jc w:val="both"/>
        <w:rPr>
          <w:rFonts w:ascii="Times New Roman" w:hAnsi="Times New Roman"/>
          <w:sz w:val="24"/>
          <w:szCs w:val="24"/>
        </w:rPr>
      </w:pPr>
      <w:r w:rsidRPr="002D3F48">
        <w:rPr>
          <w:rFonts w:ascii="Times New Roman" w:hAnsi="Times New Roman"/>
          <w:sz w:val="24"/>
          <w:szCs w:val="24"/>
        </w:rPr>
        <w:t>aplică procedurile stipulate de codul de procedură;</w:t>
      </w:r>
    </w:p>
    <w:p w:rsidR="000903C8" w:rsidRPr="002D3F48" w:rsidRDefault="000903C8" w:rsidP="000903C8">
      <w:pPr>
        <w:numPr>
          <w:ilvl w:val="1"/>
          <w:numId w:val="66"/>
        </w:numPr>
        <w:spacing w:after="0" w:line="360" w:lineRule="auto"/>
        <w:jc w:val="both"/>
        <w:rPr>
          <w:rFonts w:ascii="Times New Roman" w:hAnsi="Times New Roman"/>
          <w:sz w:val="24"/>
          <w:szCs w:val="24"/>
        </w:rPr>
      </w:pPr>
      <w:r w:rsidRPr="002D3F48">
        <w:rPr>
          <w:rFonts w:ascii="Times New Roman" w:hAnsi="Times New Roman"/>
          <w:sz w:val="24"/>
          <w:szCs w:val="24"/>
        </w:rPr>
        <w:t>aplică metodologia de culegere a datelor pentru baza naţională de date privind deşeurile rezultate din activităţi medicale.</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Respectă secretul professional, confidenţialitatea informaţiei medicale.</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rPr>
        <w:t>Respectă confidentialitatea tuturor aspectelor legate de locul de munca, indiferent de natura acestora, iar în cazul părăsirii serviciului prin desfacerea contractului de muncă, transfer, detașare sau demisie, orice declaraţie publică cu referire la fostul loc de muncă este atacabilă.</w:t>
      </w:r>
    </w:p>
    <w:p w:rsidR="000903C8" w:rsidRPr="002D3F48" w:rsidRDefault="000903C8" w:rsidP="000903C8">
      <w:pPr>
        <w:numPr>
          <w:ilvl w:val="0"/>
          <w:numId w:val="66"/>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și respectă confidențialitatea și anonimatul  pacienților.</w:t>
      </w:r>
    </w:p>
    <w:p w:rsidR="000903C8" w:rsidRPr="002D3F48" w:rsidRDefault="000903C8" w:rsidP="000903C8">
      <w:pPr>
        <w:numPr>
          <w:ilvl w:val="0"/>
          <w:numId w:val="66"/>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spacing w:line="360" w:lineRule="auto"/>
        <w:rPr>
          <w:rFonts w:ascii="Times New Roman" w:hAnsi="Times New Roman"/>
          <w:sz w:val="24"/>
          <w:szCs w:val="24"/>
        </w:rPr>
      </w:pPr>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pStyle w:val="Heading2"/>
        <w:numPr>
          <w:ilvl w:val="0"/>
          <w:numId w:val="0"/>
        </w:numPr>
        <w:ind w:left="1440" w:hanging="720"/>
        <w:rPr>
          <w:lang w:eastAsia="ro-RO"/>
        </w:rPr>
      </w:pPr>
      <w:bookmarkStart w:id="366" w:name="_Toc45792648"/>
      <w:r w:rsidRPr="002D3F48">
        <w:rPr>
          <w:lang w:eastAsia="ro-RO"/>
        </w:rPr>
        <w:lastRenderedPageBreak/>
        <w:t>11.4. Compartiment Recuperare, Medicină Fizică și Balneologie (bază de tratament)</w:t>
      </w:r>
      <w:bookmarkEnd w:id="366"/>
    </w:p>
    <w:p w:rsidR="000903C8" w:rsidRPr="002D3F48" w:rsidRDefault="000903C8" w:rsidP="000903C8">
      <w:pPr>
        <w:pStyle w:val="Heading2"/>
        <w:numPr>
          <w:ilvl w:val="0"/>
          <w:numId w:val="0"/>
        </w:numPr>
        <w:ind w:left="1440" w:hanging="720"/>
      </w:pPr>
      <w:r w:rsidRPr="002D3F48">
        <w:rPr>
          <w:lang w:eastAsia="ro-RO"/>
        </w:rPr>
        <w:t xml:space="preserve"> </w:t>
      </w:r>
      <w:bookmarkStart w:id="367" w:name="_Toc45792649"/>
      <w:r w:rsidRPr="002D3F48">
        <w:rPr>
          <w:rStyle w:val="apple-converted-space"/>
        </w:rPr>
        <w:t>11.4.1. Atribuții</w:t>
      </w:r>
      <w:bookmarkEnd w:id="367"/>
      <w:r w:rsidRPr="002D3F48">
        <w:t xml:space="preserv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întocmirea planurilor de recuperare medicală a bolnavilor, invalizilor şi deficienţelor, împreună cu personalul de specialitate, din compartimentul de Recuperare, Medicină Fizică și Balneologie.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efectuarea tratamentelor de recuperare medicală a bolnavilor, invalizilor şi deficienţelor motorii, precum şi a altor categorii de persoane care necesită tratamente fizioterapeutice recomandate de personalul de specialitate;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transmiterea către medicii care au trimis bolnavii pentru tratament medical recuperator, a concluziilor asupra eficienţei tratamentului aplicat.</w:t>
      </w:r>
    </w:p>
    <w:p w:rsidR="000903C8" w:rsidRPr="002D3F48" w:rsidRDefault="000903C8" w:rsidP="000903C8">
      <w:pPr>
        <w:tabs>
          <w:tab w:val="left" w:pos="540"/>
        </w:tabs>
        <w:spacing w:after="0" w:line="360" w:lineRule="auto"/>
        <w:outlineLvl w:val="0"/>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368" w:name="_Toc45792650"/>
      <w:r w:rsidRPr="002D3F48">
        <w:t>11.4.2. Atribuții personal</w:t>
      </w:r>
      <w:bookmarkEnd w:id="368"/>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69" w:name="_Toc45792651"/>
      <w:r w:rsidRPr="002D3F48">
        <w:rPr>
          <w:rFonts w:ascii="Times New Roman" w:hAnsi="Times New Roman"/>
          <w:color w:val="auto"/>
          <w:sz w:val="24"/>
          <w:szCs w:val="24"/>
        </w:rPr>
        <w:t>11.4.2.1  Kinetoterapeutul/fiziokinetoterapeutul</w:t>
      </w:r>
      <w:bookmarkEnd w:id="369"/>
    </w:p>
    <w:p w:rsidR="000903C8" w:rsidRPr="002D3F48" w:rsidRDefault="000903C8" w:rsidP="000903C8">
      <w:pPr>
        <w:numPr>
          <w:ilvl w:val="0"/>
          <w:numId w:val="38"/>
        </w:numPr>
        <w:spacing w:after="0" w:line="360" w:lineRule="auto"/>
        <w:jc w:val="both"/>
        <w:rPr>
          <w:rFonts w:ascii="Times New Roman" w:hAnsi="Times New Roman"/>
          <w:sz w:val="24"/>
          <w:szCs w:val="24"/>
        </w:rPr>
      </w:pPr>
      <w:r w:rsidRPr="002D3F48">
        <w:rPr>
          <w:rFonts w:ascii="Times New Roman" w:hAnsi="Times New Roman"/>
          <w:sz w:val="24"/>
          <w:szCs w:val="24"/>
        </w:rPr>
        <w:t>Evaluează funcțional  segmentul de aparat locomotor afectat , alcătuind o fișă de evaluare  și evoluție funcțională la pacienții ce i-au fost  repartizați de medicul de medicină fizică și recuperare, conform diagnosticului medical și funcțional și  prescripției de tratament  fizic și recuperator elaborate și  parafată de medicul specialist;</w:t>
      </w:r>
    </w:p>
    <w:p w:rsidR="000903C8" w:rsidRPr="002D3F48" w:rsidRDefault="000903C8" w:rsidP="000903C8">
      <w:pPr>
        <w:numPr>
          <w:ilvl w:val="0"/>
          <w:numId w:val="38"/>
        </w:numPr>
        <w:spacing w:after="0" w:line="360" w:lineRule="auto"/>
        <w:jc w:val="both"/>
        <w:rPr>
          <w:rFonts w:ascii="Times New Roman" w:hAnsi="Times New Roman"/>
          <w:sz w:val="24"/>
          <w:szCs w:val="24"/>
        </w:rPr>
      </w:pPr>
      <w:r w:rsidRPr="002D3F48">
        <w:rPr>
          <w:rFonts w:ascii="Times New Roman" w:hAnsi="Times New Roman"/>
          <w:sz w:val="24"/>
          <w:szCs w:val="24"/>
        </w:rPr>
        <w:t>Pe baza diagnosticului  și  a prescripției  metodologice  de specialitate elaborate de medicul de medicină fizică și recuperare, kinetoterapeutul aplică programe de recuperare prin terapie fizică (electroterapie, termoterapie, kinetoterapie), precum și programe de kinetoprofilaxie  primară și  secundară, pe care, după acordul medicului de specialitate, le poate coordona.  În aplicarea acestor programe, colaborează cu fiziokinetoterapeutul, asistentul de kinetoterapie, asistentul de BFT, maseorul, ergoterapeutul, etc;</w:t>
      </w:r>
    </w:p>
    <w:p w:rsidR="000903C8" w:rsidRPr="002D3F48" w:rsidRDefault="000903C8" w:rsidP="000903C8">
      <w:pPr>
        <w:numPr>
          <w:ilvl w:val="0"/>
          <w:numId w:val="38"/>
        </w:numPr>
        <w:spacing w:after="0" w:line="360" w:lineRule="auto"/>
        <w:jc w:val="both"/>
        <w:rPr>
          <w:rFonts w:ascii="Times New Roman" w:hAnsi="Times New Roman"/>
          <w:sz w:val="24"/>
          <w:szCs w:val="24"/>
        </w:rPr>
      </w:pPr>
      <w:r w:rsidRPr="002D3F48">
        <w:rPr>
          <w:rFonts w:ascii="Times New Roman" w:hAnsi="Times New Roman"/>
          <w:sz w:val="24"/>
          <w:szCs w:val="24"/>
        </w:rPr>
        <w:t>Kinetoterapeutul iși poate perfecționa  propriul nivel  profesional  prin forme  specifice de pregătire  postuniversitară ; poate participa la conferințe  și simpozioane de specialitate;</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lang w:val="fr-FR"/>
        </w:rPr>
      </w:pPr>
      <w:r w:rsidRPr="002D3F48">
        <w:rPr>
          <w:rFonts w:ascii="Times New Roman" w:hAnsi="Times New Roman"/>
          <w:sz w:val="24"/>
          <w:szCs w:val="24"/>
          <w:lang w:val="fr-FR"/>
        </w:rPr>
        <w:t xml:space="preserve">Kinetoterapeutul acordă asistență kinetică profilactică, terapeutică și de recuperare medicală. El face parte integrantă din personalul cu studii superioare specializat în asigurarea stării de sănătate a populației. Kinetoterapeutul lucrează în echipă (direct </w:t>
      </w:r>
      <w:r w:rsidRPr="002D3F48">
        <w:rPr>
          <w:rFonts w:ascii="Times New Roman" w:hAnsi="Times New Roman"/>
          <w:sz w:val="24"/>
          <w:szCs w:val="24"/>
          <w:lang w:val="fr-FR"/>
        </w:rPr>
        <w:lastRenderedPageBreak/>
        <w:t xml:space="preserve">sau indirect), în primul rând în colaborare cu medicii specialiști, cu psihologii, cu asistenții sociali,  etc. </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Kinetoterapeutul acordă asistență kinetică de natură profilactică, terapeutică și de recuperare medicală ;</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Asigură educația pentru sănătate atât pacienților și aparținătorilor acestora, cât și altor categorii de personal din sistemul de sănătate;</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Participă la programe de educație organizate conform planurilor elaborate de Ministerul Sănătății în colaborare cu organizațiile (asociațiile) care reprezintă kinetoterapeutul;</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Participă la formarea și perfecționarea kinetoterapeuților începători și a altor categorii de personal din subordine (asistenți, maseuri);</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Participă la cercetarea în domeciul medical și al îngrijirii pentru sănătate, în scopul îmbunătățirii practicii profesionale și a sistemului de formare  și  perfecționare.</w:t>
      </w:r>
    </w:p>
    <w:p w:rsidR="000903C8" w:rsidRPr="002D3F48" w:rsidRDefault="000903C8" w:rsidP="000903C8">
      <w:pPr>
        <w:numPr>
          <w:ilvl w:val="0"/>
          <w:numId w:val="38"/>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Cu prescripție medicală, kinetoterapeutul este autorizat de a aplica terapia prin mișcare,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revenindu-i în același timp responsabilitatea aplicării ei. Kinetoterapeutul reprezintă o profesie interdisciplinară,  succesul ei rezultand din colaborarea dintre medic și kinetoterapeut, primului  revenindu-i sarcina de a stabili diagnosticul medical al bolnavului, iar celui de-al doilea evaluarea funcțională, stabilirea metodologiei și aplicarea corectă și concretă a mijloacelor specifice de tratament, prin mișcare în funcție de acest diagnostic. </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Kinetoterapeutul este abilitat să efectueze tratamente kinetice în:</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ortopedico-traumatice;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neurologice;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reumatismale;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cardio-circulatorii și respiratorii;</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lang w:val="sv-SE"/>
        </w:rPr>
      </w:pPr>
      <w:r w:rsidRPr="002D3F48">
        <w:rPr>
          <w:rFonts w:ascii="Times New Roman" w:hAnsi="Times New Roman"/>
          <w:sz w:val="24"/>
          <w:szCs w:val="24"/>
          <w:lang w:val="sv-SE"/>
        </w:rPr>
        <w:t>•     Afecțiuni metabolice și de nutriție;</w:t>
      </w:r>
    </w:p>
    <w:p w:rsidR="000903C8" w:rsidRPr="002D3F48" w:rsidRDefault="000903C8" w:rsidP="000903C8">
      <w:pPr>
        <w:pStyle w:val="ListParagraph"/>
        <w:numPr>
          <w:ilvl w:val="0"/>
          <w:numId w:val="39"/>
        </w:numPr>
        <w:shd w:val="clear" w:color="auto" w:fill="FFFFFF"/>
        <w:tabs>
          <w:tab w:val="clear" w:pos="720"/>
          <w:tab w:val="num" w:pos="0"/>
          <w:tab w:val="left" w:pos="270"/>
          <w:tab w:val="left" w:pos="810"/>
        </w:tabs>
        <w:autoSpaceDE w:val="0"/>
        <w:autoSpaceDN w:val="0"/>
        <w:adjustRightInd w:val="0"/>
        <w:spacing w:after="0" w:line="360" w:lineRule="auto"/>
        <w:ind w:left="0" w:firstLine="0"/>
        <w:rPr>
          <w:rFonts w:ascii="Times New Roman" w:hAnsi="Times New Roman"/>
          <w:sz w:val="24"/>
          <w:szCs w:val="24"/>
          <w:lang w:val="sv-SE"/>
        </w:rPr>
      </w:pPr>
      <w:r w:rsidRPr="002D3F48">
        <w:rPr>
          <w:rFonts w:ascii="Times New Roman" w:hAnsi="Times New Roman"/>
          <w:sz w:val="24"/>
          <w:szCs w:val="24"/>
          <w:lang w:val="sv-SE"/>
        </w:rPr>
        <w:t>Afecț</w:t>
      </w:r>
      <w:r w:rsidRPr="002D3F48">
        <w:rPr>
          <w:rFonts w:ascii="Times New Roman" w:hAnsi="Times New Roman"/>
          <w:sz w:val="24"/>
          <w:szCs w:val="24"/>
          <w:lang w:val="ro-RO"/>
        </w:rPr>
        <w:t>iuni pediatrice;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geriatrice și gerontologice;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specifice activității sportive;</w:t>
      </w:r>
    </w:p>
    <w:p w:rsidR="000903C8" w:rsidRPr="002D3F48" w:rsidRDefault="000903C8" w:rsidP="000903C8">
      <w:pPr>
        <w:pStyle w:val="ListParagraph"/>
        <w:numPr>
          <w:ilvl w:val="0"/>
          <w:numId w:val="39"/>
        </w:numPr>
        <w:shd w:val="clear" w:color="auto" w:fill="FFFFFF"/>
        <w:tabs>
          <w:tab w:val="clear" w:pos="720"/>
          <w:tab w:val="left" w:pos="270"/>
        </w:tabs>
        <w:autoSpaceDE w:val="0"/>
        <w:autoSpaceDN w:val="0"/>
        <w:adjustRightInd w:val="0"/>
        <w:spacing w:after="0" w:line="360" w:lineRule="auto"/>
        <w:ind w:left="360" w:hanging="270"/>
        <w:rPr>
          <w:rFonts w:ascii="Times New Roman" w:hAnsi="Times New Roman"/>
          <w:sz w:val="24"/>
          <w:szCs w:val="24"/>
        </w:rPr>
      </w:pPr>
      <w:r w:rsidRPr="002D3F48">
        <w:rPr>
          <w:rFonts w:ascii="Times New Roman" w:hAnsi="Times New Roman"/>
          <w:sz w:val="24"/>
          <w:szCs w:val="24"/>
        </w:rPr>
        <w:t xml:space="preserve"> Afecțiuni uro-genitale;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Afecțiuni digestive și abdominale;</w:t>
      </w:r>
    </w:p>
    <w:p w:rsidR="000903C8" w:rsidRPr="002D3F48" w:rsidRDefault="000903C8" w:rsidP="000903C8">
      <w:pPr>
        <w:pStyle w:val="ListParagraph"/>
        <w:numPr>
          <w:ilvl w:val="0"/>
          <w:numId w:val="39"/>
        </w:numPr>
        <w:shd w:val="clear" w:color="auto" w:fill="FFFFFF"/>
        <w:tabs>
          <w:tab w:val="clear" w:pos="720"/>
        </w:tabs>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Afecțiuni chirurgicale și după sechele arsuri grave.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Kinetotetopeutul este obligat să alcătuiască fișa fiecărui pacient, fișa care va cuprinde: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evaluarea inițială a deficitului funcțional sub toate aspectele lui;</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programul / planul de recuperare sau asistența kinetică (incluzând obiective operaționale, metode, tehnici);</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planul procedurilor fizice aplicate;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reevaluarile periodice și evaluarea finală - starea fizică și funcțională a pacientului în momentul  terminării  tratamentului  care reprezintă  descărcarea  de  responsabilitate  a kinetoterapeutului.</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În   aplicarea   tratamentelor   kinetice,   kinetoterapeutul   este   autorizat   să   utilizeze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următoarele tehnici:</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masaje terapeutice și tehnici copmplementare;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lang w:val="sv-SE"/>
        </w:rPr>
      </w:pPr>
      <w:r w:rsidRPr="002D3F48">
        <w:rPr>
          <w:rFonts w:ascii="Times New Roman" w:hAnsi="Times New Roman"/>
          <w:sz w:val="24"/>
          <w:szCs w:val="24"/>
          <w:lang w:val="sv-SE"/>
        </w:rPr>
        <w:t>•     manevre de drenaj limfatic, posturi, mobilizări și manipulări articulare;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mecanoterapie;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scripetoterapie;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hidrokinetoterapie;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confecționare a construcțiilor suple și ortezelor simple;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crioterapia, termoterapia;</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relaxarea neuromusculară;</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aplicarea de electroterapie (TENS, PENS);</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aplicarea tehnicilor de fototerapie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măsurarea tensiunii arteriale</w:t>
      </w:r>
    </w:p>
    <w:p w:rsidR="000903C8" w:rsidRPr="002D3F48" w:rsidRDefault="000903C8" w:rsidP="000903C8">
      <w:p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să practice elongațiile prin tracțiuni normale 51 mecanice</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Exercitarea profesiunii de kinetoterapeut se realizează conform legii și a reglementărilor cuprinse în statutul  kinetoterapeutului.</w:t>
      </w:r>
    </w:p>
    <w:p w:rsidR="000903C8" w:rsidRPr="002D3F48" w:rsidRDefault="000903C8" w:rsidP="000903C8">
      <w:pPr>
        <w:numPr>
          <w:ilvl w:val="0"/>
          <w:numId w:val="39"/>
        </w:numPr>
        <w:shd w:val="clear" w:color="auto" w:fill="FFFFFF"/>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Kinetoterapeutul are toate drepturile conferite prin legile și regulamentele de organizare și funcționare a acestei profesiuni.</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Salarizarea kinetoterapeutului se face pe principiul competenței, tinându-se cont de gradul de pregătire, calitatea prestatiilor, nivelul unității sanitare și de importanța socială a profesiunii sale (similară cu alte profesiuni ca psiholog, chimist, biolog, farmacist).</w:t>
      </w:r>
    </w:p>
    <w:p w:rsidR="000903C8" w:rsidRPr="002D3F48" w:rsidRDefault="000903C8" w:rsidP="000903C8">
      <w:pPr>
        <w:numPr>
          <w:ilvl w:val="0"/>
          <w:numId w:val="39"/>
        </w:numPr>
        <w:shd w:val="clear" w:color="auto" w:fill="FFFFFF"/>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Kinetoterapeutului îi sunt recunoscute toate aceste drepturi indiferent de instituția în care iși desfășoară activitatea.</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Identifică  infecțiile asociate asistenței medicale conform  </w:t>
      </w:r>
      <w:r w:rsidRPr="002D3F48">
        <w:rPr>
          <w:rFonts w:ascii="Times New Roman" w:hAnsi="Times New Roman"/>
          <w:bCs/>
          <w:sz w:val="24"/>
          <w:szCs w:val="24"/>
          <w:lang w:val="es-ES"/>
        </w:rPr>
        <w:t>Ordinului nr.</w:t>
      </w:r>
      <w:r w:rsidRPr="002D3F48">
        <w:rPr>
          <w:rFonts w:ascii="Times New Roman" w:hAnsi="Times New Roman"/>
          <w:b/>
          <w:bCs/>
          <w:sz w:val="24"/>
          <w:szCs w:val="24"/>
          <w:lang w:val="es-ES"/>
        </w:rPr>
        <w:t xml:space="preserve"> </w:t>
      </w:r>
      <w:r w:rsidRPr="002D3F48">
        <w:rPr>
          <w:rFonts w:ascii="Times New Roman" w:hAnsi="Times New Roman"/>
          <w:sz w:val="24"/>
          <w:szCs w:val="24"/>
        </w:rPr>
        <w:t>1101/2016 din 30 septembrie 2016 privind aprobarea Normelor de supraveghere, prevenire şi limitare a infecţiilor asociate asistenţei medicale în unităţile sanitare;</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,cap.IV art.23 (b) , privind securitatea și sănătatea în muncă ;</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cunoștiință, sub orice formă; să acționeze, în conformitate cu procedurile stabilite  la locul de munca, în cazul apariției  oricarui pericol iminent  de incediu  conform Legii nr. 307/2006 art.22 , ( a, f ), privind apărarea împotriva incendiilor;</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Are obligația să cunoască reglementările și legislația specifică în vigoare;</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Autoritatea necesară îndeplinirii responsabilităților reglementate prin fișa de post este conferită prin caracterul de sarcină de serviciu obligatorie;</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Asigură păstrarea și folosirea în bune condiții a tuturor  bunurilor spitalului;</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rPr>
        <w:t>Obligativitatea respectării fișei de post de către salariat dobândește relevanța legală odată cu semnarea acesteia;</w:t>
      </w:r>
    </w:p>
    <w:p w:rsidR="000903C8" w:rsidRPr="002D3F48" w:rsidRDefault="000903C8" w:rsidP="000903C8">
      <w:pPr>
        <w:numPr>
          <w:ilvl w:val="0"/>
          <w:numId w:val="38"/>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lang w:val="sv-SE"/>
        </w:rPr>
        <w:t>Nerespectarea întocmai a sarcinilor de serviciu atrage întreaga răspundere disciplinară, materială sau penală, după caz.</w:t>
      </w:r>
    </w:p>
    <w:p w:rsidR="000903C8" w:rsidRPr="002D3F48" w:rsidRDefault="000903C8" w:rsidP="000903C8">
      <w:pPr>
        <w:numPr>
          <w:ilvl w:val="0"/>
          <w:numId w:val="38"/>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0903C8">
      <w:pPr>
        <w:widowControl w:val="0"/>
        <w:numPr>
          <w:ilvl w:val="0"/>
          <w:numId w:val="38"/>
        </w:numPr>
        <w:tabs>
          <w:tab w:val="left" w:pos="360"/>
        </w:tabs>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Asigură și respectă confidențialitatea și anonimatul  pacienților</w:t>
      </w:r>
    </w:p>
    <w:p w:rsidR="000903C8" w:rsidRPr="002D3F48" w:rsidRDefault="000903C8" w:rsidP="000903C8">
      <w:pPr>
        <w:numPr>
          <w:ilvl w:val="0"/>
          <w:numId w:val="38"/>
        </w:numPr>
        <w:spacing w:after="0" w:line="360" w:lineRule="auto"/>
        <w:jc w:val="both"/>
        <w:rPr>
          <w:rFonts w:ascii="Times New Roman" w:hAnsi="Times New Roman"/>
          <w:sz w:val="24"/>
          <w:szCs w:val="24"/>
          <w:lang w:val="ro-RO"/>
        </w:rPr>
      </w:pPr>
      <w:r w:rsidRPr="002D3F48">
        <w:rPr>
          <w:rFonts w:ascii="Times New Roman" w:hAnsi="Times New Roman"/>
          <w:sz w:val="24"/>
          <w:szCs w:val="24"/>
        </w:rPr>
        <w:t>Respectă confidențialitatea tuturor aspectelor legate de locul de muncă, indiferent de natura acestora, iar în cazul părăsirii serviciului prin desfacerea contractului de muncă, transfer, detașare sau demisie, orice declaraţie publică cu referire la fostul loc de muncă este atacabilă.</w:t>
      </w:r>
    </w:p>
    <w:p w:rsidR="000903C8" w:rsidRPr="002D3F48" w:rsidRDefault="000903C8" w:rsidP="000903C8">
      <w:pPr>
        <w:numPr>
          <w:ilvl w:val="0"/>
          <w:numId w:val="38"/>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70" w:name="_Toc45792652"/>
      <w:r w:rsidRPr="002D3F48">
        <w:rPr>
          <w:rFonts w:ascii="Times New Roman" w:hAnsi="Times New Roman"/>
          <w:color w:val="auto"/>
          <w:sz w:val="24"/>
          <w:szCs w:val="24"/>
        </w:rPr>
        <w:t>11.4.2.2.  Asistentul medical balneofizioterapie și masaj</w:t>
      </w:r>
      <w:bookmarkEnd w:id="370"/>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 xml:space="preserve"> Supraveghează starea pacienților pe perioada aplicarii procedurilor fizioterapeutice.</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Supraveghează și înregistrează în permanență datele despre starea pacientului și informează medicul asupra modificărilor intervenite.</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Respectă prescripțiile făcute de medic pe fișele de tratament.</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lastRenderedPageBreak/>
        <w:t>Informează și intruiește pacientul asupra tratamentului pe care îl efectuează, asupra efectelor terapeutice și asupra efectelor negative care pot apărea.</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Aplică procedurile de balneo-fizio-kinetoterapie și masaj, cu toți parametrii agentului fizic, în vederea recuperării medicale, conform prescripțiilor medicului și răspunde de respectarea parametrilor tehnici a fiecărei probe.</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Manifestă permanent o atitudine plină de solicitudine față de bolnav.</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Consemnează pe fișele de tratament procedurile efectuate bolnavului.</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Ține evidența tratamentelor și procedurilor efectuate și transmite datele către serviciul de statistică.</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Utilizează și păstrează în bune condiții aparatura din dotare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Pregătește și verifică funcționarea aparaturii din dotare, semnalând defecțiunile.</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Se preocupă de aprovizionarea și utilizarea soluțiilor medicamentoase necesare la aplicarea procedurilor fizioterapeutice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Acordă prim ajutor în situații de urgență și cheamă medicul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Pregătește materialele în vederea sterilizării.</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Poartă echipamentul de protecție prevăzut de regulamentul intern, care va fi schimbat ori de cate ori este nevoie, în vederea păstrării igienei și a aspectului estetic personal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Respectă reglementările în vigoare privind prevenirea, controlul și combaterea infecțiilor asociate asistenței medicale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Respectă secretul profesional și codul de etică al asistentului medical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Respectă și apară drepturile pacientului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Se preocupă în permanență de actualizarea cunoștințelor profesionale prin studiu individual sau alte forme de educație continuă, conform cerințelor postului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Participă activ la procesul de formare a viitorilor asistenți medicali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Respectă reglementările normelor de ordine interioară .</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Supraveghează și coordonează activitațile desfășurate de personalul auxiliar.</w:t>
      </w:r>
    </w:p>
    <w:p w:rsidR="000903C8" w:rsidRPr="002D3F48" w:rsidRDefault="000903C8" w:rsidP="000903C8">
      <w:pPr>
        <w:pStyle w:val="ListParagraph"/>
        <w:numPr>
          <w:ilvl w:val="1"/>
          <w:numId w:val="38"/>
        </w:numPr>
        <w:tabs>
          <w:tab w:val="clear" w:pos="1440"/>
          <w:tab w:val="num" w:pos="450"/>
        </w:tabs>
        <w:spacing w:after="0" w:line="360" w:lineRule="auto"/>
        <w:ind w:left="360" w:hanging="90"/>
        <w:rPr>
          <w:rFonts w:ascii="Times New Roman" w:hAnsi="Times New Roman"/>
          <w:sz w:val="24"/>
          <w:szCs w:val="24"/>
        </w:rPr>
      </w:pPr>
      <w:r w:rsidRPr="002D3F48">
        <w:rPr>
          <w:rFonts w:ascii="Times New Roman" w:hAnsi="Times New Roman"/>
          <w:sz w:val="24"/>
          <w:szCs w:val="24"/>
          <w:lang w:val="it-IT"/>
        </w:rPr>
        <w:t>Respectă normele de protecție a muncii:</w:t>
      </w:r>
    </w:p>
    <w:p w:rsidR="000903C8" w:rsidRPr="002D3F48" w:rsidRDefault="000903C8" w:rsidP="000903C8">
      <w:pPr>
        <w:spacing w:after="0" w:line="360" w:lineRule="auto"/>
        <w:rPr>
          <w:rFonts w:ascii="Times New Roman" w:hAnsi="Times New Roman"/>
          <w:b/>
          <w:bCs/>
          <w:sz w:val="24"/>
          <w:szCs w:val="24"/>
          <w:lang w:val="fr-FR"/>
        </w:rPr>
      </w:pPr>
      <w:r w:rsidRPr="002D3F48">
        <w:rPr>
          <w:rFonts w:ascii="Times New Roman" w:hAnsi="Times New Roman"/>
          <w:b/>
          <w:bCs/>
          <w:sz w:val="24"/>
          <w:szCs w:val="24"/>
          <w:lang w:val="fr-FR"/>
        </w:rPr>
        <w:t> </w:t>
      </w:r>
    </w:p>
    <w:p w:rsidR="000903C8" w:rsidRPr="002D3F48" w:rsidRDefault="000903C8" w:rsidP="000903C8">
      <w:pPr>
        <w:spacing w:after="0" w:line="360" w:lineRule="auto"/>
        <w:rPr>
          <w:rFonts w:ascii="Times New Roman" w:hAnsi="Times New Roman"/>
          <w:b/>
          <w:bCs/>
          <w:sz w:val="24"/>
          <w:szCs w:val="24"/>
          <w:u w:val="single"/>
          <w:lang w:val="fr-FR"/>
        </w:rPr>
      </w:pPr>
      <w:r w:rsidRPr="002D3F48">
        <w:rPr>
          <w:rFonts w:ascii="Times New Roman" w:hAnsi="Times New Roman"/>
          <w:b/>
          <w:bCs/>
          <w:sz w:val="24"/>
          <w:szCs w:val="24"/>
          <w:u w:val="single"/>
          <w:lang w:val="fr-FR"/>
        </w:rPr>
        <w:t>NORME DE PROTECȚIA MUNCII ÎN CABINETELE DE MEDICINĂ FIZICĂ ȘI RECUPERARE MEDICALĂ HIDROKINETOTERAPIE, HIDROTERMOTERAPIE, MASAJ</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bCs/>
          <w:sz w:val="24"/>
          <w:szCs w:val="24"/>
          <w:lang w:val="fr-FR"/>
        </w:rPr>
        <w:t xml:space="preserve">          Cabinetele medicale se vor amplasa în încăperi luminoase, bine aerisite, fără igrasie. Cabinetele vor fi dotate cu mobilierul necesar și specific specialității respective.</w:t>
      </w:r>
    </w:p>
    <w:p w:rsidR="000903C8" w:rsidRPr="002D3F48" w:rsidRDefault="000903C8" w:rsidP="000903C8">
      <w:pPr>
        <w:spacing w:after="0" w:line="360" w:lineRule="auto"/>
        <w:ind w:firstLine="720"/>
        <w:rPr>
          <w:rFonts w:ascii="Times New Roman" w:hAnsi="Times New Roman"/>
          <w:sz w:val="24"/>
          <w:szCs w:val="24"/>
        </w:rPr>
      </w:pPr>
      <w:r w:rsidRPr="002D3F48">
        <w:rPr>
          <w:rFonts w:ascii="Times New Roman" w:hAnsi="Times New Roman"/>
          <w:b/>
          <w:bCs/>
          <w:sz w:val="24"/>
          <w:szCs w:val="24"/>
          <w:lang w:val="fr-FR"/>
        </w:rPr>
        <w:t> </w:t>
      </w:r>
      <w:r w:rsidRPr="002D3F48">
        <w:rPr>
          <w:rFonts w:ascii="Times New Roman" w:hAnsi="Times New Roman"/>
          <w:sz w:val="24"/>
          <w:szCs w:val="24"/>
          <w:lang w:val="it-IT"/>
        </w:rPr>
        <w:t>La </w:t>
      </w:r>
      <w:r w:rsidRPr="002D3F48">
        <w:rPr>
          <w:rFonts w:ascii="Times New Roman" w:hAnsi="Times New Roman"/>
          <w:b/>
          <w:bCs/>
          <w:i/>
          <w:iCs/>
          <w:sz w:val="24"/>
          <w:szCs w:val="24"/>
          <w:lang w:val="it-IT"/>
        </w:rPr>
        <w:t>bazele terapeutice balneare</w:t>
      </w:r>
      <w:r w:rsidRPr="002D3F48">
        <w:rPr>
          <w:rFonts w:ascii="Times New Roman" w:hAnsi="Times New Roman"/>
          <w:sz w:val="24"/>
          <w:szCs w:val="24"/>
          <w:lang w:val="it-IT"/>
        </w:rPr>
        <w:t> se vor respecta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lastRenderedPageBreak/>
        <w:t>            -pardoseala cabinetelor va fi prevazută cu gratare sau preșuri de fibră,</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-țevăria exterioară cu aburi sau apă fierbinte și caloriferele din cabină vor fi izolate pentru evitarea arsurilor accidentale,</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-potrivirea temperaturii băilor se va face prin adăugarea apei calde peste apa rece din vană, pentru a se evita arsurile accidentale, dozarea temperaturii se va face cu termometru.</w:t>
      </w:r>
    </w:p>
    <w:p w:rsidR="000903C8" w:rsidRPr="002D3F48" w:rsidRDefault="000903C8" w:rsidP="000903C8">
      <w:pPr>
        <w:spacing w:after="0" w:line="360" w:lineRule="auto"/>
        <w:ind w:firstLine="720"/>
        <w:rPr>
          <w:rFonts w:ascii="Times New Roman" w:hAnsi="Times New Roman"/>
          <w:sz w:val="24"/>
          <w:szCs w:val="24"/>
        </w:rPr>
      </w:pPr>
      <w:r w:rsidRPr="002D3F48">
        <w:rPr>
          <w:rFonts w:ascii="Times New Roman" w:hAnsi="Times New Roman"/>
          <w:sz w:val="24"/>
          <w:szCs w:val="24"/>
          <w:lang w:val="it-IT"/>
        </w:rPr>
        <w:t>La </w:t>
      </w:r>
      <w:r w:rsidRPr="002D3F48">
        <w:rPr>
          <w:rFonts w:ascii="Times New Roman" w:hAnsi="Times New Roman"/>
          <w:b/>
          <w:bCs/>
          <w:i/>
          <w:iCs/>
          <w:sz w:val="24"/>
          <w:szCs w:val="24"/>
          <w:lang w:val="it-IT"/>
        </w:rPr>
        <w:t>băile hidroelectrice</w:t>
      </w:r>
      <w:r w:rsidRPr="002D3F48">
        <w:rPr>
          <w:rFonts w:ascii="Times New Roman" w:hAnsi="Times New Roman"/>
          <w:sz w:val="24"/>
          <w:szCs w:val="24"/>
          <w:lang w:val="it-IT"/>
        </w:rPr>
        <w:t> se va avea în vedere că în timpul funcționării să nu se atingă electrozii de cărbune sau apă din celule.Se vor respecta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-personalul va avea totdeauna mâinile uscate când manevrează tabloul de comandă al aparatelor sau prizele; se va evita stropirea cu apă a aparatelor sau prizelor,</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-se va evita posibilitatea atingerii caloriferelor sau a conductelor de apă, atât de către personal în timpul manevrei aparatelor, cât și de către bolnavi, în timpul tratamentelor; acestea vor fi acoperite complet cu paravane sau cutii de lemn.</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La procedura de </w:t>
      </w:r>
      <w:r w:rsidRPr="002D3F48">
        <w:rPr>
          <w:rFonts w:ascii="Times New Roman" w:hAnsi="Times New Roman"/>
          <w:b/>
          <w:bCs/>
          <w:i/>
          <w:iCs/>
          <w:sz w:val="24"/>
          <w:szCs w:val="24"/>
          <w:lang w:val="it-IT"/>
        </w:rPr>
        <w:t>masaj</w:t>
      </w:r>
      <w:r w:rsidRPr="002D3F48">
        <w:rPr>
          <w:rFonts w:ascii="Times New Roman" w:hAnsi="Times New Roman"/>
          <w:sz w:val="24"/>
          <w:szCs w:val="24"/>
          <w:lang w:val="it-IT"/>
        </w:rPr>
        <w:t>,se vor respecta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-sălile de masaj vor fi despărțite printr-o ușă de sălile în care se aplică proceduri de hidroterapie sau balneoterapie, pentru împiedicarea pătrunderii aerului viciat,</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-paturile de masaj vor fi dimensionate conform normativului în vigoare (suficient de înalte) pentru a se evita deformații de postură ale maseurilor în timpul muncii prestate,</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-încăperile destinate aplicațiilor de masoterapie vor fi prevazute cu instalație de ventilație corespunzătoare, pentru asigurarea unei temperaturi optime constante și pentru dispersarea omogena a prafului de talc,</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-se va face analiza compoziției talcului utilizat în procedură ori de câte ori este necesar, pentru a vedea dacă aceasta corespunde necesităților; concentrația de pulberi în aer nu va depăși valoarea maximă admisă pentru talc prevazută în normele de igienă a muncii în vigoare; la procedura de masaj, masorul va avea pielea mâinilor integră și unghiile tăiate scurt; masorul se va spala pe mâini cu săpun după fiecare bolnav; bolnavii care prezintă leziuni cutanate vor fi excluși de la tratament.</w:t>
      </w:r>
    </w:p>
    <w:p w:rsidR="000903C8" w:rsidRPr="002D3F48" w:rsidRDefault="000903C8" w:rsidP="000903C8">
      <w:pPr>
        <w:spacing w:after="0" w:line="360" w:lineRule="auto"/>
        <w:rPr>
          <w:rFonts w:ascii="Times New Roman" w:hAnsi="Times New Roman"/>
          <w:sz w:val="24"/>
          <w:szCs w:val="24"/>
          <w:lang w:val="it-IT"/>
        </w:rPr>
      </w:pPr>
      <w:r w:rsidRPr="002D3F48">
        <w:rPr>
          <w:rFonts w:ascii="Times New Roman" w:hAnsi="Times New Roman"/>
          <w:sz w:val="24"/>
          <w:szCs w:val="24"/>
          <w:lang w:val="it-IT"/>
        </w:rPr>
        <w:t>            La procedura de </w:t>
      </w:r>
      <w:r w:rsidRPr="002D3F48">
        <w:rPr>
          <w:rFonts w:ascii="Times New Roman" w:hAnsi="Times New Roman"/>
          <w:b/>
          <w:bCs/>
          <w:i/>
          <w:iCs/>
          <w:sz w:val="24"/>
          <w:szCs w:val="24"/>
          <w:lang w:val="it-IT"/>
        </w:rPr>
        <w:t>vertebroterapie</w:t>
      </w:r>
      <w:r w:rsidRPr="002D3F48">
        <w:rPr>
          <w:rFonts w:ascii="Times New Roman" w:hAnsi="Times New Roman"/>
          <w:sz w:val="24"/>
          <w:szCs w:val="24"/>
          <w:lang w:val="it-IT"/>
        </w:rPr>
        <w:t> (masa de elongații), înainte de aplicarea tratamentului, se va verifica funcționabilitatea mesei și integritatea centurilor.</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La </w:t>
      </w:r>
      <w:r w:rsidRPr="002D3F48">
        <w:rPr>
          <w:rFonts w:ascii="Times New Roman" w:hAnsi="Times New Roman"/>
          <w:b/>
          <w:bCs/>
          <w:i/>
          <w:iCs/>
          <w:sz w:val="24"/>
          <w:szCs w:val="24"/>
          <w:lang w:val="it-IT"/>
        </w:rPr>
        <w:t>împachetările cu parafină</w:t>
      </w:r>
      <w:r w:rsidRPr="002D3F48">
        <w:rPr>
          <w:rFonts w:ascii="Times New Roman" w:hAnsi="Times New Roman"/>
          <w:sz w:val="24"/>
          <w:szCs w:val="24"/>
          <w:lang w:val="it-IT"/>
        </w:rPr>
        <w:t> se vor respectă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-personalul tehnic va urmări prepararea parafinei, evitând revărsarea ei din vase în timpul fierberii,</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lang w:val="it-IT"/>
        </w:rPr>
        <w:t xml:space="preserve">            -parafina și ozocherita se vor încălzi sub nișă sau sub o cupolă amenajată cu un sistem de ventilație prin absorbție, în încălzitoare speciale sau pe baie de apă; încălzirea directă pe foc este interzisă; vasul care conține parafină se va închide ermetic cu capac; acesta se va </w:t>
      </w:r>
      <w:r w:rsidRPr="002D3F48">
        <w:rPr>
          <w:rFonts w:ascii="Times New Roman" w:hAnsi="Times New Roman"/>
          <w:sz w:val="24"/>
          <w:szCs w:val="24"/>
          <w:lang w:val="it-IT"/>
        </w:rPr>
        <w:lastRenderedPageBreak/>
        <w:t>deschide numai în cazurile când este necesară măsurarea temperaturii, amestecarea conținutului și scoaterea parafinei pentru aplicarea procedurii; întrucât parafina și ozocherita sunt ușor inflamabile, încălzirea lor se va face într-o încapere specială, separată; dușumeaua încăperii și masa pe care se instalează încălzitoarea se vor acoperi cu material rezistent la foc; sistemul de ventilație din această încăpere va funcționa continuu,</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-distribuirea parafinei necesare pentru aplicarea procedurilor se va face pe mese speciale acoperite cu material rezistent la foc,</w:t>
      </w:r>
    </w:p>
    <w:p w:rsidR="000903C8" w:rsidRPr="002D3F48" w:rsidRDefault="000903C8" w:rsidP="000903C8">
      <w:pPr>
        <w:spacing w:after="0" w:line="360" w:lineRule="auto"/>
        <w:rPr>
          <w:rFonts w:ascii="Times New Roman" w:hAnsi="Times New Roman"/>
          <w:sz w:val="24"/>
          <w:szCs w:val="24"/>
          <w:lang w:val="it-IT"/>
        </w:rPr>
      </w:pPr>
      <w:r w:rsidRPr="002D3F48">
        <w:rPr>
          <w:rFonts w:ascii="Times New Roman" w:hAnsi="Times New Roman"/>
          <w:sz w:val="24"/>
          <w:szCs w:val="24"/>
          <w:lang w:val="it-IT"/>
        </w:rPr>
        <w:t>            -este interzis a se încălzi parafina sau alte substanțe inflamabile utilizate pentru comprese calde, în spațiile de tratamente de fizioterapie, termoterapie și aerosoli.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La folosirea  camerei de </w:t>
      </w:r>
      <w:r w:rsidRPr="002D3F48">
        <w:rPr>
          <w:rFonts w:ascii="Times New Roman" w:hAnsi="Times New Roman"/>
          <w:b/>
          <w:bCs/>
          <w:i/>
          <w:iCs/>
          <w:sz w:val="24"/>
          <w:szCs w:val="24"/>
          <w:lang w:val="it-IT"/>
        </w:rPr>
        <w:t>aerosoli în grup</w:t>
      </w:r>
      <w:r w:rsidRPr="002D3F48">
        <w:rPr>
          <w:rFonts w:ascii="Times New Roman" w:hAnsi="Times New Roman"/>
          <w:sz w:val="24"/>
          <w:szCs w:val="24"/>
          <w:lang w:val="it-IT"/>
        </w:rPr>
        <w:t> (ultrasonoaerosoli) se vor respecta următoarele măsuri: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-încăperea colectivă pentru aerosoli ionizați va fi separată și izolată de generatorul de ultrasunete; generatorul de înaltă frecvență va fi amplasat într-o cameră separată, prevazută cu geam prin care manipulantul observă permanent desfășurarea procedurilor din camera de aerosolizare</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val="it-IT"/>
        </w:rPr>
        <w:t>            -personalul care manevrează aparatul generator de înaltă frecvență va avea mâinile uscate în timpul conectării aparatului la rețea sau când manipulează reostatele,</w:t>
      </w:r>
    </w:p>
    <w:p w:rsidR="000903C8" w:rsidRPr="002D3F48" w:rsidRDefault="000903C8" w:rsidP="000903C8">
      <w:pPr>
        <w:spacing w:after="0" w:line="360" w:lineRule="auto"/>
        <w:rPr>
          <w:rFonts w:ascii="Times New Roman" w:hAnsi="Times New Roman"/>
          <w:sz w:val="24"/>
          <w:szCs w:val="24"/>
          <w:lang w:val="it-IT"/>
        </w:rPr>
      </w:pPr>
      <w:r w:rsidRPr="002D3F48">
        <w:rPr>
          <w:rFonts w:ascii="Times New Roman" w:hAnsi="Times New Roman"/>
          <w:sz w:val="24"/>
          <w:szCs w:val="24"/>
          <w:lang w:val="it-IT"/>
        </w:rPr>
        <w:t>            -în fața generatorului de unde ultrasonore se va instala un postament electroizolant pe care va sta manipulantul.</w:t>
      </w:r>
    </w:p>
    <w:p w:rsidR="000903C8" w:rsidRPr="002D3F48" w:rsidRDefault="000903C8" w:rsidP="000903C8">
      <w:pPr>
        <w:pStyle w:val="ListParagraph"/>
        <w:numPr>
          <w:ilvl w:val="0"/>
          <w:numId w:val="64"/>
        </w:numPr>
        <w:spacing w:after="0" w:line="360" w:lineRule="auto"/>
        <w:rPr>
          <w:rFonts w:ascii="Times New Roman" w:hAnsi="Times New Roman"/>
          <w:sz w:val="24"/>
          <w:szCs w:val="24"/>
        </w:rPr>
      </w:pPr>
      <w:r w:rsidRPr="002D3F48">
        <w:rPr>
          <w:rFonts w:ascii="Times New Roman" w:hAnsi="Times New Roman"/>
          <w:sz w:val="24"/>
          <w:szCs w:val="24"/>
        </w:rPr>
        <w:t>Să își însușesacă ți să respecte prevederile legislației din domeniul securității și sănătății în muncă și măsurile de aplicare a acestora conform Legii 319/2006 privind securitatea și sănătatea în muncă</w:t>
      </w:r>
    </w:p>
    <w:p w:rsidR="000903C8" w:rsidRPr="002D3F48" w:rsidRDefault="000903C8" w:rsidP="000903C8">
      <w:pPr>
        <w:pStyle w:val="ListParagraph"/>
        <w:numPr>
          <w:ilvl w:val="0"/>
          <w:numId w:val="64"/>
        </w:numPr>
        <w:spacing w:after="0" w:line="360" w:lineRule="auto"/>
        <w:rPr>
          <w:rFonts w:ascii="Times New Roman" w:hAnsi="Times New Roman"/>
          <w:sz w:val="24"/>
          <w:szCs w:val="24"/>
        </w:rPr>
      </w:pPr>
      <w:r w:rsidRPr="002D3F48">
        <w:rPr>
          <w:rFonts w:ascii="Times New Roman" w:hAnsi="Times New Roman"/>
          <w:sz w:val="24"/>
          <w:szCs w:val="24"/>
        </w:rPr>
        <w:t>Să respecte regulile și măsurile de apărare împotriva incendiilor, aduse la cunoștință, sub orice formă, să acționeze, în conformitate cu procedurile stabilite la locul de muncă, în cazul apariției oricărui pericol imminent de incendiu conform Legii nr. 307/2006 privind apărarea împotriva incendiilor</w:t>
      </w:r>
    </w:p>
    <w:p w:rsidR="000903C8" w:rsidRPr="002D3F48" w:rsidRDefault="000903C8" w:rsidP="000903C8">
      <w:pPr>
        <w:pStyle w:val="ListParagraph"/>
        <w:numPr>
          <w:ilvl w:val="0"/>
          <w:numId w:val="64"/>
        </w:numPr>
        <w:spacing w:after="0" w:line="360" w:lineRule="auto"/>
        <w:rPr>
          <w:rFonts w:ascii="Times New Roman" w:hAnsi="Times New Roman"/>
          <w:sz w:val="24"/>
          <w:szCs w:val="24"/>
        </w:rPr>
      </w:pPr>
      <w:r w:rsidRPr="002D3F48">
        <w:rPr>
          <w:rFonts w:ascii="Times New Roman" w:hAnsi="Times New Roman"/>
          <w:sz w:val="24"/>
          <w:szCs w:val="24"/>
        </w:rPr>
        <w:t xml:space="preserve">Respectarea și aplicarea normelor prevăzute în Ordinul nr. 961/2016 pentru aprobarea Normelor tehnice privind curațarea, dezinfecția și sterilizarea în unitățile sanitare publice și private, tehnicii de lucru și interpretare pentru testele de evaluare a eficienței procedurii de curățenie și dezinfecție, procedurilor recomandate pentru dezinfecția mâinilor, în funcție de nivelul de risc, metodelor de aplicare a dezinfectantelor chimice în funcție de suportul care urmează să fie tratat și a metodelor de evaluare a derulării și eficienței procesului de sterilizare, precum și a normelor prevăzute în OMS nr. 1101/2016 privind </w:t>
      </w:r>
      <w:r w:rsidRPr="002D3F48">
        <w:rPr>
          <w:rFonts w:ascii="Times New Roman" w:hAnsi="Times New Roman"/>
          <w:sz w:val="24"/>
          <w:szCs w:val="24"/>
        </w:rPr>
        <w:lastRenderedPageBreak/>
        <w:t xml:space="preserve">aprobarea Normelor de supraveghere, prevenire și limitare a infecțiilor associate asistenței medicale în unitățile sanitare </w:t>
      </w:r>
    </w:p>
    <w:p w:rsidR="000903C8" w:rsidRPr="002D3F48" w:rsidRDefault="000903C8" w:rsidP="000903C8">
      <w:pPr>
        <w:spacing w:after="0" w:line="360" w:lineRule="auto"/>
        <w:rPr>
          <w:rFonts w:ascii="Times New Roman" w:hAnsi="Times New Roman"/>
          <w:sz w:val="24"/>
          <w:szCs w:val="24"/>
          <w:lang w:val="es-ES"/>
        </w:rPr>
      </w:pPr>
      <w:r w:rsidRPr="002D3F48">
        <w:rPr>
          <w:rFonts w:ascii="Times New Roman" w:hAnsi="Times New Roman"/>
          <w:sz w:val="24"/>
          <w:szCs w:val="24"/>
          <w:lang w:val="it-IT"/>
        </w:rPr>
        <w:t> </w:t>
      </w:r>
      <w:r w:rsidRPr="002D3F48">
        <w:rPr>
          <w:rFonts w:ascii="Times New Roman" w:hAnsi="Times New Roman"/>
          <w:sz w:val="24"/>
          <w:szCs w:val="24"/>
          <w:lang w:val="it-IT"/>
        </w:rPr>
        <w:tab/>
        <w:t>-  </w:t>
      </w:r>
      <w:r w:rsidRPr="002D3F48">
        <w:rPr>
          <w:rFonts w:ascii="Times New Roman" w:hAnsi="Times New Roman"/>
          <w:sz w:val="24"/>
          <w:szCs w:val="24"/>
          <w:lang w:val="es-ES"/>
        </w:rPr>
        <w:t xml:space="preserve">Respectă </w:t>
      </w:r>
      <w:r w:rsidRPr="002D3F48">
        <w:rPr>
          <w:rFonts w:ascii="Times New Roman" w:hAnsi="Times New Roman"/>
          <w:bCs/>
          <w:sz w:val="24"/>
          <w:szCs w:val="24"/>
          <w:lang w:val="es-ES"/>
        </w:rPr>
        <w:t xml:space="preserve">Ordinul MS nr. 1226/ 03.12.2012 </w:t>
      </w:r>
      <w:r w:rsidRPr="002D3F48">
        <w:rPr>
          <w:rFonts w:ascii="Times New Roman" w:hAnsi="Times New Roman"/>
          <w:sz w:val="24"/>
          <w:szCs w:val="24"/>
          <w:lang w:val="es-ES"/>
        </w:rPr>
        <w:t xml:space="preserve">referitor la normele tehnice privind gestionarea deșeurilor rezultate din activitățile medicale, publicat în </w:t>
      </w:r>
      <w:r w:rsidRPr="002D3F48">
        <w:rPr>
          <w:rFonts w:ascii="Times New Roman" w:hAnsi="Times New Roman"/>
          <w:bCs/>
          <w:sz w:val="24"/>
          <w:szCs w:val="24"/>
          <w:lang w:val="es-ES"/>
        </w:rPr>
        <w:t>MO nr. 855/18.12.2012.</w:t>
      </w:r>
      <w:r w:rsidRPr="002D3F48">
        <w:rPr>
          <w:rFonts w:ascii="Times New Roman" w:hAnsi="Times New Roman"/>
          <w:sz w:val="24"/>
          <w:szCs w:val="24"/>
          <w:lang w:val="es-ES"/>
        </w:rPr>
        <w:t xml:space="preserve"> </w:t>
      </w:r>
      <w:r w:rsidRPr="002D3F48">
        <w:rPr>
          <w:rFonts w:ascii="Times New Roman" w:hAnsi="Times New Roman"/>
          <w:sz w:val="24"/>
          <w:szCs w:val="24"/>
        </w:rPr>
        <w:t>Asistenta din unităţile sanitare are următoarele atribuţii:</w:t>
      </w:r>
    </w:p>
    <w:p w:rsidR="000903C8" w:rsidRPr="002D3F48" w:rsidRDefault="000903C8" w:rsidP="000903C8">
      <w:pPr>
        <w:autoSpaceDE w:val="0"/>
        <w:autoSpaceDN w:val="0"/>
        <w:adjustRightInd w:val="0"/>
        <w:spacing w:after="0" w:line="360" w:lineRule="auto"/>
        <w:ind w:firstLine="360"/>
        <w:jc w:val="both"/>
        <w:rPr>
          <w:rFonts w:ascii="Times New Roman" w:hAnsi="Times New Roman"/>
          <w:sz w:val="24"/>
          <w:szCs w:val="24"/>
          <w:lang w:val="ro-RO"/>
        </w:rPr>
      </w:pPr>
      <w:r w:rsidRPr="002D3F48">
        <w:rPr>
          <w:rFonts w:ascii="Times New Roman" w:hAnsi="Times New Roman"/>
          <w:sz w:val="24"/>
          <w:szCs w:val="24"/>
        </w:rPr>
        <w:t xml:space="preserve">  a) aplică procedurile stipulate de codul de procedură;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b) aplică metodologia de culegere a datelor pentru baza naţională de date privind deşeurile rezultate din activităţi medicale.</w:t>
      </w:r>
    </w:p>
    <w:p w:rsidR="000903C8" w:rsidRPr="002D3F48" w:rsidRDefault="000903C8" w:rsidP="000903C8">
      <w:pPr>
        <w:numPr>
          <w:ilvl w:val="0"/>
          <w:numId w:val="41"/>
        </w:numPr>
        <w:tabs>
          <w:tab w:val="left" w:pos="0"/>
          <w:tab w:val="left" w:pos="851"/>
          <w:tab w:val="left" w:pos="6379"/>
          <w:tab w:val="left" w:pos="7230"/>
        </w:tabs>
        <w:spacing w:after="0" w:line="360" w:lineRule="auto"/>
        <w:jc w:val="both"/>
        <w:rPr>
          <w:rFonts w:ascii="Times New Roman" w:hAnsi="Times New Roman"/>
          <w:sz w:val="24"/>
          <w:szCs w:val="24"/>
          <w:lang w:val="ro-RO" w:eastAsia="ro-RO"/>
        </w:rPr>
      </w:pPr>
      <w:r w:rsidRPr="002D3F48">
        <w:rPr>
          <w:rFonts w:ascii="Times New Roman" w:hAnsi="Times New Roman"/>
          <w:sz w:val="24"/>
          <w:szCs w:val="24"/>
        </w:rPr>
        <w:t>Respectă secretul profesional confidenţialitatea informaţiei medicale.</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rPr>
        <w:t>Respectă confidentialitatea tuturor aspectelor legate de locul de munca, indiferent de natura acestora, iar în cazul parasirii serviciului prin desfacerea contractului de munca, transfer, detasare sau demisie, orice declaraţie publică cu referire la fostul loc de muncă este atacabilă.</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lang w:val="es-ES"/>
        </w:rPr>
        <w:t xml:space="preserve">  Asigură și respectă confidențialitatea și anonimatul  pacienților</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lang w:val="es-ES"/>
        </w:rPr>
        <w:t>Are obligația să cunoască reglementările și legislația specifică în vigoare</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lang w:val="es-ES"/>
        </w:rPr>
        <w:t>Autoritatea necesară îndeplinirii responsabilităților reglementate prin fișa post este conferită prin caracterul de sarcină de serviciu obligatorie</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lang w:val="es-ES"/>
        </w:rPr>
        <w:t>Obligativitatea respectării fișei de post de către salariat dobândește relevanța legală odată cu semnarea acesteia.</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rPr>
        <w:t xml:space="preserve">Nerespectarea întocmai a sarcinilor de serviciu atrage întreaga răspundere disciplinară, material sau penală după caz. </w:t>
      </w:r>
    </w:p>
    <w:p w:rsidR="000903C8" w:rsidRPr="002D3F48" w:rsidRDefault="000903C8" w:rsidP="000903C8">
      <w:pPr>
        <w:numPr>
          <w:ilvl w:val="0"/>
          <w:numId w:val="41"/>
        </w:numPr>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Obligația de acordare a asistenței medicale, în mod nediscriminatoriu, pe criterii de rasă, sex, statut socio-cultural, vârstă, factori biologici (existența unor dizabilități permanente sau temporare) etnie, origine, cetățenie.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pStyle w:val="Heading1"/>
        <w:spacing w:line="360" w:lineRule="auto"/>
        <w:jc w:val="center"/>
        <w:rPr>
          <w:b/>
          <w:sz w:val="32"/>
          <w:szCs w:val="32"/>
        </w:rPr>
      </w:pPr>
      <w:bookmarkStart w:id="371" w:name="_Toc45792653"/>
      <w:r w:rsidRPr="002D3F48">
        <w:rPr>
          <w:b/>
          <w:sz w:val="32"/>
          <w:szCs w:val="32"/>
        </w:rPr>
        <w:t>Cap. XII. Registratura medicală</w:t>
      </w:r>
      <w:bookmarkEnd w:id="371"/>
    </w:p>
    <w:p w:rsidR="000903C8" w:rsidRPr="002D3F48" w:rsidRDefault="000903C8" w:rsidP="000903C8">
      <w:pPr>
        <w:tabs>
          <w:tab w:val="left" w:pos="540"/>
        </w:tabs>
        <w:spacing w:after="0" w:line="360" w:lineRule="auto"/>
        <w:rPr>
          <w:rFonts w:ascii="Times New Roman" w:hAnsi="Times New Roman"/>
          <w:b/>
          <w:sz w:val="24"/>
          <w:szCs w:val="24"/>
        </w:rPr>
      </w:pPr>
      <w:r w:rsidRPr="002D3F48">
        <w:rPr>
          <w:rFonts w:ascii="Times New Roman" w:hAnsi="Times New Roman"/>
          <w:b/>
          <w:sz w:val="24"/>
          <w:szCs w:val="24"/>
        </w:rPr>
        <w:tab/>
      </w:r>
    </w:p>
    <w:p w:rsidR="000903C8" w:rsidRPr="002D3F48" w:rsidRDefault="000903C8" w:rsidP="000903C8">
      <w:pPr>
        <w:pStyle w:val="Heading2"/>
        <w:numPr>
          <w:ilvl w:val="0"/>
          <w:numId w:val="0"/>
        </w:numPr>
        <w:ind w:left="1440" w:hanging="720"/>
      </w:pPr>
      <w:bookmarkStart w:id="372" w:name="_Toc45792654"/>
      <w:r w:rsidRPr="002D3F48">
        <w:t>12.1.  Atribu</w:t>
      </w:r>
      <w:r w:rsidRPr="002D3F48">
        <w:rPr>
          <w:lang w:val="ro-RO"/>
        </w:rPr>
        <w:t>ț</w:t>
      </w:r>
      <w:r w:rsidRPr="002D3F48">
        <w:t>ii personal</w:t>
      </w:r>
      <w:bookmarkEnd w:id="372"/>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73" w:name="_Toc45792655"/>
      <w:r w:rsidRPr="002D3F48">
        <w:rPr>
          <w:rFonts w:ascii="Times New Roman" w:hAnsi="Times New Roman"/>
          <w:color w:val="auto"/>
          <w:sz w:val="24"/>
          <w:szCs w:val="24"/>
        </w:rPr>
        <w:t>12.1.1. Registratorul medical</w:t>
      </w:r>
      <w:bookmarkEnd w:id="373"/>
      <w:r w:rsidRPr="002D3F48">
        <w:rPr>
          <w:rFonts w:ascii="Times New Roman" w:hAnsi="Times New Roman"/>
          <w:color w:val="auto"/>
          <w:sz w:val="24"/>
          <w:szCs w:val="24"/>
        </w:rPr>
        <w:tab/>
      </w:r>
    </w:p>
    <w:p w:rsidR="000903C8" w:rsidRPr="002D3F48" w:rsidRDefault="000903C8" w:rsidP="000903C8">
      <w:pPr>
        <w:pStyle w:val="PlainText"/>
        <w:spacing w:line="360" w:lineRule="auto"/>
        <w:ind w:left="360"/>
        <w:rPr>
          <w:rFonts w:ascii="Times New Roman" w:hAnsi="Times New Roman"/>
          <w:sz w:val="24"/>
          <w:szCs w:val="24"/>
          <w:lang w:val="fr-FR"/>
        </w:rPr>
      </w:pPr>
    </w:p>
    <w:p w:rsidR="000903C8" w:rsidRPr="002D3F48" w:rsidRDefault="000903C8" w:rsidP="000903C8">
      <w:pPr>
        <w:pStyle w:val="PlainText"/>
        <w:numPr>
          <w:ilvl w:val="0"/>
          <w:numId w:val="69"/>
        </w:numPr>
        <w:spacing w:line="360" w:lineRule="auto"/>
        <w:rPr>
          <w:rFonts w:ascii="Times New Roman" w:hAnsi="Times New Roman"/>
          <w:sz w:val="24"/>
          <w:szCs w:val="24"/>
          <w:lang w:val="fr-FR"/>
        </w:rPr>
      </w:pPr>
      <w:r w:rsidRPr="002D3F48">
        <w:rPr>
          <w:rFonts w:ascii="Times New Roman" w:hAnsi="Times New Roman"/>
          <w:sz w:val="24"/>
          <w:szCs w:val="24"/>
          <w:shd w:val="clear" w:color="auto" w:fill="F8F8F8"/>
        </w:rPr>
        <w:t>Completează baza de date cu pacienţii la zi, în timp real cu sosirea pacienţilor ;</w:t>
      </w:r>
    </w:p>
    <w:p w:rsidR="000903C8" w:rsidRPr="002D3F48" w:rsidRDefault="000903C8" w:rsidP="000903C8">
      <w:pPr>
        <w:pStyle w:val="PlainText"/>
        <w:numPr>
          <w:ilvl w:val="0"/>
          <w:numId w:val="69"/>
        </w:numPr>
        <w:spacing w:line="360" w:lineRule="auto"/>
        <w:rPr>
          <w:rFonts w:ascii="Times New Roman" w:hAnsi="Times New Roman"/>
          <w:sz w:val="24"/>
          <w:szCs w:val="24"/>
          <w:lang w:val="fr-FR"/>
        </w:rPr>
      </w:pPr>
      <w:r w:rsidRPr="002D3F48">
        <w:rPr>
          <w:rFonts w:ascii="Times New Roman" w:hAnsi="Times New Roman"/>
          <w:sz w:val="24"/>
          <w:szCs w:val="24"/>
          <w:lang w:val="fr-FR"/>
        </w:rPr>
        <w:t xml:space="preserve">Primește bolnavii la internare și întocmește foile de internare </w:t>
      </w:r>
    </w:p>
    <w:p w:rsidR="000903C8" w:rsidRPr="002D3F48" w:rsidRDefault="000903C8" w:rsidP="000903C8">
      <w:pPr>
        <w:pStyle w:val="PlainText"/>
        <w:numPr>
          <w:ilvl w:val="0"/>
          <w:numId w:val="69"/>
        </w:numPr>
        <w:spacing w:line="360" w:lineRule="auto"/>
        <w:rPr>
          <w:rFonts w:ascii="Times New Roman" w:hAnsi="Times New Roman"/>
          <w:sz w:val="24"/>
          <w:szCs w:val="24"/>
          <w:lang w:val="fr-FR"/>
        </w:rPr>
      </w:pPr>
      <w:r w:rsidRPr="002D3F48">
        <w:rPr>
          <w:rFonts w:ascii="Times New Roman" w:hAnsi="Times New Roman"/>
          <w:sz w:val="24"/>
          <w:szCs w:val="24"/>
          <w:shd w:val="clear" w:color="auto" w:fill="F8F8F8"/>
        </w:rPr>
        <w:lastRenderedPageBreak/>
        <w:t xml:space="preserve"> Oferă informaţii tuturor celor care le solicită, direcţionându-le  la persoanele responsabile  </w:t>
      </w:r>
    </w:p>
    <w:p w:rsidR="000903C8" w:rsidRPr="002D3F48" w:rsidRDefault="000903C8" w:rsidP="000903C8">
      <w:pPr>
        <w:pStyle w:val="PlainText"/>
        <w:numPr>
          <w:ilvl w:val="0"/>
          <w:numId w:val="69"/>
        </w:numPr>
        <w:spacing w:line="360" w:lineRule="auto"/>
        <w:jc w:val="both"/>
        <w:rPr>
          <w:rFonts w:ascii="Times New Roman" w:hAnsi="Times New Roman"/>
          <w:sz w:val="24"/>
          <w:szCs w:val="24"/>
        </w:rPr>
      </w:pPr>
      <w:r w:rsidRPr="002D3F48">
        <w:rPr>
          <w:rFonts w:ascii="Times New Roman" w:hAnsi="Times New Roman"/>
          <w:sz w:val="24"/>
          <w:szCs w:val="24"/>
        </w:rPr>
        <w:t>Înregistrează intrarea și ieșirea bolnavilor din spital ținând legătura  cu compartimentul Financiar – Contabil , pentru îndeplinirea  formelor legale</w:t>
      </w:r>
    </w:p>
    <w:p w:rsidR="000903C8" w:rsidRPr="002D3F48" w:rsidRDefault="000903C8" w:rsidP="000903C8">
      <w:pPr>
        <w:pStyle w:val="PlainText"/>
        <w:numPr>
          <w:ilvl w:val="0"/>
          <w:numId w:val="69"/>
        </w:numPr>
        <w:spacing w:line="360" w:lineRule="auto"/>
        <w:rPr>
          <w:rFonts w:ascii="Times New Roman" w:hAnsi="Times New Roman"/>
          <w:sz w:val="24"/>
          <w:szCs w:val="24"/>
        </w:rPr>
      </w:pPr>
      <w:r w:rsidRPr="002D3F48">
        <w:rPr>
          <w:rFonts w:ascii="Times New Roman" w:hAnsi="Times New Roman"/>
          <w:sz w:val="24"/>
          <w:szCs w:val="24"/>
        </w:rPr>
        <w:t>Întocmește decontul de cheltuieli privind spitalizarea bolnavilor când sistemtul informatic nu funcționează</w:t>
      </w:r>
    </w:p>
    <w:p w:rsidR="000903C8" w:rsidRPr="002D3F48" w:rsidRDefault="000903C8" w:rsidP="000903C8">
      <w:pPr>
        <w:pStyle w:val="PlainText"/>
        <w:numPr>
          <w:ilvl w:val="0"/>
          <w:numId w:val="69"/>
        </w:numPr>
        <w:spacing w:line="360" w:lineRule="auto"/>
        <w:rPr>
          <w:rFonts w:ascii="Times New Roman" w:hAnsi="Times New Roman"/>
          <w:sz w:val="24"/>
          <w:szCs w:val="24"/>
          <w:lang w:val="fr-FR"/>
        </w:rPr>
      </w:pPr>
      <w:r w:rsidRPr="002D3F48">
        <w:rPr>
          <w:rFonts w:ascii="Times New Roman" w:hAnsi="Times New Roman"/>
          <w:sz w:val="24"/>
          <w:szCs w:val="24"/>
        </w:rPr>
        <w:t xml:space="preserve">Primește din secții numărul paturilor libere ; </w:t>
      </w:r>
      <w:r w:rsidRPr="002D3F48">
        <w:rPr>
          <w:rFonts w:ascii="Times New Roman" w:hAnsi="Times New Roman"/>
          <w:sz w:val="24"/>
          <w:szCs w:val="24"/>
          <w:lang w:val="fr-FR"/>
        </w:rPr>
        <w:t xml:space="preserve">completează și ține la zi evidențele corespunzătoare </w:t>
      </w:r>
    </w:p>
    <w:p w:rsidR="000903C8" w:rsidRPr="002D3F48" w:rsidRDefault="000903C8" w:rsidP="000903C8">
      <w:pPr>
        <w:pStyle w:val="PlainText"/>
        <w:numPr>
          <w:ilvl w:val="0"/>
          <w:numId w:val="69"/>
        </w:numPr>
        <w:spacing w:line="360" w:lineRule="auto"/>
        <w:jc w:val="both"/>
        <w:rPr>
          <w:rFonts w:ascii="Times New Roman" w:hAnsi="Times New Roman"/>
          <w:sz w:val="24"/>
          <w:szCs w:val="24"/>
          <w:lang w:val="fr-FR"/>
        </w:rPr>
      </w:pPr>
      <w:r w:rsidRPr="002D3F48">
        <w:rPr>
          <w:rFonts w:ascii="Times New Roman" w:hAnsi="Times New Roman"/>
          <w:sz w:val="24"/>
          <w:szCs w:val="24"/>
          <w:lang w:val="fr-FR"/>
        </w:rPr>
        <w:t>Întocmește și depune la Casa de Asigurări de Sănătate Argeș declarația privind concediile medicale eliberate de către medicii din unitate</w:t>
      </w:r>
    </w:p>
    <w:p w:rsidR="000903C8" w:rsidRPr="002D3F48" w:rsidRDefault="000903C8" w:rsidP="000903C8">
      <w:pPr>
        <w:pStyle w:val="PlainText"/>
        <w:numPr>
          <w:ilvl w:val="0"/>
          <w:numId w:val="69"/>
        </w:numPr>
        <w:spacing w:line="360" w:lineRule="auto"/>
        <w:jc w:val="both"/>
        <w:rPr>
          <w:rFonts w:ascii="Times New Roman" w:hAnsi="Times New Roman"/>
          <w:sz w:val="24"/>
          <w:szCs w:val="24"/>
          <w:lang w:val="fr-FR"/>
        </w:rPr>
      </w:pPr>
      <w:r w:rsidRPr="002D3F48">
        <w:rPr>
          <w:rFonts w:ascii="Times New Roman" w:hAnsi="Times New Roman"/>
          <w:sz w:val="24"/>
          <w:szCs w:val="24"/>
          <w:lang w:val="fr-FR"/>
        </w:rPr>
        <w:t>Întocmește și depune orice alte situații cerute de Casa de Asigurări de Sănătate Argeș , Autoritatea de Sănătate Publică Argeș, conducerea spitalului sau orice alt for superior ;</w:t>
      </w:r>
    </w:p>
    <w:p w:rsidR="000903C8" w:rsidRPr="002D3F48" w:rsidRDefault="000903C8" w:rsidP="000903C8">
      <w:pPr>
        <w:pStyle w:val="PlainText"/>
        <w:numPr>
          <w:ilvl w:val="0"/>
          <w:numId w:val="69"/>
        </w:numPr>
        <w:spacing w:line="360" w:lineRule="auto"/>
        <w:jc w:val="both"/>
        <w:rPr>
          <w:rFonts w:ascii="Times New Roman" w:hAnsi="Times New Roman"/>
          <w:sz w:val="24"/>
          <w:szCs w:val="24"/>
          <w:lang w:val="fr-FR"/>
        </w:rPr>
      </w:pPr>
      <w:r w:rsidRPr="002D3F48">
        <w:rPr>
          <w:rFonts w:ascii="Times New Roman" w:hAnsi="Times New Roman"/>
          <w:sz w:val="24"/>
          <w:szCs w:val="24"/>
          <w:lang w:val="es-ES"/>
        </w:rPr>
        <w:t xml:space="preserve">Respectă drepturile pacienților conform Legii nr. 46/21.01.2003- legea drepturilor pacientului </w:t>
      </w:r>
      <w:r w:rsidRPr="002D3F48">
        <w:rPr>
          <w:rFonts w:ascii="Times New Roman" w:hAnsi="Times New Roman"/>
          <w:sz w:val="24"/>
          <w:szCs w:val="24"/>
          <w:lang w:val="fr-FR"/>
        </w:rPr>
        <w:t xml:space="preserve">precum și prevederile </w:t>
      </w:r>
      <w:r w:rsidRPr="002D3F48">
        <w:rPr>
          <w:rFonts w:ascii="Times New Roman" w:hAnsi="Times New Roman"/>
          <w:sz w:val="24"/>
          <w:szCs w:val="24"/>
        </w:rPr>
        <w:t>Ordinului nr. 1410/2016 din 12 decembrie 2016 privind aprobarea Normelor de aplicare a Legii drepturilor pacientului nr. 46/2003</w:t>
      </w:r>
      <w:r w:rsidRPr="002D3F48">
        <w:rPr>
          <w:rFonts w:ascii="Times New Roman" w:hAnsi="Times New Roman"/>
          <w:sz w:val="24"/>
          <w:szCs w:val="24"/>
          <w:lang w:val="fr-FR"/>
        </w:rPr>
        <w:t>;</w:t>
      </w:r>
    </w:p>
    <w:p w:rsidR="000903C8" w:rsidRPr="002D3F48" w:rsidRDefault="000903C8" w:rsidP="000903C8">
      <w:pPr>
        <w:numPr>
          <w:ilvl w:val="0"/>
          <w:numId w:val="68"/>
        </w:numPr>
        <w:tabs>
          <w:tab w:val="left" w:pos="0"/>
          <w:tab w:val="left" w:pos="851"/>
          <w:tab w:val="left" w:pos="6379"/>
          <w:tab w:val="left" w:pos="7230"/>
        </w:tabs>
        <w:spacing w:after="0" w:line="360" w:lineRule="auto"/>
        <w:ind w:hanging="450"/>
        <w:jc w:val="both"/>
        <w:rPr>
          <w:rFonts w:ascii="Times New Roman" w:hAnsi="Times New Roman"/>
          <w:sz w:val="24"/>
          <w:szCs w:val="24"/>
        </w:rPr>
      </w:pPr>
      <w:r w:rsidRPr="002D3F48">
        <w:rPr>
          <w:rFonts w:ascii="Times New Roman" w:hAnsi="Times New Roman"/>
          <w:sz w:val="24"/>
          <w:szCs w:val="24"/>
        </w:rPr>
        <w:t>Respectă secretul profesional, confidenţialitatea informaţiei medicale.</w:t>
      </w:r>
    </w:p>
    <w:p w:rsidR="000903C8" w:rsidRPr="002D3F48" w:rsidRDefault="000903C8" w:rsidP="000903C8">
      <w:pPr>
        <w:widowControl w:val="0"/>
        <w:numPr>
          <w:ilvl w:val="0"/>
          <w:numId w:val="68"/>
        </w:numPr>
        <w:tabs>
          <w:tab w:val="left" w:pos="360"/>
        </w:tabs>
        <w:autoSpaceDE w:val="0"/>
        <w:autoSpaceDN w:val="0"/>
        <w:adjustRightInd w:val="0"/>
        <w:spacing w:after="0" w:line="360" w:lineRule="auto"/>
        <w:ind w:hanging="450"/>
        <w:jc w:val="both"/>
        <w:rPr>
          <w:rFonts w:ascii="Times New Roman" w:hAnsi="Times New Roman"/>
          <w:sz w:val="24"/>
          <w:szCs w:val="24"/>
          <w:lang w:val="es-ES"/>
        </w:rPr>
      </w:pPr>
      <w:r w:rsidRPr="002D3F48">
        <w:rPr>
          <w:rFonts w:ascii="Times New Roman" w:hAnsi="Times New Roman"/>
          <w:sz w:val="24"/>
          <w:szCs w:val="24"/>
          <w:lang w:val="es-ES"/>
        </w:rPr>
        <w:t>Asigură și respectă confidentialitatea și anonimatul  pacienților</w:t>
      </w:r>
    </w:p>
    <w:p w:rsidR="000903C8" w:rsidRPr="002D3F48" w:rsidRDefault="000903C8" w:rsidP="000903C8">
      <w:pPr>
        <w:numPr>
          <w:ilvl w:val="0"/>
          <w:numId w:val="68"/>
        </w:numPr>
        <w:spacing w:after="0" w:line="360" w:lineRule="auto"/>
        <w:ind w:hanging="450"/>
        <w:jc w:val="both"/>
        <w:rPr>
          <w:rFonts w:ascii="Times New Roman" w:hAnsi="Times New Roman"/>
          <w:sz w:val="24"/>
          <w:szCs w:val="24"/>
          <w:lang w:val="ro-RO"/>
        </w:rPr>
      </w:pPr>
      <w:r w:rsidRPr="002D3F48">
        <w:rPr>
          <w:rFonts w:ascii="Times New Roman" w:hAnsi="Times New Roman"/>
          <w:sz w:val="24"/>
          <w:szCs w:val="24"/>
        </w:rPr>
        <w:t>Respectă confidențialitatea tuturor aspectelor legate de locul de muncă, indiferent de natura acestora, iar în cazul parăsirii serviciului prin desfacerea contractului de muncă, transfer, detașare sau demisie, orice declaraţie publică cu referire la fostul loc de muncă este atacabilă.</w:t>
      </w:r>
    </w:p>
    <w:p w:rsidR="000903C8" w:rsidRPr="002D3F48" w:rsidRDefault="000903C8" w:rsidP="000903C8">
      <w:pPr>
        <w:numPr>
          <w:ilvl w:val="0"/>
          <w:numId w:val="68"/>
        </w:numPr>
        <w:spacing w:after="0" w:line="360" w:lineRule="auto"/>
        <w:ind w:hanging="450"/>
        <w:jc w:val="both"/>
        <w:rPr>
          <w:rFonts w:ascii="Times New Roman" w:hAnsi="Times New Roman"/>
          <w:sz w:val="24"/>
          <w:szCs w:val="24"/>
          <w:lang w:val="ro-RO"/>
        </w:rPr>
      </w:pPr>
      <w:r w:rsidRPr="002D3F48">
        <w:rPr>
          <w:rFonts w:ascii="Times New Roman" w:hAnsi="Times New Roman"/>
          <w:sz w:val="24"/>
          <w:szCs w:val="24"/>
          <w:shd w:val="clear" w:color="auto" w:fill="F8F8F8"/>
        </w:rPr>
        <w:t>Respectă reglementările privind prevenirea, controlul şi combaterea Infecţiilor asociate asistentei medicale, conform prevederilor în vigoare;</w:t>
      </w:r>
    </w:p>
    <w:p w:rsidR="000903C8" w:rsidRPr="002D3F48" w:rsidRDefault="000903C8" w:rsidP="000903C8">
      <w:pPr>
        <w:numPr>
          <w:ilvl w:val="0"/>
          <w:numId w:val="68"/>
        </w:numPr>
        <w:spacing w:after="0" w:line="360" w:lineRule="auto"/>
        <w:ind w:hanging="450"/>
        <w:jc w:val="both"/>
        <w:rPr>
          <w:rFonts w:ascii="Times New Roman" w:hAnsi="Times New Roman"/>
          <w:sz w:val="24"/>
          <w:szCs w:val="24"/>
          <w:lang w:val="ro-RO"/>
        </w:rPr>
      </w:pPr>
      <w:r w:rsidRPr="002D3F48">
        <w:rPr>
          <w:rFonts w:ascii="Times New Roman" w:hAnsi="Times New Roman"/>
          <w:sz w:val="24"/>
          <w:szCs w:val="24"/>
          <w:shd w:val="clear" w:color="auto" w:fill="F8F8F8"/>
        </w:rPr>
        <w:t>Răspunde de întocmirea corectă şi în termen a tuturor atribuţiilor cuprinse în prezenta fişă</w:t>
      </w:r>
    </w:p>
    <w:p w:rsidR="000903C8" w:rsidRPr="002D3F48" w:rsidRDefault="000903C8" w:rsidP="000903C8">
      <w:pPr>
        <w:numPr>
          <w:ilvl w:val="0"/>
          <w:numId w:val="68"/>
        </w:numPr>
        <w:spacing w:after="0" w:line="360" w:lineRule="auto"/>
        <w:ind w:hanging="450"/>
        <w:jc w:val="both"/>
        <w:rPr>
          <w:rFonts w:ascii="Times New Roman" w:hAnsi="Times New Roman"/>
          <w:sz w:val="24"/>
          <w:szCs w:val="24"/>
          <w:lang w:val="ro-RO"/>
        </w:rPr>
      </w:pPr>
      <w:r w:rsidRPr="002D3F48">
        <w:rPr>
          <w:rFonts w:ascii="Times New Roman" w:hAnsi="Times New Roman"/>
          <w:sz w:val="24"/>
          <w:szCs w:val="24"/>
          <w:shd w:val="clear" w:color="auto" w:fill="F8F8F8"/>
        </w:rPr>
        <w:t>Participă la instruirile periodice organizate de unitate și la alte cursuri de formare profesionala;</w:t>
      </w:r>
    </w:p>
    <w:p w:rsidR="000903C8" w:rsidRPr="002D3F48" w:rsidRDefault="000903C8" w:rsidP="000903C8">
      <w:pPr>
        <w:numPr>
          <w:ilvl w:val="0"/>
          <w:numId w:val="68"/>
        </w:numPr>
        <w:spacing w:after="0" w:line="360" w:lineRule="auto"/>
        <w:ind w:hanging="450"/>
        <w:jc w:val="both"/>
        <w:rPr>
          <w:rFonts w:ascii="Times New Roman" w:hAnsi="Times New Roman"/>
          <w:sz w:val="24"/>
          <w:szCs w:val="24"/>
          <w:lang w:val="ro-RO"/>
        </w:rPr>
      </w:pPr>
      <w:r w:rsidRPr="002D3F48">
        <w:rPr>
          <w:rFonts w:ascii="Times New Roman" w:hAnsi="Times New Roman"/>
          <w:sz w:val="24"/>
          <w:szCs w:val="24"/>
          <w:shd w:val="clear" w:color="auto" w:fill="F8F8F8"/>
        </w:rPr>
        <w:t>Asigură funcţionalitatea echipamentului IT</w:t>
      </w:r>
    </w:p>
    <w:p w:rsidR="000903C8" w:rsidRPr="002D3F48" w:rsidRDefault="000903C8" w:rsidP="000903C8">
      <w:pPr>
        <w:numPr>
          <w:ilvl w:val="0"/>
          <w:numId w:val="67"/>
        </w:numPr>
        <w:shd w:val="clear" w:color="auto" w:fill="FFFFFF"/>
        <w:spacing w:after="0" w:line="360" w:lineRule="auto"/>
        <w:jc w:val="both"/>
        <w:rPr>
          <w:rFonts w:ascii="Times New Roman" w:hAnsi="Times New Roman"/>
          <w:sz w:val="24"/>
          <w:szCs w:val="24"/>
          <w:lang w:val="fr-FR"/>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cap.IV art.23 (b) , privind securitatea și sănătatea în muncă ;</w:t>
      </w:r>
    </w:p>
    <w:p w:rsidR="000903C8" w:rsidRPr="002D3F48" w:rsidRDefault="000903C8" w:rsidP="000903C8">
      <w:pPr>
        <w:numPr>
          <w:ilvl w:val="0"/>
          <w:numId w:val="67"/>
        </w:numPr>
        <w:shd w:val="clear" w:color="auto" w:fill="FFFFFF"/>
        <w:spacing w:after="0" w:line="360" w:lineRule="auto"/>
        <w:jc w:val="both"/>
        <w:rPr>
          <w:rFonts w:ascii="Times New Roman" w:hAnsi="Times New Roman"/>
          <w:sz w:val="24"/>
          <w:szCs w:val="24"/>
          <w:lang w:val="fr-FR"/>
        </w:rPr>
      </w:pPr>
      <w:r w:rsidRPr="002D3F48">
        <w:rPr>
          <w:rFonts w:ascii="Times New Roman" w:hAnsi="Times New Roman"/>
          <w:sz w:val="24"/>
          <w:szCs w:val="24"/>
        </w:rPr>
        <w:t xml:space="preserve">Să respecte regulile și măsurile de apărare  împotriva  incendiilor,  aduse la cunoștiința , sub orice formă; să acționeze, în conformitate cu procedurile stabilite  la locul de muncă, </w:t>
      </w:r>
      <w:r w:rsidRPr="002D3F48">
        <w:rPr>
          <w:rFonts w:ascii="Times New Roman" w:hAnsi="Times New Roman"/>
          <w:sz w:val="24"/>
          <w:szCs w:val="24"/>
        </w:rPr>
        <w:lastRenderedPageBreak/>
        <w:t xml:space="preserve">în cazul apariției  oricarui pericol iminent  de incediu  conform Legii nr. 307/2006   privind apărarea împotriva incendiilor. </w:t>
      </w:r>
    </w:p>
    <w:p w:rsidR="000903C8" w:rsidRPr="002D3F48" w:rsidRDefault="000903C8" w:rsidP="000903C8">
      <w:pPr>
        <w:numPr>
          <w:ilvl w:val="0"/>
          <w:numId w:val="67"/>
        </w:numPr>
        <w:shd w:val="clear" w:color="auto" w:fill="FFFFFF"/>
        <w:spacing w:after="0" w:line="360" w:lineRule="auto"/>
        <w:jc w:val="both"/>
        <w:rPr>
          <w:rFonts w:ascii="Times New Roman" w:hAnsi="Times New Roman"/>
          <w:sz w:val="24"/>
          <w:szCs w:val="24"/>
          <w:lang w:val="fr-FR"/>
        </w:rPr>
      </w:pPr>
      <w:r w:rsidRPr="002D3F48">
        <w:rPr>
          <w:rFonts w:ascii="Times New Roman" w:hAnsi="Times New Roman"/>
          <w:sz w:val="24"/>
          <w:szCs w:val="24"/>
        </w:rPr>
        <w:t>asigură păstrarea și folosirea în bune condiții a tuturor  bunurilor spitalului</w:t>
      </w:r>
    </w:p>
    <w:p w:rsidR="000903C8" w:rsidRPr="002D3F48" w:rsidRDefault="000903C8" w:rsidP="000903C8">
      <w:pPr>
        <w:numPr>
          <w:ilvl w:val="0"/>
          <w:numId w:val="67"/>
        </w:numPr>
        <w:shd w:val="clear" w:color="auto" w:fill="FFFFFF"/>
        <w:spacing w:after="0" w:line="360" w:lineRule="auto"/>
        <w:jc w:val="both"/>
        <w:rPr>
          <w:rFonts w:ascii="Times New Roman" w:hAnsi="Times New Roman"/>
          <w:sz w:val="24"/>
          <w:szCs w:val="24"/>
          <w:lang w:val="fr-FR"/>
        </w:rPr>
      </w:pPr>
      <w:r w:rsidRPr="002D3F48">
        <w:rPr>
          <w:rFonts w:ascii="Times New Roman" w:hAnsi="Times New Roman"/>
          <w:sz w:val="24"/>
          <w:szCs w:val="24"/>
        </w:rPr>
        <w:t>respectă regulamentul intern al spitalului.</w:t>
      </w:r>
    </w:p>
    <w:p w:rsidR="000903C8" w:rsidRPr="002D3F48" w:rsidRDefault="000903C8" w:rsidP="000903C8">
      <w:pPr>
        <w:numPr>
          <w:ilvl w:val="0"/>
          <w:numId w:val="67"/>
        </w:numPr>
        <w:shd w:val="clear" w:color="auto" w:fill="FFFFFF"/>
        <w:spacing w:after="0" w:line="360" w:lineRule="auto"/>
        <w:jc w:val="both"/>
        <w:rPr>
          <w:rFonts w:ascii="Times New Roman" w:hAnsi="Times New Roman"/>
          <w:sz w:val="24"/>
          <w:szCs w:val="24"/>
          <w:lang w:val="fr-FR"/>
        </w:rPr>
      </w:pPr>
      <w:r w:rsidRPr="002D3F48">
        <w:rPr>
          <w:rFonts w:ascii="Times New Roman" w:hAnsi="Times New Roman"/>
          <w:sz w:val="24"/>
          <w:szCs w:val="24"/>
        </w:rPr>
        <w:t>are obligația să cunoască reglementările și legislația specifică în vigoare</w:t>
      </w:r>
    </w:p>
    <w:p w:rsidR="000903C8" w:rsidRPr="002D3F48" w:rsidRDefault="000903C8" w:rsidP="000903C8">
      <w:pPr>
        <w:numPr>
          <w:ilvl w:val="0"/>
          <w:numId w:val="67"/>
        </w:numPr>
        <w:tabs>
          <w:tab w:val="num" w:pos="1230"/>
        </w:tabs>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autoritatea necesară îndeplinirii responsabilităților reglementate prin fișa de post este conferita prin caracterul de sarcina de serviciu obligatorie</w:t>
      </w:r>
    </w:p>
    <w:p w:rsidR="000903C8" w:rsidRPr="002D3F48" w:rsidRDefault="000903C8" w:rsidP="000903C8">
      <w:pPr>
        <w:numPr>
          <w:ilvl w:val="0"/>
          <w:numId w:val="67"/>
        </w:numPr>
        <w:tabs>
          <w:tab w:val="num" w:pos="1230"/>
        </w:tabs>
        <w:spacing w:after="0" w:line="360" w:lineRule="auto"/>
        <w:jc w:val="both"/>
        <w:rPr>
          <w:rFonts w:ascii="Times New Roman" w:hAnsi="Times New Roman"/>
          <w:sz w:val="24"/>
          <w:szCs w:val="24"/>
          <w:lang w:val="it-IT"/>
        </w:rPr>
      </w:pPr>
      <w:r w:rsidRPr="002D3F48">
        <w:rPr>
          <w:rFonts w:ascii="Times New Roman" w:hAnsi="Times New Roman"/>
          <w:sz w:val="24"/>
          <w:szCs w:val="24"/>
          <w:lang w:val="it-IT"/>
        </w:rPr>
        <w:t>obligativitatea respectarii fisei de post de catre salariat dobindeste relevanta legala odata cu semnarea acesteia.</w:t>
      </w:r>
    </w:p>
    <w:p w:rsidR="000903C8" w:rsidRPr="002D3F48" w:rsidRDefault="000903C8" w:rsidP="000903C8">
      <w:pPr>
        <w:tabs>
          <w:tab w:val="num" w:pos="1230"/>
        </w:tabs>
        <w:spacing w:after="0" w:line="360" w:lineRule="auto"/>
        <w:jc w:val="both"/>
        <w:rPr>
          <w:rFonts w:ascii="Times New Roman" w:hAnsi="Times New Roman"/>
          <w:sz w:val="24"/>
          <w:szCs w:val="24"/>
          <w:lang w:val="it-IT"/>
        </w:rPr>
      </w:pPr>
    </w:p>
    <w:p w:rsidR="000903C8" w:rsidRPr="002D3F48" w:rsidRDefault="000903C8" w:rsidP="000903C8">
      <w:pPr>
        <w:pStyle w:val="Heading1"/>
        <w:spacing w:line="360" w:lineRule="auto"/>
        <w:jc w:val="center"/>
        <w:rPr>
          <w:b/>
          <w:sz w:val="32"/>
          <w:szCs w:val="32"/>
        </w:rPr>
      </w:pPr>
      <w:bookmarkStart w:id="374" w:name="_Toc45792656"/>
      <w:r w:rsidRPr="002D3F48">
        <w:rPr>
          <w:b/>
          <w:sz w:val="32"/>
          <w:szCs w:val="32"/>
        </w:rPr>
        <w:t>Cap. XIII.  Activitatea blocului alimentar</w:t>
      </w:r>
      <w:bookmarkEnd w:id="374"/>
    </w:p>
    <w:p w:rsidR="000903C8" w:rsidRPr="002D3F48" w:rsidRDefault="000903C8" w:rsidP="000903C8">
      <w:pPr>
        <w:tabs>
          <w:tab w:val="left" w:pos="540"/>
        </w:tabs>
        <w:spacing w:after="0" w:line="360" w:lineRule="auto"/>
        <w:rPr>
          <w:rFonts w:ascii="Times New Roman" w:hAnsi="Times New Roman"/>
          <w:b/>
          <w:sz w:val="24"/>
          <w:szCs w:val="24"/>
        </w:rPr>
      </w:pPr>
      <w:r w:rsidRPr="002D3F48">
        <w:rPr>
          <w:rFonts w:ascii="Times New Roman" w:hAnsi="Times New Roman"/>
          <w:b/>
          <w:sz w:val="24"/>
          <w:szCs w:val="24"/>
        </w:rPr>
        <w:tab/>
      </w:r>
    </w:p>
    <w:p w:rsidR="000903C8" w:rsidRPr="002D3F48" w:rsidRDefault="000903C8" w:rsidP="000903C8">
      <w:pPr>
        <w:pStyle w:val="Heading2"/>
        <w:numPr>
          <w:ilvl w:val="0"/>
          <w:numId w:val="0"/>
        </w:numPr>
        <w:ind w:left="1440" w:hanging="720"/>
      </w:pPr>
      <w:bookmarkStart w:id="375" w:name="_Toc45792657"/>
      <w:r w:rsidRPr="002D3F48">
        <w:t>13.1.Organizare</w:t>
      </w:r>
      <w:bookmarkEnd w:id="375"/>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Activitatea de pregătire a alimentaţie se desfăşoară în cadrul blocului alimentar, dimensionat, amenajat şi structurat în raport cu mărimea unităţii şi cu cerinţele specifice acestuia:</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Blocul alimentar cuprinde în mod obligatoriu:</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bucătăria propriu-zisă;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spaţiu pentru tranşat carne şi separat pentru peşte;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cameră pentru curăţat, spălat şi prelucrat zarzavatul;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cameră pentru păstrarea alimentelor pentru o zi;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spaţiu pentru spălarea vaselor din bucătărie;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spaţiu pentru depozitarea veselei din bucătărie;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oficiu pentru distribuire hranei de la bucătărie în secţii;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vestiar pentru personalul blocului alimentar;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grupul sanitar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camere frigorifice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magazii de alimente;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Spaţiile vor fi utilate, luminate şi ventilate corespunzător. În blocul alimentar se stabilesc şi respectă circuite distincte pentru alimentele neprelucrate şi pentru mâncarea pregătită, respectându-se procesul tehnologic şi orientarea fluxului într-un singur sens,  evitand încrucişările între fazele salubre şi cele insalubre.</w:t>
      </w:r>
    </w:p>
    <w:p w:rsidR="000903C8" w:rsidRPr="002D3F48" w:rsidRDefault="000903C8" w:rsidP="000903C8">
      <w:pPr>
        <w:tabs>
          <w:tab w:val="left" w:pos="540"/>
        </w:tabs>
        <w:spacing w:after="0" w:line="360" w:lineRule="auto"/>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376" w:name="_Toc45792658"/>
      <w:r w:rsidRPr="002D3F48">
        <w:lastRenderedPageBreak/>
        <w:t>13.2.Atributiile blocului alimentar</w:t>
      </w:r>
      <w:bookmarkEnd w:id="376"/>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Serviciul Dietetică are următoarele atribuţii:</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supraveghează şi participă la prepararea regimurilor speciale;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realizează periodic planuri de diete şi meniuri;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controlează modul de respectare a normelor de igienă privind transportul şi circuitele pentru  alimente, conform reglementărilor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controlează distribuirea alimentaţiei pe secţii şi la bolnavi, culege aprecierile bolnavilor despre   alimentaţie, urmărind ca sugestiile utile să fie avute în vedere;</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calculează regimurile alimentare şi verifică respectarea principiilor alimentare;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zilnic lista cu alimentele şi cantităţile necesare;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verifică prin sondaj corectitudinea distribuirii mesei la bolnavi;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totalizează regimurile aduse din secţiile de spital pe grupe de regimuri şi alcătuieşte foaia de observaţie centralizată pe spital, folosind reţetele din cartea în care sunt înscrise alimentele şi cantităţile necesare pentru fiecare dietă;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pentru luarea şi păstrarea probelor de alimente;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controlează starea de funcţionare a instalaţiilor frigorifice pentru conservarea alimentelor;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organizează activităţi de educaţie pentru sănătate privind o alimentaţie sănătoasă;</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alte atributii specifice.</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pStyle w:val="Heading2"/>
        <w:numPr>
          <w:ilvl w:val="0"/>
          <w:numId w:val="0"/>
        </w:numPr>
        <w:ind w:left="1440" w:hanging="720"/>
      </w:pPr>
      <w:r w:rsidRPr="002D3F48">
        <w:tab/>
      </w:r>
      <w:bookmarkStart w:id="377" w:name="_Toc45792659"/>
      <w:r w:rsidRPr="002D3F48">
        <w:t>13.3.Atribuțiile personalului</w:t>
      </w:r>
      <w:bookmarkEnd w:id="377"/>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78" w:name="_Toc45792660"/>
      <w:r w:rsidRPr="002D3F48">
        <w:rPr>
          <w:rFonts w:ascii="Times New Roman" w:hAnsi="Times New Roman"/>
          <w:color w:val="auto"/>
          <w:sz w:val="24"/>
          <w:szCs w:val="24"/>
        </w:rPr>
        <w:t>13.3.1.Atribuții generale</w:t>
      </w:r>
      <w:bookmarkEnd w:id="378"/>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Personalul din blocul alimentar va avea carnet de sănătate cu examenul clinic, investigaţii de laborator conform controlului medical periodic anual şi legilor în vigoare. Personalul are obligaţia de să-şi însuşească întrucţiunile privitoare la igiena de la locul de muncă.</w:t>
      </w:r>
    </w:p>
    <w:p w:rsidR="000903C8" w:rsidRPr="002D3F48" w:rsidRDefault="000903C8" w:rsidP="000903C8">
      <w:pPr>
        <w:autoSpaceDE w:val="0"/>
        <w:autoSpaceDN w:val="0"/>
        <w:adjustRightInd w:val="0"/>
        <w:spacing w:after="0" w:line="360" w:lineRule="auto"/>
        <w:ind w:firstLine="720"/>
        <w:jc w:val="both"/>
        <w:rPr>
          <w:rFonts w:ascii="Times New Roman" w:hAnsi="Times New Roman"/>
          <w:i/>
          <w:iCs/>
          <w:sz w:val="24"/>
          <w:szCs w:val="24"/>
        </w:rPr>
      </w:pPr>
      <w:r w:rsidRPr="002D3F48">
        <w:rPr>
          <w:rFonts w:ascii="Times New Roman" w:hAnsi="Times New Roman"/>
          <w:i/>
          <w:iCs/>
          <w:sz w:val="24"/>
          <w:szCs w:val="24"/>
        </w:rPr>
        <w:t>Personalul din blocul alimentar va respect</w:t>
      </w:r>
      <w:r w:rsidRPr="002D3F48">
        <w:rPr>
          <w:rFonts w:ascii="Times New Roman" w:hAnsi="Times New Roman"/>
          <w:sz w:val="24"/>
          <w:szCs w:val="24"/>
        </w:rPr>
        <w:t xml:space="preserve">ă </w:t>
      </w:r>
      <w:r w:rsidRPr="002D3F48">
        <w:rPr>
          <w:rFonts w:ascii="Times New Roman" w:hAnsi="Times New Roman"/>
          <w:i/>
          <w:iCs/>
          <w:sz w:val="24"/>
          <w:szCs w:val="24"/>
        </w:rPr>
        <w:t>normele de protec</w:t>
      </w:r>
      <w:r w:rsidRPr="002D3F48">
        <w:rPr>
          <w:rFonts w:ascii="Times New Roman" w:hAnsi="Times New Roman"/>
          <w:sz w:val="24"/>
          <w:szCs w:val="24"/>
        </w:rPr>
        <w:t>ţ</w:t>
      </w:r>
      <w:r w:rsidRPr="002D3F48">
        <w:rPr>
          <w:rFonts w:ascii="Times New Roman" w:hAnsi="Times New Roman"/>
          <w:i/>
          <w:iCs/>
          <w:sz w:val="24"/>
          <w:szCs w:val="24"/>
        </w:rPr>
        <w:t>ia muncii: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va purta obligatoriu echipament de protecţie corespunzător operaţiunilor pe care le execută, pe toată perioada serviciului. Halatul de protecţie va fi schimbat ori de câte ori este nevoie. Se interzice personalului de la camera de curăţat zarzavat, să între în camera unde se distribuie alimentele preparate către secţii.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se interzice folosirea persoanelor care iau parte la procesul de prelucrare al alimentelor, pentru întreţinerea curăţeniei vestiarelor, grupuri sanitare, etc. Acest personal poate ajuta la </w:t>
      </w:r>
      <w:r w:rsidRPr="002D3F48">
        <w:rPr>
          <w:rFonts w:ascii="Times New Roman" w:hAnsi="Times New Roman"/>
          <w:sz w:val="24"/>
          <w:szCs w:val="24"/>
        </w:rPr>
        <w:lastRenderedPageBreak/>
        <w:t>curăţenia utilajelor şi sculelor cu care se lucrează (maşini de tocat, de gătit, cuţite, polonice, etc.).</w:t>
      </w:r>
    </w:p>
    <w:p w:rsidR="000903C8" w:rsidRPr="002D3F48" w:rsidRDefault="000903C8" w:rsidP="000903C8">
      <w:pPr>
        <w:autoSpaceDE w:val="0"/>
        <w:autoSpaceDN w:val="0"/>
        <w:adjustRightInd w:val="0"/>
        <w:spacing w:after="0" w:line="360" w:lineRule="auto"/>
        <w:jc w:val="both"/>
        <w:rPr>
          <w:rFonts w:ascii="Times New Roman" w:hAnsi="Times New Roman"/>
          <w:i/>
          <w:iCs/>
          <w:sz w:val="24"/>
          <w:szCs w:val="24"/>
        </w:rPr>
      </w:pPr>
      <w:r w:rsidRPr="002D3F48">
        <w:rPr>
          <w:rFonts w:ascii="Times New Roman" w:hAnsi="Times New Roman"/>
          <w:sz w:val="24"/>
          <w:szCs w:val="24"/>
        </w:rPr>
        <w:t xml:space="preserve">- </w:t>
      </w:r>
      <w:r w:rsidRPr="002D3F48">
        <w:rPr>
          <w:rFonts w:ascii="Times New Roman" w:hAnsi="Times New Roman"/>
          <w:i/>
          <w:iCs/>
          <w:sz w:val="24"/>
          <w:szCs w:val="24"/>
        </w:rPr>
        <w:t xml:space="preserve">se interzice fumatul în blocul alimentar </w:t>
      </w:r>
      <w:r w:rsidRPr="002D3F48">
        <w:rPr>
          <w:rFonts w:ascii="Times New Roman" w:hAnsi="Times New Roman"/>
          <w:sz w:val="24"/>
          <w:szCs w:val="24"/>
        </w:rPr>
        <w:t>ş</w:t>
      </w:r>
      <w:r w:rsidRPr="002D3F48">
        <w:rPr>
          <w:rFonts w:ascii="Times New Roman" w:hAnsi="Times New Roman"/>
          <w:i/>
          <w:iCs/>
          <w:sz w:val="24"/>
          <w:szCs w:val="24"/>
        </w:rPr>
        <w:t>i anexe.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 interzice utilizarea focului de la maşinile de gătit în alt scop decât cel de preparare al alimentelor.( NU se va utiliza la încălzirea bucătăriei).</w:t>
      </w:r>
    </w:p>
    <w:p w:rsidR="000903C8" w:rsidRPr="002D3F48" w:rsidRDefault="000903C8" w:rsidP="000903C8">
      <w:pPr>
        <w:autoSpaceDE w:val="0"/>
        <w:autoSpaceDN w:val="0"/>
        <w:adjustRightInd w:val="0"/>
        <w:spacing w:after="0" w:line="360" w:lineRule="auto"/>
        <w:jc w:val="both"/>
        <w:rPr>
          <w:rFonts w:ascii="Times New Roman" w:hAnsi="Times New Roman"/>
          <w:i/>
          <w:iCs/>
          <w:sz w:val="24"/>
          <w:szCs w:val="24"/>
        </w:rPr>
      </w:pPr>
      <w:r w:rsidRPr="002D3F48">
        <w:rPr>
          <w:rFonts w:ascii="Times New Roman" w:hAnsi="Times New Roman"/>
          <w:sz w:val="24"/>
          <w:szCs w:val="24"/>
        </w:rPr>
        <w:t xml:space="preserve">- </w:t>
      </w:r>
      <w:r w:rsidRPr="002D3F48">
        <w:rPr>
          <w:rFonts w:ascii="Times New Roman" w:hAnsi="Times New Roman"/>
          <w:i/>
          <w:iCs/>
          <w:sz w:val="24"/>
          <w:szCs w:val="24"/>
        </w:rPr>
        <w:t>NU se va l</w:t>
      </w:r>
      <w:r w:rsidRPr="002D3F48">
        <w:rPr>
          <w:rFonts w:ascii="Times New Roman" w:hAnsi="Times New Roman"/>
          <w:sz w:val="24"/>
          <w:szCs w:val="24"/>
        </w:rPr>
        <w:t>ă</w:t>
      </w:r>
      <w:r w:rsidRPr="002D3F48">
        <w:rPr>
          <w:rFonts w:ascii="Times New Roman" w:hAnsi="Times New Roman"/>
          <w:i/>
          <w:iCs/>
          <w:sz w:val="24"/>
          <w:szCs w:val="24"/>
        </w:rPr>
        <w:t>sa focul aprins nesupravegheat.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Se va purta echipament de protecţie astfel încât acesta să nu prezinte pericol de prindere a persoanei la maşina de tocat carne, robotul de bucatarie, maşina de curăţat cartofi, sau să fie inflamabil. Se recomandă îndepărtarea bijuteriilor în timpul procesului de preparare a alimentelor.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Asistenta dieteticiană are obligaţia de a controla starea de sănătate a personalului din bucătărie la intrarea în serviciu (leziuni cutanate, tulburări digestive, febră, etc).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Este interzisă manipularea alimentelor de către orice personal din afara blocului alimentar.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 interzice intrarea în sălile de prelucrare a alimentelor cu hainele proprii.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 interzice prepararea mâncărurilor pentru ziua următoare.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Este interzisă păstrarea alimentelor preparate în vase descoperite, precum şi amestecarea celor rămase cu cele proaspăt pregătite.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Este obligatoriu recoltarea probelor de la fiecare fel de mâncare, etichetate cu data, ora şi felul alimentelor. Probele se vor ţine la frigider timp de 48 de ore.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79" w:name="_Toc45792661"/>
      <w:r w:rsidRPr="002D3F48">
        <w:rPr>
          <w:rFonts w:ascii="Times New Roman" w:hAnsi="Times New Roman"/>
          <w:color w:val="auto"/>
          <w:sz w:val="24"/>
          <w:szCs w:val="24"/>
        </w:rPr>
        <w:t>13.3.2. Asistentul de dietetică</w:t>
      </w:r>
      <w:bookmarkEnd w:id="379"/>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coordonează  activitatea  blocului alimentar ;</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răspunde de aplicarea regulilor sanitare și antiepidemice;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face parte de drept din comisia  de receptie a alimentelor, calculând valoarea calorică și compoziția în principii alimentare pentru fiecare meniu în parte;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centralizează zilnic regimurile dietetice recomandate de secții și întocmește zilnic lista cu cantitatea și tratamentele de alimente necesare;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întocmește documentul cumulativ cu gramajele  ce au stat la baza întocmirii listei de alimente și a listei de comenzi  pentru aprovizionare;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vizitează la ora de distribuire a mesei secțiile de bolnavi , urmărind modul cum sunt respectate regimurile;</w:t>
      </w:r>
    </w:p>
    <w:p w:rsidR="000903C8" w:rsidRPr="002D3F48" w:rsidRDefault="000903C8" w:rsidP="000903C8">
      <w:pPr>
        <w:numPr>
          <w:ilvl w:val="0"/>
          <w:numId w:val="64"/>
        </w:numPr>
        <w:spacing w:after="0" w:line="360" w:lineRule="auto"/>
        <w:jc w:val="both"/>
        <w:rPr>
          <w:rFonts w:ascii="Times New Roman" w:hAnsi="Times New Roman"/>
          <w:sz w:val="24"/>
          <w:szCs w:val="24"/>
          <w:lang w:val="sv-SE"/>
        </w:rPr>
      </w:pPr>
      <w:r w:rsidRPr="002D3F48">
        <w:rPr>
          <w:rFonts w:ascii="Times New Roman" w:hAnsi="Times New Roman"/>
          <w:sz w:val="24"/>
          <w:szCs w:val="24"/>
          <w:lang w:val="sv-SE"/>
        </w:rPr>
        <w:t>răspunde   de luarea și păstrarea probelor de alimente;</w:t>
      </w:r>
    </w:p>
    <w:p w:rsidR="000903C8" w:rsidRPr="002D3F48" w:rsidRDefault="000903C8" w:rsidP="000903C8">
      <w:pPr>
        <w:numPr>
          <w:ilvl w:val="0"/>
          <w:numId w:val="64"/>
        </w:numPr>
        <w:spacing w:after="0" w:line="360" w:lineRule="auto"/>
        <w:jc w:val="both"/>
        <w:rPr>
          <w:rFonts w:ascii="Times New Roman" w:hAnsi="Times New Roman"/>
          <w:sz w:val="24"/>
          <w:szCs w:val="24"/>
          <w:lang w:val="sv-SE"/>
        </w:rPr>
      </w:pPr>
      <w:r w:rsidRPr="002D3F48">
        <w:rPr>
          <w:rFonts w:ascii="Times New Roman" w:hAnsi="Times New Roman"/>
          <w:sz w:val="24"/>
          <w:szCs w:val="24"/>
          <w:lang w:val="sv-SE"/>
        </w:rPr>
        <w:lastRenderedPageBreak/>
        <w:t>cu ocazia servirii mesei asistenta dietetician , asistenta șefă și celelalte asistente  vor culege aprecierile bolnavilor despre alimentație , urmănd ca sugestiile utile să fie avute în vedere și să fie comunicate  directorului medical;</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lang w:val="sv-SE"/>
        </w:rPr>
        <w:t xml:space="preserve">pentru a se evita aglomerarea  personalului din secții la bucatatrie , va întocmi graficul de distribuire a mesei pe secții precum și orarul de distribuire pe care  le vor afișa la loc vizibil; </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face parte din comisia de alimentație  care coordonează activitățile sectoarelor care participă la asigurarea alimentației;</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împreună cu conducerea spitalului  și cu comisia de alimentație trebuie să stabilească  în raport cu specificul bolilor  care sunt îngrijite un număr minim de regimuri alimentare (diete)   definite cu un numar distinctiv ; la fiecare dietă în parte se vor stabili indicațiile de aplicare , meniurile precum și  felurile de mâncare (rețete) care pot fi recomandate  în cadrul fiecărei diete , va calcula caloriile și va înscrie   totul într-un caiet de regimuri  alimentare, cartoteca  care va fi aprobată de conducerea spitalului, de comisia de alimentație  și care  va include  și conținutul  în calorii al alimentației  servite precum și încadrarea  în alocația bugetară;</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supraveghează prelucrarea  culinară corectă a alimentației potrivit indicațiilor dietetice;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răspunde de aplicarea  și respectarea normelor de igienă la recepția, depozitarea, prelucrarea și distribuirea alimentelor, la întreținerea igienei blocului alimentar și a utilajelor , la efectuarea de către personalul  de la blocul alimentar a examenelor medicale periodice;</w:t>
      </w:r>
    </w:p>
    <w:p w:rsidR="000903C8" w:rsidRPr="002D3F48" w:rsidRDefault="000903C8" w:rsidP="000903C8">
      <w:pPr>
        <w:spacing w:after="0" w:line="360" w:lineRule="auto"/>
        <w:ind w:left="360"/>
        <w:jc w:val="both"/>
        <w:rPr>
          <w:rFonts w:ascii="Times New Roman" w:hAnsi="Times New Roman"/>
          <w:sz w:val="24"/>
          <w:szCs w:val="24"/>
        </w:rPr>
      </w:pPr>
      <w:r w:rsidRPr="002D3F48">
        <w:rPr>
          <w:rFonts w:ascii="Times New Roman" w:hAnsi="Times New Roman"/>
          <w:sz w:val="24"/>
          <w:szCs w:val="24"/>
        </w:rPr>
        <w:t>în cazul în care pe parcurs, apare necesitatea  completării dietelor, aceasta se va hotărî de conducerea spitalului după o temeinică justificare, în cadrul comitetului director;</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meniurile vor fi stabilite  în raport cu regimurile  aprobate  și cu rețetele dietetice existente , urmărindu-se varietatea corespunzătoare a meniurilor și evitarea monotoniei;</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schimbarea meniurilor stabilită de comisia de alimentație este interzisă. În cazuri cu totul deosebite  se va putea schimba meniul cu aprobarea directorului medical al spitalului;</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regimurile, denumirea lor, conținutul  și indicațiile vor fi afișate și cunoscute de medici, asistente , infirmiere și de personalul blocului alimentar;</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asistenta dietetician pe spital însumează totalul regimurilor  centralizate de asistenta șefă pe fiecare secție  în parte conform foii zilnice de observație , pe  grupe de regimuri, apoi alcătuiește foaia  de alimentație centralizată pe spital folosind rețetele de cartotecă în care sunt înscrise alimentele și cantitățile  necesare pentru fiecare dietă în parte;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în calculul alimentației  se va avea în vedere  necesitatea consumării alocației de hrană printr-o echilibrare a meniurilor. Nu este  permisă nici economia, nici depășirea alocației și  nici cheltuiala în salturi, alocația  de hrană trebuie cheltuită zilnic;</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foaia de alimentație va fi intocmită  în două exemplare cu cu o zi înainte pentru ziua următoare , un exemplar va fi depus la magazia  spitalului după primirea  semnăturii  de control  financiar preventiv  a directorului financiar contabil. Din această foaie reies cantitățile  de alimente  care vor intra  în meniurile  pentru toate mesele zilei;</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 xml:space="preserve">predarea și primirea alimentelor  de la magazia unității  către bucătărie se face pe baza listei  zilnice de alimente (intocmita in doua exemplare)  in prezenta medicului de garda si a bucatarului sef care vor controla  calitatea alimentelor eliberate; </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toate alimentele care intră în bucătărie  trebuie verificate calitativ și de asistenta dietetician sau în lipsa ei de o asistenta special instruită;</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în procesul de predare-primire  a alimentelor , articolelor care nu se regasesc în magazie  sau în cantitățile menționate în lista zilnică de alimente  vor fi șterse de pe listă sau rectificate în prezența medicului de gardă. Nu se admite rămânerea  în lista a alimentelor ce nu se regasesc  în magazine sub motive ca acestea vor fi aprovizionate mai târziu;</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după încheierea operațiunii de predare-primire a alimentelor, medicul de gardă și bucătarul șef semnează cele două exemplare  ale listei zilnice de alimentatie , iar asistenta dieteticiana  are datoria  de a verifica existența  semnăturilor . Totodată merge pentru a obține  și viza de control financiar preventiv propriu  și  pe această listă zilnică de alimente.Un exemplar va ramane  la compartimentul contabilitate, iar celălalt la asistenta dietetician;</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identifică  și respectă normele de curățenie conform  Ordinului  nr. 961/2016 din 19 august 2016 pentru aprobarea Normelor tehnice privind curăţarea, dezinfecţia şi sterilizarea în unităţile sanitare publice şi private, tehnicii de lucru şi interpretare 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p>
    <w:p w:rsidR="000903C8" w:rsidRPr="002D3F48" w:rsidRDefault="000903C8" w:rsidP="000903C8">
      <w:pPr>
        <w:numPr>
          <w:ilvl w:val="0"/>
          <w:numId w:val="64"/>
        </w:numPr>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sect 3. art10. privind securitatea și sănătatea în muncă , și anume :</w:t>
      </w:r>
    </w:p>
    <w:p w:rsidR="000903C8" w:rsidRPr="002D3F48" w:rsidRDefault="000903C8" w:rsidP="000903C8">
      <w:pPr>
        <w:numPr>
          <w:ilvl w:val="0"/>
          <w:numId w:val="6"/>
        </w:num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lastRenderedPageBreak/>
        <w:t>să ia măsurile necesare pentru acordarea primului ajutor, stingerea incendiilor şi evacuarea lucrătorilor, ţinând seama de alte persoane prezente;</w:t>
      </w:r>
    </w:p>
    <w:p w:rsidR="000903C8" w:rsidRPr="002D3F48" w:rsidRDefault="000903C8" w:rsidP="000903C8">
      <w:pPr>
        <w:numPr>
          <w:ilvl w:val="0"/>
          <w:numId w:val="6"/>
        </w:num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 xml:space="preserve">  să utilizeze corect maşinile, aparatura, uneltele, substanţele periculoase, echipamentele de transport şi alte mijloace de producţie;</w:t>
      </w:r>
    </w:p>
    <w:p w:rsidR="000903C8" w:rsidRPr="002D3F48" w:rsidRDefault="000903C8" w:rsidP="000903C8">
      <w:pPr>
        <w:numPr>
          <w:ilvl w:val="0"/>
          <w:numId w:val="6"/>
        </w:num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 xml:space="preserve">  să utilizeze corect echipamentul individual de protecţie acordat şi, după utilizare, să îl înapoieze sau să îl pună la locul destinat pentru păstrare;</w:t>
      </w:r>
    </w:p>
    <w:p w:rsidR="000903C8" w:rsidRPr="002D3F48" w:rsidRDefault="000903C8" w:rsidP="000903C8">
      <w:pPr>
        <w:numPr>
          <w:ilvl w:val="0"/>
          <w:numId w:val="6"/>
        </w:num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 xml:space="preserve">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903C8" w:rsidRPr="002D3F48" w:rsidRDefault="000903C8" w:rsidP="000903C8">
      <w:pPr>
        <w:numPr>
          <w:ilvl w:val="0"/>
          <w:numId w:val="6"/>
        </w:num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 xml:space="preserve">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903C8" w:rsidRPr="002D3F48" w:rsidRDefault="000903C8" w:rsidP="000903C8">
      <w:pPr>
        <w:numPr>
          <w:ilvl w:val="0"/>
          <w:numId w:val="6"/>
        </w:num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 xml:space="preserve">  să aducă la cunoştinţă conducătorului locului de muncă şi/sau angajatorului accidentele suferite de propria persoană;</w:t>
      </w:r>
    </w:p>
    <w:p w:rsidR="000903C8" w:rsidRPr="002D3F48" w:rsidRDefault="000903C8" w:rsidP="000903C8">
      <w:pPr>
        <w:numPr>
          <w:ilvl w:val="0"/>
          <w:numId w:val="6"/>
        </w:num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 xml:space="preserve">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903C8" w:rsidRPr="002D3F48" w:rsidRDefault="000903C8" w:rsidP="000903C8">
      <w:pPr>
        <w:numPr>
          <w:ilvl w:val="0"/>
          <w:numId w:val="6"/>
        </w:num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 xml:space="preserve">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903C8" w:rsidRPr="002D3F48" w:rsidRDefault="000903C8" w:rsidP="000903C8">
      <w:pPr>
        <w:numPr>
          <w:ilvl w:val="0"/>
          <w:numId w:val="6"/>
        </w:num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 xml:space="preserve">  să îşi însuşească şi să respecte prevederile legislaţiei din domeniul securităţii şi sănătăţii în muncă şi măsurile de aplicare a acestora;</w:t>
      </w:r>
    </w:p>
    <w:p w:rsidR="000903C8" w:rsidRPr="002D3F48" w:rsidRDefault="000903C8" w:rsidP="000903C8">
      <w:pPr>
        <w:numPr>
          <w:ilvl w:val="0"/>
          <w:numId w:val="64"/>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Sa respecte regulile si masurile de aparare  impotriva  incendiilor,  aduse la cunostiinta , sub orice forma ; sa actioneze  , in conformitate cu procedurile stabilite  la locul de munca, in cazul aparitiei  oricarui pericol iminent  de incediu  conform Legii nr. 307/2006 art.22, (a, g), privind apararea impotriva incendiilor, si anume:</w:t>
      </w:r>
    </w:p>
    <w:p w:rsidR="000903C8" w:rsidRPr="002D3F48" w:rsidRDefault="000903C8" w:rsidP="000903C8">
      <w:pPr>
        <w:numPr>
          <w:ilvl w:val="0"/>
          <w:numId w:val="6"/>
        </w:numPr>
        <w:autoSpaceDE w:val="0"/>
        <w:autoSpaceDN w:val="0"/>
        <w:adjustRightInd w:val="0"/>
        <w:spacing w:after="0" w:line="360" w:lineRule="auto"/>
        <w:ind w:firstLine="990"/>
        <w:rPr>
          <w:rFonts w:ascii="Times New Roman" w:hAnsi="Times New Roman"/>
          <w:sz w:val="24"/>
          <w:szCs w:val="24"/>
        </w:rPr>
      </w:pPr>
      <w:r w:rsidRPr="002D3F48">
        <w:rPr>
          <w:rFonts w:ascii="Times New Roman" w:hAnsi="Times New Roman"/>
          <w:sz w:val="24"/>
          <w:szCs w:val="24"/>
        </w:rPr>
        <w:t xml:space="preserve">  să respecte regulile şi măsurile de apărare împotriva incendiilor, aduse la cunoştinţă, sub orice formă, de administrator sau de conducătorul instituţiei, după caz;</w:t>
      </w:r>
    </w:p>
    <w:p w:rsidR="000903C8" w:rsidRPr="002D3F48" w:rsidRDefault="000903C8" w:rsidP="000903C8">
      <w:pPr>
        <w:numPr>
          <w:ilvl w:val="0"/>
          <w:numId w:val="6"/>
        </w:numPr>
        <w:autoSpaceDE w:val="0"/>
        <w:autoSpaceDN w:val="0"/>
        <w:adjustRightInd w:val="0"/>
        <w:spacing w:after="0" w:line="360" w:lineRule="auto"/>
        <w:ind w:firstLine="990"/>
        <w:rPr>
          <w:rFonts w:ascii="Times New Roman" w:hAnsi="Times New Roman"/>
          <w:sz w:val="24"/>
          <w:szCs w:val="24"/>
        </w:rPr>
      </w:pPr>
      <w:r w:rsidRPr="002D3F48">
        <w:rPr>
          <w:rFonts w:ascii="Times New Roman" w:hAnsi="Times New Roman"/>
          <w:sz w:val="24"/>
          <w:szCs w:val="24"/>
        </w:rPr>
        <w:lastRenderedPageBreak/>
        <w:t xml:space="preserve">  să utilizeze substanţele periculoase, instalaţiile, utilajele, maşinile, aparatura şi echipamentele, potrivit instrucţiunilor tehnice, precum şi celor date de administrator sau de conducătorul instituţiei, după caz;</w:t>
      </w:r>
    </w:p>
    <w:p w:rsidR="000903C8" w:rsidRPr="002D3F48" w:rsidRDefault="000903C8" w:rsidP="000903C8">
      <w:pPr>
        <w:numPr>
          <w:ilvl w:val="0"/>
          <w:numId w:val="6"/>
        </w:numPr>
        <w:autoSpaceDE w:val="0"/>
        <w:autoSpaceDN w:val="0"/>
        <w:adjustRightInd w:val="0"/>
        <w:spacing w:after="0" w:line="360" w:lineRule="auto"/>
        <w:ind w:firstLine="990"/>
        <w:rPr>
          <w:rFonts w:ascii="Times New Roman" w:hAnsi="Times New Roman"/>
          <w:sz w:val="24"/>
          <w:szCs w:val="24"/>
        </w:rPr>
      </w:pPr>
      <w:r w:rsidRPr="002D3F48">
        <w:rPr>
          <w:rFonts w:ascii="Times New Roman" w:hAnsi="Times New Roman"/>
          <w:sz w:val="24"/>
          <w:szCs w:val="24"/>
        </w:rPr>
        <w:t xml:space="preserve">  să nu efectueze manevre nepermise sau modificări neautorizate ale sistemelor şi instalaţiilor de apărare împotriva incendiilor;</w:t>
      </w:r>
    </w:p>
    <w:p w:rsidR="000903C8" w:rsidRPr="002D3F48" w:rsidRDefault="000903C8" w:rsidP="000903C8">
      <w:pPr>
        <w:numPr>
          <w:ilvl w:val="0"/>
          <w:numId w:val="6"/>
        </w:numPr>
        <w:autoSpaceDE w:val="0"/>
        <w:autoSpaceDN w:val="0"/>
        <w:adjustRightInd w:val="0"/>
        <w:spacing w:after="0" w:line="360" w:lineRule="auto"/>
        <w:ind w:firstLine="990"/>
        <w:rPr>
          <w:rFonts w:ascii="Times New Roman" w:hAnsi="Times New Roman"/>
          <w:sz w:val="24"/>
          <w:szCs w:val="24"/>
        </w:rPr>
      </w:pPr>
      <w:r w:rsidRPr="002D3F48">
        <w:rPr>
          <w:rFonts w:ascii="Times New Roman" w:hAnsi="Times New Roman"/>
          <w:sz w:val="24"/>
          <w:szCs w:val="24"/>
        </w:rPr>
        <w:t xml:space="preserve">  să comunice, imediat după constatare, conducătorului locului de muncă orice încălcare a normelor de apărare împotriva incendiilor sau a oricărei situaţii stabilite de acesta ca fiind un pericol de incendiu, precum şi orice defecţiune sesizată la sistemele şi instalaţiile de apărare împotriva incendiilor;</w:t>
      </w:r>
    </w:p>
    <w:p w:rsidR="000903C8" w:rsidRPr="002D3F48" w:rsidRDefault="000903C8" w:rsidP="000903C8">
      <w:pPr>
        <w:numPr>
          <w:ilvl w:val="0"/>
          <w:numId w:val="6"/>
        </w:numPr>
        <w:autoSpaceDE w:val="0"/>
        <w:autoSpaceDN w:val="0"/>
        <w:adjustRightInd w:val="0"/>
        <w:spacing w:after="0" w:line="360" w:lineRule="auto"/>
        <w:ind w:firstLine="990"/>
        <w:rPr>
          <w:rFonts w:ascii="Times New Roman" w:hAnsi="Times New Roman"/>
          <w:sz w:val="24"/>
          <w:szCs w:val="24"/>
        </w:rPr>
      </w:pPr>
      <w:r w:rsidRPr="002D3F48">
        <w:rPr>
          <w:rFonts w:ascii="Times New Roman" w:hAnsi="Times New Roman"/>
          <w:sz w:val="24"/>
          <w:szCs w:val="24"/>
        </w:rPr>
        <w:t xml:space="preserve">  să coopereze cu salariaţii desemnaţi de administrator, după caz, respectiv cu cadrul tehnic specializat, care are atribuţii în domeniul apărării împotriva incendiilor, în vederea realizării măsurilor de apărare împotriva incendiilor;</w:t>
      </w:r>
    </w:p>
    <w:p w:rsidR="000903C8" w:rsidRPr="002D3F48" w:rsidRDefault="000903C8" w:rsidP="000903C8">
      <w:pPr>
        <w:numPr>
          <w:ilvl w:val="0"/>
          <w:numId w:val="6"/>
        </w:numPr>
        <w:autoSpaceDE w:val="0"/>
        <w:autoSpaceDN w:val="0"/>
        <w:adjustRightInd w:val="0"/>
        <w:spacing w:after="0" w:line="360" w:lineRule="auto"/>
        <w:ind w:firstLine="990"/>
        <w:rPr>
          <w:rFonts w:ascii="Times New Roman" w:hAnsi="Times New Roman"/>
          <w:sz w:val="24"/>
          <w:szCs w:val="24"/>
          <w:lang w:val="it-IT"/>
        </w:rPr>
      </w:pPr>
      <w:r w:rsidRPr="002D3F48">
        <w:rPr>
          <w:rFonts w:ascii="Times New Roman" w:hAnsi="Times New Roman"/>
          <w:sz w:val="24"/>
          <w:szCs w:val="24"/>
        </w:rPr>
        <w:t xml:space="preserve"> </w:t>
      </w:r>
      <w:r w:rsidRPr="002D3F48">
        <w:rPr>
          <w:rFonts w:ascii="Times New Roman" w:hAnsi="Times New Roman"/>
          <w:sz w:val="24"/>
          <w:szCs w:val="24"/>
          <w:lang w:val="it-IT"/>
        </w:rPr>
        <w:t xml:space="preserve"> să acţioneze, în conformitate cu procedurile stabilite la locul de muncă, în cazul apariţiei oricărui pericol iminent de incendiu;</w:t>
      </w:r>
    </w:p>
    <w:p w:rsidR="000903C8" w:rsidRPr="002D3F48" w:rsidRDefault="000903C8" w:rsidP="000903C8">
      <w:pPr>
        <w:numPr>
          <w:ilvl w:val="0"/>
          <w:numId w:val="6"/>
        </w:numPr>
        <w:autoSpaceDE w:val="0"/>
        <w:autoSpaceDN w:val="0"/>
        <w:adjustRightInd w:val="0"/>
        <w:spacing w:after="0" w:line="360" w:lineRule="auto"/>
        <w:ind w:firstLine="990"/>
        <w:rPr>
          <w:rFonts w:ascii="Times New Roman" w:hAnsi="Times New Roman"/>
          <w:sz w:val="24"/>
          <w:szCs w:val="24"/>
          <w:lang w:val="it-IT"/>
        </w:rPr>
      </w:pPr>
      <w:r w:rsidRPr="002D3F48">
        <w:rPr>
          <w:rFonts w:ascii="Times New Roman" w:hAnsi="Times New Roman"/>
          <w:sz w:val="24"/>
          <w:szCs w:val="24"/>
          <w:lang w:val="it-IT"/>
        </w:rPr>
        <w:t xml:space="preserve">  să furnizeze persoanelor abilitate toate datele şi informaţiile de care are cunoştinţă, referitoare la producerea incendiilor. </w:t>
      </w:r>
    </w:p>
    <w:p w:rsidR="000903C8" w:rsidRPr="002D3F48" w:rsidRDefault="000903C8" w:rsidP="000903C8">
      <w:pPr>
        <w:numPr>
          <w:ilvl w:val="0"/>
          <w:numId w:val="64"/>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lang w:val="it-IT"/>
        </w:rPr>
        <w:t>În timpul eventualelor începuturi de incendiu izbucnite în cadrul spitalului are obligatia  de a folosi stingătoarele și de a ajuta la evacuarea bolnavilor și a bunurilor</w:t>
      </w:r>
      <w:r w:rsidRPr="002D3F48">
        <w:rPr>
          <w:rFonts w:ascii="Times New Roman" w:hAnsi="Times New Roman"/>
          <w:sz w:val="24"/>
          <w:szCs w:val="24"/>
        </w:rPr>
        <w:t xml:space="preserve">, </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are obligația să cunoască reglementările și legislația specifică în vigoare</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autoritatea necesară îndeplinirii responsabilităților reglementate prin fisa de post este conferită prin caracterul de sarcină de serviciu obligatorie</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asigură păstrarea și folosirea în bune condiții a tuturor  bunurilor spitalului</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strange și  arhivează  documentele medicale de pe secțiile și compartimentele din spital, precum și condicile de prezență , și le predă în arhiva unitații pe baza de proces-verbal;</w:t>
      </w:r>
    </w:p>
    <w:p w:rsidR="000903C8" w:rsidRPr="002D3F48" w:rsidRDefault="000903C8" w:rsidP="000903C8">
      <w:pPr>
        <w:pStyle w:val="Footer"/>
        <w:spacing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asistentul medical  trebuie să cunoască și să respecte prevederile Codului de etică și deontologie  al asistentului medical generalist , al moasei si al asistentului medical din Romania </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rPr>
        <w:t>obligativitatea respectarii fișei de post de către salariat dobândește relevanță legală odata cu semnarea acesteia.</w:t>
      </w:r>
      <w:r w:rsidRPr="002D3F48">
        <w:rPr>
          <w:rFonts w:ascii="Times New Roman" w:hAnsi="Times New Roman"/>
          <w:sz w:val="24"/>
          <w:szCs w:val="24"/>
          <w:lang w:val="fr-FR"/>
        </w:rPr>
        <w:t xml:space="preserve"> </w:t>
      </w:r>
    </w:p>
    <w:p w:rsidR="000903C8" w:rsidRPr="002D3F48" w:rsidRDefault="000903C8" w:rsidP="000903C8">
      <w:pPr>
        <w:numPr>
          <w:ilvl w:val="0"/>
          <w:numId w:val="64"/>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rPr>
        <w:t>nerespectarea întocmai a sarcinilor de serviciu atrage întreaga răspundere disciplinară, materială sau penală, după caz.</w:t>
      </w:r>
    </w:p>
    <w:p w:rsidR="000903C8" w:rsidRPr="002D3F48" w:rsidRDefault="000903C8" w:rsidP="000903C8">
      <w:pPr>
        <w:widowControl w:val="0"/>
        <w:numPr>
          <w:ilvl w:val="0"/>
          <w:numId w:val="64"/>
        </w:numPr>
        <w:autoSpaceDE w:val="0"/>
        <w:autoSpaceDN w:val="0"/>
        <w:adjustRightInd w:val="0"/>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 xml:space="preserve">Respectă </w:t>
      </w:r>
      <w:r w:rsidRPr="002D3F48">
        <w:rPr>
          <w:rFonts w:ascii="Times New Roman" w:hAnsi="Times New Roman"/>
          <w:bCs/>
          <w:sz w:val="24"/>
          <w:szCs w:val="24"/>
          <w:lang w:val="es-ES"/>
        </w:rPr>
        <w:t xml:space="preserve">Ordinul MS nr. 1226/ 03.12.2012 </w:t>
      </w:r>
      <w:r w:rsidRPr="002D3F48">
        <w:rPr>
          <w:rFonts w:ascii="Times New Roman" w:hAnsi="Times New Roman"/>
          <w:sz w:val="24"/>
          <w:szCs w:val="24"/>
          <w:lang w:val="es-ES"/>
        </w:rPr>
        <w:t>referitor la normele tehnice privind gestionarea deșeurilor rezul</w:t>
      </w:r>
      <w:r w:rsidR="00946486" w:rsidRPr="002D3F48">
        <w:rPr>
          <w:rFonts w:ascii="Times New Roman" w:hAnsi="Times New Roman"/>
          <w:sz w:val="24"/>
          <w:szCs w:val="24"/>
          <w:lang w:val="es-ES"/>
        </w:rPr>
        <w:t>tate din activitatile medicale</w:t>
      </w:r>
      <w:r w:rsidRPr="002D3F48">
        <w:rPr>
          <w:rFonts w:ascii="Times New Roman" w:hAnsi="Times New Roman"/>
          <w:bCs/>
          <w:sz w:val="24"/>
          <w:szCs w:val="24"/>
          <w:lang w:val="es-ES"/>
        </w:rPr>
        <w:t>.</w:t>
      </w:r>
      <w:r w:rsidRPr="002D3F48">
        <w:rPr>
          <w:rFonts w:ascii="Times New Roman" w:hAnsi="Times New Roman"/>
          <w:sz w:val="24"/>
          <w:szCs w:val="24"/>
          <w:lang w:val="es-ES"/>
        </w:rPr>
        <w:t xml:space="preserve"> </w:t>
      </w:r>
    </w:p>
    <w:p w:rsidR="000903C8" w:rsidRPr="002D3F48" w:rsidRDefault="000903C8" w:rsidP="000903C8">
      <w:pPr>
        <w:numPr>
          <w:ilvl w:val="0"/>
          <w:numId w:val="64"/>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lastRenderedPageBreak/>
        <w:t>Respectă secretul profesional confidenţialitatea informaţiei medicale.</w:t>
      </w:r>
    </w:p>
    <w:p w:rsidR="000903C8" w:rsidRPr="002D3F48" w:rsidRDefault="000903C8" w:rsidP="000903C8">
      <w:pPr>
        <w:numPr>
          <w:ilvl w:val="0"/>
          <w:numId w:val="64"/>
        </w:numPr>
        <w:tabs>
          <w:tab w:val="left" w:pos="0"/>
          <w:tab w:val="left" w:pos="851"/>
          <w:tab w:val="left" w:pos="6379"/>
          <w:tab w:val="left" w:pos="7230"/>
        </w:tabs>
        <w:spacing w:after="0" w:line="360" w:lineRule="auto"/>
        <w:jc w:val="both"/>
        <w:rPr>
          <w:rFonts w:ascii="Times New Roman" w:hAnsi="Times New Roman"/>
          <w:sz w:val="24"/>
          <w:szCs w:val="24"/>
        </w:rPr>
      </w:pPr>
      <w:r w:rsidRPr="002D3F48">
        <w:rPr>
          <w:rFonts w:ascii="Times New Roman" w:hAnsi="Times New Roman"/>
          <w:sz w:val="24"/>
          <w:szCs w:val="24"/>
        </w:rPr>
        <w:t>Respectă confidentialitatea tuturor aspectelor legate de locul de munca, indiferent de natura acestora, iar în cazul parasirii serviciului prin desfacerea contractului de munca, transfer, detasare sau demisie, orice declaraţie publica cu referire la fostul loc de munca este atacabila.</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es-ES"/>
        </w:rPr>
        <w:t>-</w:t>
      </w:r>
      <w:r w:rsidRPr="002D3F48">
        <w:rPr>
          <w:rFonts w:ascii="Times New Roman" w:hAnsi="Times New Roman"/>
          <w:sz w:val="24"/>
          <w:szCs w:val="24"/>
        </w:rPr>
        <w:t xml:space="preserve"> Se preocupă de îmbunătățirea alimentației pacienților.</w:t>
      </w:r>
    </w:p>
    <w:p w:rsidR="000903C8" w:rsidRPr="002D3F48" w:rsidRDefault="000903C8" w:rsidP="000903C8">
      <w:pPr>
        <w:widowControl w:val="0"/>
        <w:tabs>
          <w:tab w:val="left" w:pos="360"/>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este responsabil cu triajul personalului din serviciul bucătărie și cu consemnarea la intrarea în fiecare tură a personalului.</w:t>
      </w: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 xml:space="preserve"> </w:t>
      </w:r>
      <w:bookmarkStart w:id="380" w:name="_Toc45792662"/>
      <w:r w:rsidRPr="002D3F48">
        <w:rPr>
          <w:rFonts w:ascii="Times New Roman" w:hAnsi="Times New Roman"/>
          <w:color w:val="auto"/>
          <w:sz w:val="24"/>
          <w:szCs w:val="24"/>
        </w:rPr>
        <w:t>13.3.3. Bucătar</w:t>
      </w:r>
      <w:bookmarkEnd w:id="380"/>
    </w:p>
    <w:p w:rsidR="000903C8" w:rsidRPr="002D3F48" w:rsidRDefault="000903C8" w:rsidP="000903C8">
      <w:pPr>
        <w:keepNext/>
        <w:widowControl w:val="0"/>
        <w:numPr>
          <w:ilvl w:val="0"/>
          <w:numId w:val="70"/>
        </w:numPr>
        <w:tabs>
          <w:tab w:val="clear" w:pos="630"/>
          <w:tab w:val="num" w:pos="0"/>
        </w:tabs>
        <w:autoSpaceDE w:val="0"/>
        <w:autoSpaceDN w:val="0"/>
        <w:adjustRightInd w:val="0"/>
        <w:spacing w:after="0" w:line="360" w:lineRule="auto"/>
        <w:ind w:left="0" w:firstLine="274"/>
        <w:jc w:val="both"/>
        <w:rPr>
          <w:rFonts w:ascii="Times New Roman" w:hAnsi="Times New Roman"/>
          <w:b/>
          <w:bCs/>
          <w:sz w:val="24"/>
          <w:szCs w:val="24"/>
          <w:u w:val="single"/>
        </w:rPr>
      </w:pPr>
      <w:r w:rsidRPr="002D3F48">
        <w:rPr>
          <w:rFonts w:ascii="Times New Roman" w:hAnsi="Times New Roman"/>
          <w:sz w:val="24"/>
          <w:szCs w:val="24"/>
        </w:rPr>
        <w:t>Prepară alimentația bolnavilor și dietele indicate de asistentul dietetician, conform referatului aprobat</w:t>
      </w:r>
    </w:p>
    <w:p w:rsidR="000903C8" w:rsidRPr="002D3F48" w:rsidRDefault="000903C8" w:rsidP="000903C8">
      <w:pPr>
        <w:keepNext/>
        <w:widowControl w:val="0"/>
        <w:numPr>
          <w:ilvl w:val="0"/>
          <w:numId w:val="70"/>
        </w:numPr>
        <w:autoSpaceDE w:val="0"/>
        <w:autoSpaceDN w:val="0"/>
        <w:adjustRightInd w:val="0"/>
        <w:spacing w:after="0" w:line="360" w:lineRule="auto"/>
        <w:ind w:left="634"/>
        <w:jc w:val="both"/>
        <w:rPr>
          <w:rFonts w:ascii="Times New Roman" w:hAnsi="Times New Roman"/>
          <w:b/>
          <w:bCs/>
          <w:sz w:val="24"/>
          <w:szCs w:val="24"/>
          <w:u w:val="single"/>
        </w:rPr>
      </w:pPr>
      <w:r w:rsidRPr="002D3F48">
        <w:rPr>
          <w:rFonts w:ascii="Times New Roman" w:hAnsi="Times New Roman"/>
          <w:sz w:val="24"/>
          <w:szCs w:val="24"/>
        </w:rPr>
        <w:t>Distribuie și porționează hrana la secțiile de bolnavi, potrivit graficului de distribuție</w:t>
      </w:r>
    </w:p>
    <w:p w:rsidR="000903C8" w:rsidRPr="002D3F48" w:rsidRDefault="000903C8" w:rsidP="000903C8">
      <w:pPr>
        <w:keepNext/>
        <w:widowControl w:val="0"/>
        <w:numPr>
          <w:ilvl w:val="0"/>
          <w:numId w:val="70"/>
        </w:numPr>
        <w:autoSpaceDE w:val="0"/>
        <w:autoSpaceDN w:val="0"/>
        <w:adjustRightInd w:val="0"/>
        <w:spacing w:after="0" w:line="360" w:lineRule="auto"/>
        <w:ind w:left="634"/>
        <w:jc w:val="both"/>
        <w:rPr>
          <w:rFonts w:ascii="Times New Roman" w:hAnsi="Times New Roman"/>
          <w:b/>
          <w:bCs/>
          <w:sz w:val="24"/>
          <w:szCs w:val="24"/>
          <w:u w:val="single"/>
        </w:rPr>
      </w:pPr>
      <w:r w:rsidRPr="002D3F48">
        <w:rPr>
          <w:rFonts w:ascii="Times New Roman" w:hAnsi="Times New Roman"/>
          <w:sz w:val="24"/>
          <w:szCs w:val="24"/>
        </w:rPr>
        <w:t>Apreciază starea și calitatea alimentelor și produselor în procesul de preparare</w:t>
      </w:r>
    </w:p>
    <w:p w:rsidR="000903C8" w:rsidRPr="002D3F48" w:rsidRDefault="000903C8" w:rsidP="000903C8">
      <w:pPr>
        <w:keepNext/>
        <w:widowControl w:val="0"/>
        <w:numPr>
          <w:ilvl w:val="0"/>
          <w:numId w:val="70"/>
        </w:numPr>
        <w:autoSpaceDE w:val="0"/>
        <w:autoSpaceDN w:val="0"/>
        <w:adjustRightInd w:val="0"/>
        <w:spacing w:after="0" w:line="360" w:lineRule="auto"/>
        <w:ind w:left="634"/>
        <w:rPr>
          <w:rFonts w:ascii="Times New Roman" w:hAnsi="Times New Roman"/>
          <w:b/>
          <w:bCs/>
          <w:sz w:val="24"/>
          <w:szCs w:val="24"/>
          <w:u w:val="single"/>
        </w:rPr>
      </w:pPr>
      <w:r w:rsidRPr="002D3F48">
        <w:rPr>
          <w:rFonts w:ascii="Times New Roman" w:hAnsi="Times New Roman"/>
          <w:sz w:val="24"/>
          <w:szCs w:val="24"/>
        </w:rPr>
        <w:t xml:space="preserve"> Participă la distribuirea mesei de prânz și seara </w:t>
      </w:r>
    </w:p>
    <w:p w:rsidR="000903C8" w:rsidRPr="002D3F48" w:rsidRDefault="000903C8" w:rsidP="000903C8">
      <w:pPr>
        <w:keepNext/>
        <w:widowControl w:val="0"/>
        <w:numPr>
          <w:ilvl w:val="0"/>
          <w:numId w:val="70"/>
        </w:numPr>
        <w:tabs>
          <w:tab w:val="clear" w:pos="630"/>
          <w:tab w:val="num" w:pos="0"/>
        </w:tabs>
        <w:autoSpaceDE w:val="0"/>
        <w:autoSpaceDN w:val="0"/>
        <w:adjustRightInd w:val="0"/>
        <w:spacing w:after="0" w:line="360" w:lineRule="auto"/>
        <w:ind w:left="0" w:firstLine="274"/>
        <w:rPr>
          <w:rFonts w:ascii="Times New Roman" w:hAnsi="Times New Roman"/>
          <w:b/>
          <w:bCs/>
          <w:sz w:val="24"/>
          <w:szCs w:val="24"/>
          <w:u w:val="single"/>
        </w:rPr>
      </w:pPr>
      <w:r w:rsidRPr="002D3F48">
        <w:rPr>
          <w:rFonts w:ascii="Times New Roman" w:hAnsi="Times New Roman"/>
          <w:sz w:val="24"/>
          <w:szCs w:val="24"/>
        </w:rPr>
        <w:t>Bucătarul porționează mâncarea pe care o are în primire conform listei zilnice de alimentatie aflată în sectorul de bucătărie</w:t>
      </w:r>
    </w:p>
    <w:p w:rsidR="000903C8" w:rsidRPr="002D3F48" w:rsidRDefault="000903C8" w:rsidP="000903C8">
      <w:pPr>
        <w:keepNext/>
        <w:widowControl w:val="0"/>
        <w:numPr>
          <w:ilvl w:val="0"/>
          <w:numId w:val="70"/>
        </w:numPr>
        <w:tabs>
          <w:tab w:val="clear" w:pos="630"/>
          <w:tab w:val="num" w:pos="0"/>
        </w:tabs>
        <w:autoSpaceDE w:val="0"/>
        <w:autoSpaceDN w:val="0"/>
        <w:adjustRightInd w:val="0"/>
        <w:spacing w:after="0" w:line="360" w:lineRule="auto"/>
        <w:ind w:left="0" w:firstLine="270"/>
        <w:rPr>
          <w:rFonts w:ascii="Times New Roman" w:hAnsi="Times New Roman"/>
          <w:bCs/>
          <w:sz w:val="24"/>
          <w:szCs w:val="24"/>
        </w:rPr>
      </w:pPr>
      <w:r w:rsidRPr="002D3F48">
        <w:rPr>
          <w:rFonts w:ascii="Times New Roman" w:hAnsi="Times New Roman"/>
          <w:bCs/>
          <w:sz w:val="24"/>
          <w:szCs w:val="24"/>
        </w:rPr>
        <w:t>Verifică calitatea prepartelor pregătite, testează prospețimea materiilor prime, verifică termenul de valabilitate al alimentelor</w:t>
      </w:r>
    </w:p>
    <w:p w:rsidR="000903C8" w:rsidRPr="002D3F48" w:rsidRDefault="000903C8" w:rsidP="000903C8">
      <w:pPr>
        <w:keepNext/>
        <w:widowControl w:val="0"/>
        <w:numPr>
          <w:ilvl w:val="0"/>
          <w:numId w:val="70"/>
        </w:numPr>
        <w:tabs>
          <w:tab w:val="clear" w:pos="630"/>
          <w:tab w:val="num" w:pos="0"/>
        </w:tabs>
        <w:autoSpaceDE w:val="0"/>
        <w:autoSpaceDN w:val="0"/>
        <w:adjustRightInd w:val="0"/>
        <w:spacing w:after="0" w:line="360" w:lineRule="auto"/>
        <w:ind w:left="0" w:firstLine="270"/>
        <w:rPr>
          <w:rFonts w:ascii="Times New Roman" w:hAnsi="Times New Roman"/>
          <w:sz w:val="24"/>
          <w:szCs w:val="24"/>
        </w:rPr>
      </w:pPr>
      <w:r w:rsidRPr="002D3F48">
        <w:rPr>
          <w:rFonts w:ascii="Times New Roman" w:hAnsi="Times New Roman"/>
          <w:sz w:val="24"/>
          <w:szCs w:val="24"/>
          <w:shd w:val="clear" w:color="auto" w:fill="FFFFFF"/>
        </w:rPr>
        <w:t xml:space="preserve"> </w:t>
      </w:r>
      <w:r w:rsidRPr="002D3F48">
        <w:rPr>
          <w:rFonts w:ascii="Times New Roman" w:hAnsi="Times New Roman"/>
          <w:sz w:val="24"/>
          <w:szCs w:val="24"/>
        </w:rPr>
        <w:t>Răspunde  de luarea și păstrarea de probe de alimente 48  de ore, câte o probă din fiecare mâncare gatită,cu data ora și semnatura</w:t>
      </w:r>
    </w:p>
    <w:p w:rsidR="000903C8" w:rsidRPr="002D3F48" w:rsidRDefault="000903C8" w:rsidP="000903C8">
      <w:pPr>
        <w:numPr>
          <w:ilvl w:val="0"/>
          <w:numId w:val="70"/>
        </w:numPr>
        <w:tabs>
          <w:tab w:val="clear" w:pos="630"/>
          <w:tab w:val="num" w:pos="0"/>
        </w:tabs>
        <w:spacing w:after="0" w:line="360" w:lineRule="auto"/>
        <w:ind w:left="0" w:firstLine="270"/>
        <w:rPr>
          <w:rFonts w:ascii="Times New Roman" w:hAnsi="Times New Roman"/>
          <w:sz w:val="24"/>
          <w:szCs w:val="24"/>
        </w:rPr>
      </w:pPr>
      <w:r w:rsidRPr="002D3F48">
        <w:rPr>
          <w:rFonts w:ascii="Times New Roman" w:hAnsi="Times New Roman"/>
          <w:sz w:val="24"/>
          <w:szCs w:val="24"/>
        </w:rPr>
        <w:t xml:space="preserve"> Probele se vor păstra în recipiente perfect curatate, având înscrise la exterior continutul și data preparării, depozitarea facându-se într-un spațiu frigorific</w:t>
      </w:r>
    </w:p>
    <w:p w:rsidR="000903C8" w:rsidRPr="002D3F48" w:rsidRDefault="000903C8" w:rsidP="000903C8">
      <w:pPr>
        <w:numPr>
          <w:ilvl w:val="0"/>
          <w:numId w:val="70"/>
        </w:numPr>
        <w:tabs>
          <w:tab w:val="clear" w:pos="630"/>
          <w:tab w:val="num" w:pos="0"/>
        </w:tabs>
        <w:spacing w:after="0" w:line="360" w:lineRule="auto"/>
        <w:ind w:left="0" w:firstLine="270"/>
        <w:rPr>
          <w:rFonts w:ascii="Times New Roman" w:hAnsi="Times New Roman"/>
          <w:sz w:val="24"/>
          <w:szCs w:val="24"/>
        </w:rPr>
      </w:pPr>
      <w:r w:rsidRPr="002D3F48">
        <w:rPr>
          <w:rFonts w:ascii="Times New Roman" w:hAnsi="Times New Roman"/>
          <w:sz w:val="24"/>
          <w:szCs w:val="24"/>
        </w:rPr>
        <w:t>Programul de distribuire a mesei pentru pacienți  și medicul de gardă , se respectă întocmai, după cum urmează:</w:t>
      </w:r>
    </w:p>
    <w:p w:rsidR="000903C8" w:rsidRPr="002D3F48" w:rsidRDefault="000903C8" w:rsidP="000903C8">
      <w:pPr>
        <w:numPr>
          <w:ilvl w:val="0"/>
          <w:numId w:val="118"/>
        </w:numPr>
        <w:spacing w:after="0" w:line="360" w:lineRule="auto"/>
        <w:rPr>
          <w:rFonts w:ascii="Times New Roman" w:hAnsi="Times New Roman"/>
          <w:sz w:val="24"/>
          <w:szCs w:val="24"/>
        </w:rPr>
      </w:pPr>
      <w:r w:rsidRPr="002D3F48">
        <w:rPr>
          <w:rFonts w:ascii="Times New Roman" w:hAnsi="Times New Roman"/>
          <w:sz w:val="24"/>
          <w:szCs w:val="24"/>
        </w:rPr>
        <w:t>Micul dejun          7.30 - 8.30</w:t>
      </w:r>
    </w:p>
    <w:p w:rsidR="000903C8" w:rsidRPr="002D3F48" w:rsidRDefault="000903C8" w:rsidP="000903C8">
      <w:pPr>
        <w:numPr>
          <w:ilvl w:val="0"/>
          <w:numId w:val="118"/>
        </w:numPr>
        <w:spacing w:after="0" w:line="360" w:lineRule="auto"/>
        <w:rPr>
          <w:rFonts w:ascii="Times New Roman" w:hAnsi="Times New Roman"/>
          <w:sz w:val="24"/>
          <w:szCs w:val="24"/>
        </w:rPr>
      </w:pPr>
      <w:r w:rsidRPr="002D3F48">
        <w:rPr>
          <w:rFonts w:ascii="Times New Roman" w:hAnsi="Times New Roman"/>
          <w:sz w:val="24"/>
          <w:szCs w:val="24"/>
        </w:rPr>
        <w:t>Masa de prânz    13.00 - 14.00</w:t>
      </w:r>
    </w:p>
    <w:p w:rsidR="000903C8" w:rsidRPr="002D3F48" w:rsidRDefault="000903C8" w:rsidP="000903C8">
      <w:pPr>
        <w:numPr>
          <w:ilvl w:val="0"/>
          <w:numId w:val="118"/>
        </w:numPr>
        <w:spacing w:after="0" w:line="360" w:lineRule="auto"/>
        <w:rPr>
          <w:rFonts w:ascii="Times New Roman" w:hAnsi="Times New Roman"/>
          <w:sz w:val="24"/>
          <w:szCs w:val="24"/>
        </w:rPr>
      </w:pPr>
      <w:r w:rsidRPr="002D3F48">
        <w:rPr>
          <w:rFonts w:ascii="Times New Roman" w:hAnsi="Times New Roman"/>
          <w:sz w:val="24"/>
          <w:szCs w:val="24"/>
        </w:rPr>
        <w:t>Cina                    18.00 - 19.00</w:t>
      </w:r>
    </w:p>
    <w:p w:rsidR="000903C8" w:rsidRPr="002D3F48" w:rsidRDefault="000903C8" w:rsidP="000903C8">
      <w:pPr>
        <w:numPr>
          <w:ilvl w:val="0"/>
          <w:numId w:val="70"/>
        </w:numPr>
        <w:spacing w:after="0" w:line="360" w:lineRule="auto"/>
        <w:rPr>
          <w:rFonts w:ascii="Times New Roman" w:hAnsi="Times New Roman"/>
          <w:sz w:val="24"/>
          <w:szCs w:val="24"/>
        </w:rPr>
      </w:pPr>
      <w:r w:rsidRPr="002D3F48">
        <w:rPr>
          <w:rFonts w:ascii="Times New Roman" w:hAnsi="Times New Roman"/>
          <w:sz w:val="24"/>
          <w:szCs w:val="24"/>
        </w:rPr>
        <w:t>Respectă normele de păstrare, preperare și distribuție a alimentelor</w:t>
      </w:r>
    </w:p>
    <w:p w:rsidR="000903C8" w:rsidRPr="002D3F48" w:rsidRDefault="000903C8" w:rsidP="000903C8">
      <w:pPr>
        <w:numPr>
          <w:ilvl w:val="0"/>
          <w:numId w:val="70"/>
        </w:numPr>
        <w:spacing w:after="0" w:line="360" w:lineRule="auto"/>
        <w:rPr>
          <w:rFonts w:ascii="Times New Roman" w:hAnsi="Times New Roman"/>
          <w:sz w:val="24"/>
          <w:szCs w:val="24"/>
        </w:rPr>
      </w:pPr>
      <w:r w:rsidRPr="002D3F48">
        <w:rPr>
          <w:rFonts w:ascii="Times New Roman" w:hAnsi="Times New Roman"/>
          <w:sz w:val="24"/>
          <w:szCs w:val="24"/>
        </w:rPr>
        <w:t>Respectă regulile de igienă sanitară</w:t>
      </w:r>
    </w:p>
    <w:p w:rsidR="000903C8" w:rsidRPr="002D3F48" w:rsidRDefault="000903C8" w:rsidP="000903C8">
      <w:pPr>
        <w:numPr>
          <w:ilvl w:val="0"/>
          <w:numId w:val="70"/>
        </w:numPr>
        <w:tabs>
          <w:tab w:val="clear" w:pos="630"/>
          <w:tab w:val="num" w:pos="0"/>
        </w:tabs>
        <w:spacing w:after="0" w:line="360" w:lineRule="auto"/>
        <w:ind w:left="0" w:firstLine="270"/>
        <w:jc w:val="both"/>
        <w:rPr>
          <w:rFonts w:ascii="Times New Roman" w:hAnsi="Times New Roman"/>
          <w:sz w:val="24"/>
          <w:szCs w:val="24"/>
        </w:rPr>
      </w:pPr>
      <w:r w:rsidRPr="002D3F48">
        <w:rPr>
          <w:rFonts w:ascii="Times New Roman" w:hAnsi="Times New Roman"/>
          <w:sz w:val="24"/>
          <w:szCs w:val="24"/>
        </w:rPr>
        <w:t xml:space="preserve">La sfârșitul zilei, după servirea cinei, întreg personalul bucătăriei va efectua curățenia blocului alimentar </w:t>
      </w:r>
    </w:p>
    <w:p w:rsidR="000903C8" w:rsidRPr="002D3F48" w:rsidRDefault="000903C8" w:rsidP="000903C8">
      <w:pPr>
        <w:numPr>
          <w:ilvl w:val="0"/>
          <w:numId w:val="70"/>
        </w:numPr>
        <w:tabs>
          <w:tab w:val="clear" w:pos="630"/>
          <w:tab w:val="num" w:pos="0"/>
        </w:tabs>
        <w:spacing w:after="0" w:line="360" w:lineRule="auto"/>
        <w:ind w:left="0" w:firstLine="270"/>
        <w:jc w:val="both"/>
        <w:rPr>
          <w:rFonts w:ascii="Times New Roman" w:hAnsi="Times New Roman"/>
          <w:sz w:val="24"/>
          <w:szCs w:val="24"/>
        </w:rPr>
      </w:pPr>
      <w:r w:rsidRPr="002D3F48">
        <w:rPr>
          <w:rFonts w:ascii="Times New Roman" w:hAnsi="Times New Roman"/>
          <w:sz w:val="24"/>
          <w:szCs w:val="24"/>
        </w:rPr>
        <w:lastRenderedPageBreak/>
        <w:t>Bucătarul își va efectua controlul medical periodic si va fi supus examinarii medicale ori de cate ori se imbolnaveste, efectuand toate vaccinarile prevazute de normele Ministerului Sanatatii ;</w:t>
      </w:r>
    </w:p>
    <w:p w:rsidR="000903C8" w:rsidRPr="002D3F48" w:rsidRDefault="000903C8" w:rsidP="000903C8">
      <w:pPr>
        <w:numPr>
          <w:ilvl w:val="0"/>
          <w:numId w:val="70"/>
        </w:numPr>
        <w:spacing w:after="0" w:line="360" w:lineRule="auto"/>
        <w:jc w:val="both"/>
        <w:rPr>
          <w:rFonts w:ascii="Times New Roman" w:hAnsi="Times New Roman"/>
          <w:sz w:val="24"/>
          <w:szCs w:val="24"/>
          <w:lang w:val="sv-SE"/>
        </w:rPr>
      </w:pPr>
      <w:r w:rsidRPr="002D3F48">
        <w:rPr>
          <w:rFonts w:ascii="Times New Roman" w:hAnsi="Times New Roman"/>
          <w:sz w:val="24"/>
          <w:szCs w:val="24"/>
          <w:lang w:val="sv-SE"/>
        </w:rPr>
        <w:t>Ținuta obligatorie trebuie să cuprinda echipamentul de protectie(halat ,boneta,incaltaminte)</w:t>
      </w:r>
    </w:p>
    <w:p w:rsidR="000903C8" w:rsidRPr="002D3F48" w:rsidRDefault="000903C8" w:rsidP="000903C8">
      <w:pPr>
        <w:numPr>
          <w:ilvl w:val="0"/>
          <w:numId w:val="70"/>
        </w:numPr>
        <w:spacing w:after="0" w:line="360" w:lineRule="auto"/>
        <w:jc w:val="both"/>
        <w:rPr>
          <w:rFonts w:ascii="Times New Roman" w:hAnsi="Times New Roman"/>
          <w:sz w:val="24"/>
          <w:szCs w:val="24"/>
        </w:rPr>
      </w:pPr>
      <w:r w:rsidRPr="002D3F48">
        <w:rPr>
          <w:rFonts w:ascii="Times New Roman" w:hAnsi="Times New Roman"/>
          <w:sz w:val="24"/>
          <w:szCs w:val="24"/>
        </w:rPr>
        <w:t>Orice aliment suspect va fi pus deoparte, sezizându-se asistenta dietician</w:t>
      </w:r>
    </w:p>
    <w:p w:rsidR="000903C8" w:rsidRPr="002D3F48" w:rsidRDefault="000903C8" w:rsidP="000903C8">
      <w:pPr>
        <w:numPr>
          <w:ilvl w:val="0"/>
          <w:numId w:val="70"/>
        </w:numPr>
        <w:spacing w:after="0" w:line="360" w:lineRule="auto"/>
        <w:jc w:val="both"/>
        <w:rPr>
          <w:rFonts w:ascii="Times New Roman" w:hAnsi="Times New Roman"/>
          <w:sz w:val="24"/>
          <w:szCs w:val="24"/>
        </w:rPr>
      </w:pPr>
      <w:r w:rsidRPr="002D3F48">
        <w:rPr>
          <w:rFonts w:ascii="Times New Roman" w:hAnsi="Times New Roman"/>
          <w:sz w:val="24"/>
          <w:szCs w:val="24"/>
        </w:rPr>
        <w:t>Eliberarea alimentelor din bucatarie se face numai cu avizul asistentului dietician</w:t>
      </w:r>
    </w:p>
    <w:p w:rsidR="000903C8" w:rsidRPr="002D3F48" w:rsidRDefault="000903C8" w:rsidP="000903C8">
      <w:pPr>
        <w:numPr>
          <w:ilvl w:val="0"/>
          <w:numId w:val="70"/>
        </w:numPr>
        <w:tabs>
          <w:tab w:val="clear" w:pos="630"/>
          <w:tab w:val="num" w:pos="0"/>
        </w:tabs>
        <w:spacing w:after="0" w:line="360" w:lineRule="auto"/>
        <w:ind w:left="0" w:firstLine="270"/>
        <w:jc w:val="both"/>
        <w:rPr>
          <w:rFonts w:ascii="Times New Roman" w:hAnsi="Times New Roman"/>
          <w:sz w:val="24"/>
          <w:szCs w:val="24"/>
        </w:rPr>
      </w:pPr>
      <w:r w:rsidRPr="002D3F48">
        <w:rPr>
          <w:rFonts w:ascii="Times New Roman" w:hAnsi="Times New Roman"/>
          <w:sz w:val="24"/>
          <w:szCs w:val="24"/>
        </w:rPr>
        <w:t>Predarea-primirea alimentelor de la magazia unitatii se face pe baza listei zilnice de alimentatie in prezenta medicului de garda si a bucatarului care vor verifica calitatea alimentelor</w:t>
      </w:r>
    </w:p>
    <w:p w:rsidR="000903C8" w:rsidRPr="002D3F48" w:rsidRDefault="000903C8" w:rsidP="000903C8">
      <w:pPr>
        <w:numPr>
          <w:ilvl w:val="0"/>
          <w:numId w:val="70"/>
        </w:numPr>
        <w:spacing w:after="0" w:line="360" w:lineRule="auto"/>
        <w:jc w:val="both"/>
        <w:rPr>
          <w:rFonts w:ascii="Times New Roman" w:hAnsi="Times New Roman"/>
          <w:sz w:val="24"/>
          <w:szCs w:val="24"/>
        </w:rPr>
      </w:pPr>
      <w:r w:rsidRPr="002D3F48">
        <w:rPr>
          <w:rFonts w:ascii="Times New Roman" w:hAnsi="Times New Roman"/>
          <w:sz w:val="24"/>
          <w:szCs w:val="24"/>
        </w:rPr>
        <w:t>Respectă ținuta corespunzatoare, obligatorie in tot timpul serviciului</w:t>
      </w:r>
    </w:p>
    <w:p w:rsidR="000903C8" w:rsidRPr="002D3F48" w:rsidRDefault="000903C8" w:rsidP="000903C8">
      <w:pPr>
        <w:numPr>
          <w:ilvl w:val="0"/>
          <w:numId w:val="70"/>
        </w:numPr>
        <w:spacing w:after="0" w:line="360" w:lineRule="auto"/>
        <w:rPr>
          <w:rFonts w:ascii="Times New Roman" w:hAnsi="Times New Roman"/>
          <w:sz w:val="24"/>
          <w:szCs w:val="24"/>
        </w:rPr>
      </w:pPr>
      <w:r w:rsidRPr="002D3F48">
        <w:rPr>
          <w:rFonts w:ascii="Times New Roman" w:hAnsi="Times New Roman"/>
          <w:sz w:val="24"/>
          <w:szCs w:val="24"/>
        </w:rPr>
        <w:t xml:space="preserve">Favorizează un climat de disciplina si intelegere in timpul programului cu intreg personalul </w:t>
      </w:r>
    </w:p>
    <w:p w:rsidR="000903C8" w:rsidRPr="002D3F48" w:rsidRDefault="000903C8" w:rsidP="000903C8">
      <w:pPr>
        <w:numPr>
          <w:ilvl w:val="0"/>
          <w:numId w:val="70"/>
        </w:numPr>
        <w:tabs>
          <w:tab w:val="clear" w:pos="630"/>
        </w:tabs>
        <w:spacing w:after="0" w:line="360" w:lineRule="auto"/>
        <w:ind w:left="0" w:firstLine="360"/>
        <w:jc w:val="both"/>
        <w:rPr>
          <w:rFonts w:ascii="Times New Roman" w:hAnsi="Times New Roman"/>
          <w:sz w:val="24"/>
          <w:szCs w:val="24"/>
        </w:rPr>
      </w:pPr>
      <w:r w:rsidRPr="002D3F48">
        <w:rPr>
          <w:rFonts w:ascii="Times New Roman" w:hAnsi="Times New Roman"/>
          <w:sz w:val="24"/>
          <w:szCs w:val="24"/>
        </w:rPr>
        <w:t>Transportă gunoiul și reziduurile alimentare la tancul de gunoi, în condiții       corespunzătoare, răspunde de depunerea lor corectă în recipiente , curăță și dezinfectează vasele în care se păstrează sau transportă gunoiul ;</w:t>
      </w:r>
    </w:p>
    <w:p w:rsidR="000903C8" w:rsidRPr="002D3F48" w:rsidRDefault="000903C8" w:rsidP="000903C8">
      <w:pPr>
        <w:spacing w:after="0" w:line="360" w:lineRule="auto"/>
        <w:ind w:firstLine="360"/>
        <w:jc w:val="both"/>
        <w:rPr>
          <w:rFonts w:ascii="Times New Roman" w:hAnsi="Times New Roman"/>
          <w:sz w:val="24"/>
          <w:szCs w:val="24"/>
        </w:rPr>
      </w:pPr>
      <w:r w:rsidRPr="002D3F48">
        <w:rPr>
          <w:rFonts w:ascii="Times New Roman" w:hAnsi="Times New Roman"/>
          <w:sz w:val="24"/>
          <w:szCs w:val="24"/>
        </w:rPr>
        <w:t>-   Răspunde de păstrarea în bune condiții  a materialelor de curățenie ce le are personal în grijă, precum și a celor care se folosesc în comun ;</w:t>
      </w:r>
    </w:p>
    <w:p w:rsidR="000903C8" w:rsidRPr="002D3F48" w:rsidRDefault="000903C8" w:rsidP="000903C8">
      <w:pPr>
        <w:spacing w:after="0" w:line="360" w:lineRule="auto"/>
        <w:ind w:left="709" w:hanging="349"/>
        <w:jc w:val="both"/>
        <w:rPr>
          <w:rFonts w:ascii="Times New Roman" w:hAnsi="Times New Roman"/>
          <w:sz w:val="24"/>
          <w:szCs w:val="24"/>
        </w:rPr>
      </w:pPr>
      <w:r w:rsidRPr="002D3F48">
        <w:rPr>
          <w:rFonts w:ascii="Times New Roman" w:hAnsi="Times New Roman"/>
          <w:sz w:val="24"/>
          <w:szCs w:val="24"/>
        </w:rPr>
        <w:t>-    Asigură păstrarea și folosirea în bune condiții a inventarului pe care îl are în primire ;</w:t>
      </w:r>
    </w:p>
    <w:p w:rsidR="000903C8" w:rsidRPr="002D3F48" w:rsidRDefault="000903C8" w:rsidP="000903C8">
      <w:pPr>
        <w:numPr>
          <w:ilvl w:val="0"/>
          <w:numId w:val="70"/>
        </w:numPr>
        <w:tabs>
          <w:tab w:val="clear" w:pos="630"/>
          <w:tab w:val="num" w:pos="0"/>
        </w:tabs>
        <w:autoSpaceDE w:val="0"/>
        <w:autoSpaceDN w:val="0"/>
        <w:adjustRightInd w:val="0"/>
        <w:spacing w:after="0" w:line="360" w:lineRule="auto"/>
        <w:ind w:left="0" w:firstLine="270"/>
        <w:rPr>
          <w:rFonts w:ascii="Times New Roman" w:hAnsi="Times New Roman"/>
          <w:sz w:val="24"/>
          <w:szCs w:val="24"/>
        </w:rPr>
      </w:pPr>
      <w:r w:rsidRPr="002D3F48">
        <w:rPr>
          <w:rFonts w:ascii="Times New Roman" w:hAnsi="Times New Roman"/>
          <w:sz w:val="24"/>
          <w:szCs w:val="24"/>
        </w:rPr>
        <w:t xml:space="preserve">Să respecte  prevederile legislației  din domeiul securității  și sănătății în muncă și măsurile de aplicare a acestora   conform Legii nr. 319/2006, cap.IV art.22 – 23 si anume: </w:t>
      </w:r>
    </w:p>
    <w:p w:rsidR="000903C8" w:rsidRPr="002D3F48" w:rsidRDefault="000903C8" w:rsidP="000903C8">
      <w:pPr>
        <w:numPr>
          <w:ilvl w:val="0"/>
          <w:numId w:val="6"/>
        </w:numPr>
        <w:autoSpaceDE w:val="0"/>
        <w:autoSpaceDN w:val="0"/>
        <w:adjustRightInd w:val="0"/>
        <w:spacing w:after="0" w:line="360" w:lineRule="auto"/>
        <w:ind w:left="0" w:firstLine="0"/>
        <w:rPr>
          <w:rFonts w:ascii="Times New Roman" w:hAnsi="Times New Roman"/>
          <w:sz w:val="24"/>
          <w:szCs w:val="24"/>
        </w:rPr>
      </w:pPr>
      <w:r w:rsidRPr="002D3F48">
        <w:rPr>
          <w:rFonts w:ascii="Times New Roman" w:hAnsi="Times New Roman"/>
          <w:sz w:val="24"/>
          <w:szCs w:val="24"/>
        </w:rPr>
        <w:t xml:space="preserve">  să utilizeze corect maşinile, aparatura, uneltele, substanţele periculoase, echipamentele de transport şi alte mijloace de producţie;</w:t>
      </w:r>
    </w:p>
    <w:p w:rsidR="000903C8" w:rsidRPr="002D3F48" w:rsidRDefault="000903C8" w:rsidP="000903C8">
      <w:pPr>
        <w:numPr>
          <w:ilvl w:val="0"/>
          <w:numId w:val="6"/>
        </w:numPr>
        <w:autoSpaceDE w:val="0"/>
        <w:autoSpaceDN w:val="0"/>
        <w:adjustRightInd w:val="0"/>
        <w:spacing w:after="0" w:line="360" w:lineRule="auto"/>
        <w:ind w:left="0" w:firstLine="0"/>
        <w:rPr>
          <w:rFonts w:ascii="Times New Roman" w:hAnsi="Times New Roman"/>
          <w:sz w:val="24"/>
          <w:szCs w:val="24"/>
        </w:rPr>
      </w:pPr>
      <w:r w:rsidRPr="002D3F48">
        <w:rPr>
          <w:rFonts w:ascii="Times New Roman" w:hAnsi="Times New Roman"/>
          <w:sz w:val="24"/>
          <w:szCs w:val="24"/>
        </w:rPr>
        <w:t xml:space="preserve">  să utilizeze corect echipamentul individual de protecţie acordat şi, după utilizare, să îl înapoieze sau să îl pună la locul destinat pentru păstrare;</w:t>
      </w:r>
    </w:p>
    <w:p w:rsidR="000903C8" w:rsidRPr="002D3F48" w:rsidRDefault="000903C8" w:rsidP="000903C8">
      <w:pPr>
        <w:numPr>
          <w:ilvl w:val="0"/>
          <w:numId w:val="6"/>
        </w:numPr>
        <w:tabs>
          <w:tab w:val="num" w:pos="0"/>
        </w:tabs>
        <w:autoSpaceDE w:val="0"/>
        <w:autoSpaceDN w:val="0"/>
        <w:adjustRightInd w:val="0"/>
        <w:spacing w:after="0" w:line="360" w:lineRule="auto"/>
        <w:ind w:left="0" w:firstLine="0"/>
        <w:rPr>
          <w:rFonts w:ascii="Times New Roman" w:hAnsi="Times New Roman"/>
          <w:sz w:val="24"/>
          <w:szCs w:val="24"/>
        </w:rPr>
      </w:pPr>
      <w:r w:rsidRPr="002D3F48">
        <w:rPr>
          <w:rFonts w:ascii="Times New Roman" w:hAnsi="Times New Roman"/>
          <w:sz w:val="24"/>
          <w:szCs w:val="24"/>
        </w:rPr>
        <w:t xml:space="preserve">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903C8" w:rsidRPr="002D3F48" w:rsidRDefault="000903C8" w:rsidP="000903C8">
      <w:pPr>
        <w:numPr>
          <w:ilvl w:val="0"/>
          <w:numId w:val="6"/>
        </w:numPr>
        <w:tabs>
          <w:tab w:val="num" w:pos="0"/>
        </w:tabs>
        <w:autoSpaceDE w:val="0"/>
        <w:autoSpaceDN w:val="0"/>
        <w:adjustRightInd w:val="0"/>
        <w:spacing w:after="0" w:line="360" w:lineRule="auto"/>
        <w:ind w:left="0" w:firstLine="0"/>
        <w:rPr>
          <w:rFonts w:ascii="Times New Roman" w:hAnsi="Times New Roman"/>
          <w:sz w:val="24"/>
          <w:szCs w:val="24"/>
        </w:rPr>
      </w:pPr>
      <w:r w:rsidRPr="002D3F48">
        <w:rPr>
          <w:rFonts w:ascii="Times New Roman" w:hAnsi="Times New Roman"/>
          <w:sz w:val="24"/>
          <w:szCs w:val="24"/>
        </w:rPr>
        <w:t xml:space="preserve">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903C8" w:rsidRPr="002D3F48" w:rsidRDefault="000903C8" w:rsidP="000903C8">
      <w:pPr>
        <w:numPr>
          <w:ilvl w:val="0"/>
          <w:numId w:val="6"/>
        </w:numPr>
        <w:tabs>
          <w:tab w:val="num" w:pos="0"/>
        </w:tabs>
        <w:autoSpaceDE w:val="0"/>
        <w:autoSpaceDN w:val="0"/>
        <w:adjustRightInd w:val="0"/>
        <w:spacing w:after="0" w:line="360" w:lineRule="auto"/>
        <w:ind w:left="0" w:firstLine="0"/>
        <w:rPr>
          <w:rFonts w:ascii="Times New Roman" w:hAnsi="Times New Roman"/>
          <w:sz w:val="24"/>
          <w:szCs w:val="24"/>
        </w:rPr>
      </w:pPr>
      <w:r w:rsidRPr="002D3F48">
        <w:rPr>
          <w:rFonts w:ascii="Times New Roman" w:hAnsi="Times New Roman"/>
          <w:sz w:val="24"/>
          <w:szCs w:val="24"/>
        </w:rPr>
        <w:t xml:space="preserve">  să aducă la cunoştinţă conducătorului locului de muncă şi/sau angajatorului accidentele suferite de propria persoană;</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să îşi însuşească şi să respecte prevederile legislaţiei din domeniul securităţii şi sănătăţii în muncă şi măsurile de aplicare a acestora;</w:t>
      </w:r>
    </w:p>
    <w:p w:rsidR="000903C8" w:rsidRPr="002D3F48" w:rsidRDefault="000903C8" w:rsidP="000903C8">
      <w:pPr>
        <w:numPr>
          <w:ilvl w:val="0"/>
          <w:numId w:val="70"/>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Sa respecte regulile si masurile de aparare  impotriva  incendiilor,  aduse la cunostiinta , sub orice forma ; sa actioneze  , in conformitate cu procedurile stabilite  la locul de munca, in cazul aparitiei  oricarui pericol iminent  de incediu  conform Legii nr. 307/2006 art.22 , ( a, g), privind apararea impotriva incendiilor, si anume: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să respecte regulile şi măsurile de apărare împotriva incendiilor, aduse la cunoştinţă, sub orice formă, de administrator sau de conducătorul instituţiei, după caz;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să utilizeze substanţele periculoase, instalaţiile, utilajele, maşinile, aparatura şi echipamentele, potrivit instrucţiunilor tehnice, precum şi celor date de administrator sau de conducătorul instituţiei, după caz;</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să nu efectueze manevre nepermise sau modificări neautorizate ale sistemelor şi instalaţiilor de apărare împotriva incendiilor;</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să comunice, imediat după constatare, conducătorului locului de muncă orice încălcare a normelor de apărare împotriva incendiilor sau a oricărei situaţii stabilite de acesta ca fiind un pericol de incendiu, precum şi orice defecţiune sesizată la sistemele şi instalaţiile de apărare împotriva incendiilor;</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să coopereze cu salariaţii desemnaţi de administrator, după caz, respectiv cu cadrul tehnic specializat, care are atribuţii în domeniul apărării împotriva incendiilor, în vederea realizării măsurilor de apărare împotriva incendiilor;</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lang w:val="it-IT"/>
        </w:rPr>
      </w:pPr>
      <w:r w:rsidRPr="002D3F48">
        <w:rPr>
          <w:rFonts w:ascii="Times New Roman" w:hAnsi="Times New Roman"/>
          <w:sz w:val="24"/>
          <w:szCs w:val="24"/>
        </w:rPr>
        <w:t xml:space="preserve"> </w:t>
      </w:r>
      <w:r w:rsidRPr="002D3F48">
        <w:rPr>
          <w:rFonts w:ascii="Times New Roman" w:hAnsi="Times New Roman"/>
          <w:sz w:val="24"/>
          <w:szCs w:val="24"/>
          <w:lang w:val="it-IT"/>
        </w:rPr>
        <w:t xml:space="preserve"> să acţioneze, în conformitate cu procedurile stabilite la locul de muncă, în cazul apariţiei oricărui pericol iminent de incendiu;</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lang w:val="it-IT"/>
        </w:rPr>
      </w:pPr>
      <w:r w:rsidRPr="002D3F48">
        <w:rPr>
          <w:rFonts w:ascii="Times New Roman" w:hAnsi="Times New Roman"/>
          <w:sz w:val="24"/>
          <w:szCs w:val="24"/>
          <w:lang w:val="it-IT"/>
        </w:rPr>
        <w:t xml:space="preserve">  să furnizeze persoanelor abilitate toate datele şi informaţiile de care are cunoştinţă, referitoare la producerea incendiilor.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lang w:val="it-IT"/>
        </w:rPr>
        <w:lastRenderedPageBreak/>
        <w:t>În timpul eventualelor începuturi de incendiu izbucnite în cadrul spitalului are obligatia  de a folosi stingatoarele și de a ajuta la evacuarea bolnavilor și a bunurilor</w:t>
      </w:r>
      <w:r w:rsidRPr="002D3F48">
        <w:rPr>
          <w:rFonts w:ascii="Times New Roman" w:hAnsi="Times New Roman"/>
          <w:sz w:val="24"/>
          <w:szCs w:val="24"/>
        </w:rPr>
        <w:t xml:space="preserve">. </w:t>
      </w:r>
    </w:p>
    <w:p w:rsidR="000903C8" w:rsidRPr="002D3F48" w:rsidRDefault="000903C8" w:rsidP="000903C8">
      <w:pPr>
        <w:pStyle w:val="Heading3"/>
        <w:spacing w:line="360" w:lineRule="auto"/>
        <w:jc w:val="center"/>
        <w:rPr>
          <w:rFonts w:ascii="Times New Roman" w:hAnsi="Times New Roman"/>
          <w:b w:val="0"/>
          <w:color w:val="auto"/>
          <w:sz w:val="24"/>
          <w:szCs w:val="24"/>
        </w:rPr>
      </w:pPr>
      <w:bookmarkStart w:id="381" w:name="_Toc45792663"/>
      <w:r w:rsidRPr="002D3F48">
        <w:rPr>
          <w:rFonts w:ascii="Times New Roman" w:hAnsi="Times New Roman"/>
          <w:color w:val="auto"/>
          <w:sz w:val="24"/>
          <w:szCs w:val="24"/>
        </w:rPr>
        <w:t>13.3.4</w:t>
      </w:r>
      <w:r w:rsidRPr="002D3F48">
        <w:rPr>
          <w:rFonts w:ascii="Times New Roman" w:hAnsi="Times New Roman"/>
          <w:b w:val="0"/>
          <w:color w:val="auto"/>
          <w:sz w:val="24"/>
          <w:szCs w:val="24"/>
        </w:rPr>
        <w:t xml:space="preserve"> </w:t>
      </w:r>
      <w:r w:rsidRPr="002D3F48">
        <w:rPr>
          <w:rFonts w:ascii="Times New Roman" w:hAnsi="Times New Roman"/>
          <w:color w:val="auto"/>
          <w:sz w:val="24"/>
          <w:szCs w:val="24"/>
        </w:rPr>
        <w:t>Îngrijitorul de curățenie</w:t>
      </w:r>
      <w:bookmarkEnd w:id="381"/>
    </w:p>
    <w:p w:rsidR="000903C8" w:rsidRPr="002D3F48" w:rsidRDefault="000903C8" w:rsidP="000903C8">
      <w:pPr>
        <w:numPr>
          <w:ilvl w:val="0"/>
          <w:numId w:val="70"/>
        </w:numPr>
        <w:tabs>
          <w:tab w:val="clear" w:pos="630"/>
          <w:tab w:val="num" w:pos="720"/>
        </w:tabs>
        <w:spacing w:after="0" w:line="360" w:lineRule="auto"/>
        <w:ind w:left="720"/>
        <w:rPr>
          <w:rFonts w:ascii="Times New Roman" w:hAnsi="Times New Roman"/>
          <w:sz w:val="24"/>
          <w:szCs w:val="24"/>
          <w:lang w:val="fr-FR"/>
        </w:rPr>
      </w:pPr>
      <w:r w:rsidRPr="002D3F48">
        <w:rPr>
          <w:rFonts w:ascii="Times New Roman" w:hAnsi="Times New Roman"/>
          <w:sz w:val="24"/>
          <w:szCs w:val="24"/>
          <w:lang w:val="fr-FR"/>
        </w:rPr>
        <w:t xml:space="preserve">Efectuează curațenia zilnică a blocului alimentar, grup sanitar și vestiar asigurând o stare de curățenie optimă în toate spațiile </w:t>
      </w:r>
    </w:p>
    <w:p w:rsidR="000903C8" w:rsidRPr="002D3F48" w:rsidRDefault="000903C8" w:rsidP="000903C8">
      <w:pPr>
        <w:numPr>
          <w:ilvl w:val="0"/>
          <w:numId w:val="70"/>
        </w:numPr>
        <w:tabs>
          <w:tab w:val="clear" w:pos="630"/>
          <w:tab w:val="num" w:pos="720"/>
        </w:tabs>
        <w:spacing w:after="0" w:line="360" w:lineRule="auto"/>
        <w:ind w:left="720"/>
        <w:rPr>
          <w:rFonts w:ascii="Times New Roman" w:hAnsi="Times New Roman"/>
          <w:sz w:val="24"/>
          <w:szCs w:val="24"/>
          <w:lang w:val="fr-FR"/>
        </w:rPr>
      </w:pPr>
      <w:r w:rsidRPr="002D3F48">
        <w:rPr>
          <w:rFonts w:ascii="Times New Roman" w:hAnsi="Times New Roman"/>
          <w:sz w:val="24"/>
          <w:szCs w:val="24"/>
          <w:lang w:val="es-ES"/>
        </w:rPr>
        <w:t xml:space="preserve">Răspunde de curățenia și dezinfecția sectorului repartizat respectând Ordinul </w:t>
      </w:r>
      <w:r w:rsidRPr="002D3F48">
        <w:rPr>
          <w:rFonts w:ascii="Times New Roman" w:hAnsi="Times New Roman"/>
          <w:sz w:val="24"/>
          <w:szCs w:val="24"/>
        </w:rPr>
        <w:t>nr. 961/2016 din 19 august 2016</w:t>
      </w:r>
      <w:r w:rsidRPr="002D3F48">
        <w:rPr>
          <w:rFonts w:ascii="Times New Roman" w:hAnsi="Times New Roman"/>
          <w:sz w:val="24"/>
          <w:szCs w:val="24"/>
          <w:lang w:val="fr-FR"/>
        </w:rPr>
        <w:t xml:space="preserve"> </w:t>
      </w:r>
      <w:r w:rsidRPr="002D3F48">
        <w:rPr>
          <w:rFonts w:ascii="Times New Roman" w:hAnsi="Times New Roman"/>
          <w:sz w:val="24"/>
          <w:szCs w:val="24"/>
        </w:rPr>
        <w:t>pentru aprobarea Normelor tehnice privind curăţarea, dezinfecţia şi sterilizarea în unităţile sanitare publice şi private, tehnicii de lucru şi interpretare pentru testele de evaluare a eficienţei procedurii de curăţenie şi dezinfecţie, procedurilor recomandate pentru dezinfecţia mâinilor, în funcţie de nivelul de risc, metodelor de aplicare a dezinfectantelor chimice în funcţie de suportul care urmează să fie tratat şi a metodelor de evaluare a derulării şi eficienţei procesului de sterilizare</w:t>
      </w:r>
      <w:r w:rsidRPr="002D3F48">
        <w:rPr>
          <w:rFonts w:ascii="Times New Roman" w:hAnsi="Times New Roman"/>
          <w:sz w:val="24"/>
          <w:szCs w:val="24"/>
          <w:lang w:val="es-ES"/>
        </w:rPr>
        <w:t>;</w:t>
      </w:r>
    </w:p>
    <w:p w:rsidR="000903C8" w:rsidRPr="002D3F48" w:rsidRDefault="000903C8" w:rsidP="000903C8">
      <w:pPr>
        <w:numPr>
          <w:ilvl w:val="0"/>
          <w:numId w:val="70"/>
        </w:numPr>
        <w:tabs>
          <w:tab w:val="clear" w:pos="630"/>
          <w:tab w:val="num" w:pos="0"/>
        </w:tabs>
        <w:spacing w:after="0" w:line="360" w:lineRule="auto"/>
        <w:ind w:hanging="357"/>
        <w:rPr>
          <w:rFonts w:ascii="Times New Roman" w:hAnsi="Times New Roman"/>
          <w:sz w:val="24"/>
          <w:szCs w:val="24"/>
          <w:lang w:val="es-ES"/>
        </w:rPr>
      </w:pPr>
      <w:bookmarkStart w:id="382" w:name="_Toc413931237"/>
      <w:r w:rsidRPr="002D3F48">
        <w:rPr>
          <w:rFonts w:ascii="Times New Roman" w:hAnsi="Times New Roman"/>
          <w:sz w:val="24"/>
          <w:szCs w:val="24"/>
          <w:lang w:val="es-ES"/>
        </w:rPr>
        <w:t xml:space="preserve">  Efectuează igienizarea generala și  curățenia în spațiile de lucru, folosind ustensile potrivite si substante adecvate locului de dezinfectat si scopului urmarit;</w:t>
      </w:r>
      <w:bookmarkEnd w:id="382"/>
    </w:p>
    <w:p w:rsidR="000903C8" w:rsidRPr="002D3F48" w:rsidRDefault="000903C8" w:rsidP="000903C8">
      <w:pPr>
        <w:numPr>
          <w:ilvl w:val="0"/>
          <w:numId w:val="70"/>
        </w:numPr>
        <w:tabs>
          <w:tab w:val="clear" w:pos="630"/>
          <w:tab w:val="num" w:pos="720"/>
        </w:tabs>
        <w:spacing w:after="0" w:line="360" w:lineRule="auto"/>
        <w:ind w:left="720" w:hanging="357"/>
        <w:rPr>
          <w:rFonts w:ascii="Times New Roman" w:hAnsi="Times New Roman"/>
          <w:sz w:val="24"/>
          <w:szCs w:val="24"/>
          <w:lang w:val="fr-FR"/>
        </w:rPr>
      </w:pPr>
      <w:r w:rsidRPr="002D3F48">
        <w:rPr>
          <w:rFonts w:ascii="Times New Roman" w:hAnsi="Times New Roman"/>
          <w:sz w:val="24"/>
          <w:szCs w:val="24"/>
          <w:lang w:val="fr-FR"/>
        </w:rPr>
        <w:t>Respectă regulile de igiena sanitara</w:t>
      </w:r>
    </w:p>
    <w:p w:rsidR="000903C8" w:rsidRPr="002D3F48" w:rsidRDefault="000903C8" w:rsidP="000903C8">
      <w:pPr>
        <w:numPr>
          <w:ilvl w:val="0"/>
          <w:numId w:val="70"/>
        </w:numPr>
        <w:tabs>
          <w:tab w:val="clear" w:pos="630"/>
          <w:tab w:val="num" w:pos="720"/>
        </w:tabs>
        <w:spacing w:after="0" w:line="360" w:lineRule="auto"/>
        <w:ind w:left="720" w:hanging="357"/>
        <w:rPr>
          <w:rFonts w:ascii="Times New Roman" w:hAnsi="Times New Roman"/>
          <w:sz w:val="24"/>
          <w:szCs w:val="24"/>
          <w:lang w:val="fr-FR"/>
        </w:rPr>
      </w:pPr>
      <w:r w:rsidRPr="002D3F48">
        <w:rPr>
          <w:rFonts w:ascii="Times New Roman" w:hAnsi="Times New Roman"/>
          <w:sz w:val="24"/>
          <w:szCs w:val="24"/>
          <w:lang w:val="fr-FR"/>
        </w:rPr>
        <w:t>Participă activ la întreținerea ustensilelor   și echipamentului  din dotare folosite în activitatea de curățenie și igienizare</w:t>
      </w:r>
    </w:p>
    <w:p w:rsidR="000903C8" w:rsidRPr="002D3F48" w:rsidRDefault="000903C8" w:rsidP="000903C8">
      <w:pPr>
        <w:numPr>
          <w:ilvl w:val="0"/>
          <w:numId w:val="70"/>
        </w:numPr>
        <w:tabs>
          <w:tab w:val="clear" w:pos="630"/>
          <w:tab w:val="num" w:pos="720"/>
        </w:tabs>
        <w:spacing w:after="0" w:line="360" w:lineRule="auto"/>
        <w:ind w:left="720"/>
        <w:rPr>
          <w:rFonts w:ascii="Times New Roman" w:hAnsi="Times New Roman"/>
          <w:sz w:val="24"/>
          <w:szCs w:val="24"/>
          <w:lang w:val="fr-FR"/>
        </w:rPr>
      </w:pPr>
      <w:r w:rsidRPr="002D3F48">
        <w:rPr>
          <w:rFonts w:ascii="Times New Roman" w:hAnsi="Times New Roman"/>
          <w:sz w:val="24"/>
          <w:szCs w:val="24"/>
          <w:lang w:val="fr-FR"/>
        </w:rPr>
        <w:t>Ajută la transportul alimentelor de la magazia de alimente  în bucătarie</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rPr>
      </w:pPr>
      <w:r w:rsidRPr="002D3F48">
        <w:rPr>
          <w:rFonts w:ascii="Times New Roman" w:hAnsi="Times New Roman"/>
          <w:sz w:val="24"/>
          <w:szCs w:val="24"/>
        </w:rPr>
        <w:t>Respectă prevedrile OMS nr. 1226/2012 pentru aprobarea Normelor tehnice privind gestionarea deşeurilor rezultate din activităţi medicale şi a Metodologiei de culegere a datelor pentru baza naţională de date privind deşeurile rezultate din activităţi medicale</w:t>
      </w:r>
    </w:p>
    <w:p w:rsidR="000903C8" w:rsidRPr="002D3F48" w:rsidRDefault="000903C8" w:rsidP="000903C8">
      <w:pPr>
        <w:numPr>
          <w:ilvl w:val="0"/>
          <w:numId w:val="71"/>
        </w:numPr>
        <w:spacing w:after="0" w:line="360" w:lineRule="auto"/>
        <w:ind w:left="1350"/>
        <w:jc w:val="both"/>
        <w:rPr>
          <w:rFonts w:ascii="Times New Roman" w:hAnsi="Times New Roman"/>
          <w:sz w:val="24"/>
          <w:szCs w:val="24"/>
        </w:rPr>
      </w:pPr>
      <w:r w:rsidRPr="002D3F48">
        <w:rPr>
          <w:rFonts w:ascii="Times New Roman" w:hAnsi="Times New Roman"/>
          <w:sz w:val="24"/>
          <w:szCs w:val="24"/>
        </w:rPr>
        <w:t xml:space="preserve"> aplică procedurile stipulate de codul de procedură,</w:t>
      </w:r>
    </w:p>
    <w:p w:rsidR="000903C8" w:rsidRPr="002D3F48" w:rsidRDefault="000903C8" w:rsidP="000903C8">
      <w:pPr>
        <w:numPr>
          <w:ilvl w:val="0"/>
          <w:numId w:val="71"/>
        </w:numPr>
        <w:spacing w:after="0" w:line="360" w:lineRule="auto"/>
        <w:ind w:left="1350"/>
        <w:jc w:val="both"/>
        <w:rPr>
          <w:rFonts w:ascii="Times New Roman" w:hAnsi="Times New Roman"/>
          <w:sz w:val="24"/>
          <w:szCs w:val="24"/>
        </w:rPr>
      </w:pPr>
      <w:r w:rsidRPr="002D3F48">
        <w:rPr>
          <w:rFonts w:ascii="Times New Roman" w:hAnsi="Times New Roman"/>
          <w:sz w:val="24"/>
          <w:szCs w:val="24"/>
        </w:rPr>
        <w:t xml:space="preserve"> asigură transportul deșeurilor pe circuitul stabilit de codul de procedura,</w:t>
      </w:r>
    </w:p>
    <w:p w:rsidR="000903C8" w:rsidRPr="002D3F48" w:rsidRDefault="000903C8" w:rsidP="000903C8">
      <w:pPr>
        <w:numPr>
          <w:ilvl w:val="0"/>
          <w:numId w:val="71"/>
        </w:numPr>
        <w:spacing w:after="0" w:line="360" w:lineRule="auto"/>
        <w:ind w:left="993" w:hanging="3"/>
        <w:jc w:val="both"/>
        <w:rPr>
          <w:rFonts w:ascii="Times New Roman" w:hAnsi="Times New Roman"/>
          <w:sz w:val="24"/>
          <w:szCs w:val="24"/>
        </w:rPr>
      </w:pPr>
      <w:r w:rsidRPr="002D3F48">
        <w:rPr>
          <w:rFonts w:ascii="Times New Roman" w:hAnsi="Times New Roman"/>
          <w:sz w:val="24"/>
          <w:szCs w:val="24"/>
        </w:rPr>
        <w:t xml:space="preserve"> transportă pe circuitul stabilit gunoiul și reziduurile alimentare în condiții                      corespunzătoare, răspunde de depunerea lor corecta în recipiente, curață și dezinfectează  pubelele în care se păstrează și se transportă acestea;</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Răspunde de păstrarea în bune condiții a materialelor de curățenie ce le are personal în grija, precum și de acelea care se folosesc în comun</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rPr>
      </w:pPr>
      <w:r w:rsidRPr="002D3F48">
        <w:rPr>
          <w:rFonts w:ascii="Times New Roman" w:hAnsi="Times New Roman"/>
          <w:sz w:val="24"/>
          <w:szCs w:val="24"/>
        </w:rPr>
        <w:t>Respectă  regulamentul intern (RI)</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Supraveghează  iluminatul electric avand sarcina de  a evita consumul nejustificat de curent electric</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Răspunde  de păstrarea secretului profesional</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lastRenderedPageBreak/>
        <w:t>Poartă  echipamentul de protecție prevazut de ROI, care va fi schimbat si modificat ori de cate ori este nevoie, pentru pastrarea igenei si a aspectului estetic personal</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 xml:space="preserve">Favorizează  un climat de disciplină și înțelegere în timpul programului cu întreg personalul </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sect 3. art10. privind securitatea și sănătatea în muncă și anume :</w:t>
      </w:r>
    </w:p>
    <w:p w:rsidR="000903C8" w:rsidRPr="002D3F48" w:rsidRDefault="000903C8" w:rsidP="000903C8">
      <w:pPr>
        <w:numPr>
          <w:ilvl w:val="0"/>
          <w:numId w:val="6"/>
        </w:numPr>
        <w:autoSpaceDE w:val="0"/>
        <w:autoSpaceDN w:val="0"/>
        <w:adjustRightInd w:val="0"/>
        <w:spacing w:after="0" w:line="360" w:lineRule="auto"/>
        <w:ind w:left="1260"/>
        <w:rPr>
          <w:rFonts w:ascii="Times New Roman" w:hAnsi="Times New Roman"/>
          <w:sz w:val="24"/>
          <w:szCs w:val="24"/>
        </w:rPr>
      </w:pPr>
      <w:r w:rsidRPr="002D3F48">
        <w:rPr>
          <w:rFonts w:ascii="Times New Roman" w:hAnsi="Times New Roman"/>
          <w:sz w:val="24"/>
          <w:szCs w:val="24"/>
        </w:rPr>
        <w:t>să ia măsurile necesare pentru acordarea primului ajutor, stingerea incendiilor şi evacuarea lucrătorilor, ţinând seama de alte persoane prezente;</w:t>
      </w:r>
    </w:p>
    <w:p w:rsidR="000903C8" w:rsidRPr="002D3F48" w:rsidRDefault="000903C8" w:rsidP="000903C8">
      <w:pPr>
        <w:numPr>
          <w:ilvl w:val="0"/>
          <w:numId w:val="6"/>
        </w:numPr>
        <w:autoSpaceDE w:val="0"/>
        <w:autoSpaceDN w:val="0"/>
        <w:adjustRightInd w:val="0"/>
        <w:spacing w:after="0" w:line="360" w:lineRule="auto"/>
        <w:ind w:left="1260"/>
        <w:rPr>
          <w:rFonts w:ascii="Times New Roman" w:hAnsi="Times New Roman"/>
          <w:sz w:val="24"/>
          <w:szCs w:val="24"/>
        </w:rPr>
      </w:pPr>
      <w:r w:rsidRPr="002D3F48">
        <w:rPr>
          <w:rFonts w:ascii="Times New Roman" w:hAnsi="Times New Roman"/>
          <w:sz w:val="24"/>
          <w:szCs w:val="24"/>
        </w:rPr>
        <w:t>să utilizeze corect maşinile, aparatura, uneltele, substanţele periculoase, echipamentele de transport şi alte mijloace de producţie;</w:t>
      </w:r>
    </w:p>
    <w:p w:rsidR="000903C8" w:rsidRPr="002D3F48" w:rsidRDefault="000903C8" w:rsidP="000903C8">
      <w:pPr>
        <w:numPr>
          <w:ilvl w:val="0"/>
          <w:numId w:val="6"/>
        </w:numPr>
        <w:autoSpaceDE w:val="0"/>
        <w:autoSpaceDN w:val="0"/>
        <w:adjustRightInd w:val="0"/>
        <w:spacing w:after="0" w:line="360" w:lineRule="auto"/>
        <w:ind w:left="1260"/>
        <w:rPr>
          <w:rFonts w:ascii="Times New Roman" w:hAnsi="Times New Roman"/>
          <w:sz w:val="24"/>
          <w:szCs w:val="24"/>
        </w:rPr>
      </w:pPr>
      <w:r w:rsidRPr="002D3F48">
        <w:rPr>
          <w:rFonts w:ascii="Times New Roman" w:hAnsi="Times New Roman"/>
          <w:sz w:val="24"/>
          <w:szCs w:val="24"/>
        </w:rPr>
        <w:t xml:space="preserve">  să utilizeze corect echipamentul individual de protecţie acordat şi, după utilizare, să îl înapoieze sau să îl pună la locul destinat pentru păstrare;</w:t>
      </w:r>
    </w:p>
    <w:p w:rsidR="000903C8" w:rsidRPr="002D3F48" w:rsidRDefault="000903C8" w:rsidP="000903C8">
      <w:pPr>
        <w:numPr>
          <w:ilvl w:val="0"/>
          <w:numId w:val="6"/>
        </w:numPr>
        <w:autoSpaceDE w:val="0"/>
        <w:autoSpaceDN w:val="0"/>
        <w:adjustRightInd w:val="0"/>
        <w:spacing w:after="0" w:line="360" w:lineRule="auto"/>
        <w:ind w:left="1260"/>
        <w:rPr>
          <w:rFonts w:ascii="Times New Roman" w:hAnsi="Times New Roman"/>
          <w:sz w:val="24"/>
          <w:szCs w:val="24"/>
        </w:rPr>
      </w:pPr>
      <w:r w:rsidRPr="002D3F48">
        <w:rPr>
          <w:rFonts w:ascii="Times New Roman" w:hAnsi="Times New Roman"/>
          <w:sz w:val="24"/>
          <w:szCs w:val="24"/>
        </w:rPr>
        <w:t xml:space="preserve">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903C8" w:rsidRPr="002D3F48" w:rsidRDefault="000903C8" w:rsidP="000903C8">
      <w:pPr>
        <w:numPr>
          <w:ilvl w:val="0"/>
          <w:numId w:val="6"/>
        </w:numPr>
        <w:autoSpaceDE w:val="0"/>
        <w:autoSpaceDN w:val="0"/>
        <w:adjustRightInd w:val="0"/>
        <w:spacing w:after="0" w:line="360" w:lineRule="auto"/>
        <w:ind w:left="1260"/>
        <w:rPr>
          <w:rFonts w:ascii="Times New Roman" w:hAnsi="Times New Roman"/>
          <w:sz w:val="24"/>
          <w:szCs w:val="24"/>
        </w:rPr>
      </w:pPr>
      <w:r w:rsidRPr="002D3F48">
        <w:rPr>
          <w:rFonts w:ascii="Times New Roman" w:hAnsi="Times New Roman"/>
          <w:sz w:val="24"/>
          <w:szCs w:val="24"/>
        </w:rPr>
        <w:t xml:space="preserve">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903C8" w:rsidRPr="002D3F48" w:rsidRDefault="000903C8" w:rsidP="000903C8">
      <w:pPr>
        <w:numPr>
          <w:ilvl w:val="0"/>
          <w:numId w:val="6"/>
        </w:numPr>
        <w:autoSpaceDE w:val="0"/>
        <w:autoSpaceDN w:val="0"/>
        <w:adjustRightInd w:val="0"/>
        <w:spacing w:after="0" w:line="360" w:lineRule="auto"/>
        <w:ind w:left="1260"/>
        <w:rPr>
          <w:rFonts w:ascii="Times New Roman" w:hAnsi="Times New Roman"/>
          <w:sz w:val="24"/>
          <w:szCs w:val="24"/>
        </w:rPr>
      </w:pPr>
      <w:r w:rsidRPr="002D3F48">
        <w:rPr>
          <w:rFonts w:ascii="Times New Roman" w:hAnsi="Times New Roman"/>
          <w:sz w:val="24"/>
          <w:szCs w:val="24"/>
        </w:rPr>
        <w:t xml:space="preserve"> să aducă la cunoştinţă conducătorului locului de muncă şi/sau angajatorului accidentele suferite de propria persoană;</w:t>
      </w:r>
    </w:p>
    <w:p w:rsidR="000903C8" w:rsidRPr="002D3F48" w:rsidRDefault="000903C8" w:rsidP="000903C8">
      <w:pPr>
        <w:numPr>
          <w:ilvl w:val="0"/>
          <w:numId w:val="6"/>
        </w:numPr>
        <w:autoSpaceDE w:val="0"/>
        <w:autoSpaceDN w:val="0"/>
        <w:adjustRightInd w:val="0"/>
        <w:spacing w:after="0" w:line="360" w:lineRule="auto"/>
        <w:ind w:left="1260"/>
        <w:rPr>
          <w:rFonts w:ascii="Times New Roman" w:hAnsi="Times New Roman"/>
          <w:sz w:val="24"/>
          <w:szCs w:val="24"/>
        </w:rPr>
      </w:pPr>
      <w:r w:rsidRPr="002D3F48">
        <w:rPr>
          <w:rFonts w:ascii="Times New Roman" w:hAnsi="Times New Roman"/>
          <w:sz w:val="24"/>
          <w:szCs w:val="24"/>
        </w:rPr>
        <w:t xml:space="preserve">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903C8" w:rsidRPr="002D3F48" w:rsidRDefault="000903C8" w:rsidP="000903C8">
      <w:pPr>
        <w:numPr>
          <w:ilvl w:val="0"/>
          <w:numId w:val="6"/>
        </w:numPr>
        <w:autoSpaceDE w:val="0"/>
        <w:autoSpaceDN w:val="0"/>
        <w:adjustRightInd w:val="0"/>
        <w:spacing w:after="0" w:line="360" w:lineRule="auto"/>
        <w:ind w:left="1260"/>
        <w:rPr>
          <w:rFonts w:ascii="Times New Roman" w:hAnsi="Times New Roman"/>
          <w:sz w:val="24"/>
          <w:szCs w:val="24"/>
        </w:rPr>
      </w:pPr>
      <w:r w:rsidRPr="002D3F48">
        <w:rPr>
          <w:rFonts w:ascii="Times New Roman" w:hAnsi="Times New Roman"/>
          <w:sz w:val="24"/>
          <w:szCs w:val="24"/>
        </w:rPr>
        <w:t>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903C8" w:rsidRPr="002D3F48" w:rsidRDefault="000903C8" w:rsidP="000903C8">
      <w:pPr>
        <w:numPr>
          <w:ilvl w:val="0"/>
          <w:numId w:val="6"/>
        </w:numPr>
        <w:autoSpaceDE w:val="0"/>
        <w:autoSpaceDN w:val="0"/>
        <w:adjustRightInd w:val="0"/>
        <w:spacing w:after="0" w:line="360" w:lineRule="auto"/>
        <w:ind w:left="1260"/>
        <w:rPr>
          <w:rFonts w:ascii="Times New Roman" w:hAnsi="Times New Roman"/>
          <w:sz w:val="24"/>
          <w:szCs w:val="24"/>
        </w:rPr>
      </w:pPr>
      <w:r w:rsidRPr="002D3F48">
        <w:rPr>
          <w:rFonts w:ascii="Times New Roman" w:hAnsi="Times New Roman"/>
          <w:sz w:val="24"/>
          <w:szCs w:val="24"/>
        </w:rPr>
        <w:t>să îşi însuşească şi să respecte prevederile legislaţiei din domeniul securităţii şi sănătăţii în muncă şi măsurile de aplicare a acestora;</w:t>
      </w:r>
    </w:p>
    <w:p w:rsidR="000903C8" w:rsidRPr="002D3F48" w:rsidRDefault="000903C8" w:rsidP="000903C8">
      <w:pPr>
        <w:numPr>
          <w:ilvl w:val="0"/>
          <w:numId w:val="70"/>
        </w:numPr>
        <w:tabs>
          <w:tab w:val="clear" w:pos="630"/>
          <w:tab w:val="num" w:pos="720"/>
        </w:tabs>
        <w:autoSpaceDE w:val="0"/>
        <w:autoSpaceDN w:val="0"/>
        <w:adjustRightInd w:val="0"/>
        <w:spacing w:after="0" w:line="360" w:lineRule="auto"/>
        <w:ind w:left="720"/>
        <w:rPr>
          <w:rFonts w:ascii="Times New Roman" w:hAnsi="Times New Roman"/>
          <w:sz w:val="24"/>
          <w:szCs w:val="24"/>
        </w:rPr>
      </w:pPr>
      <w:r w:rsidRPr="002D3F48">
        <w:rPr>
          <w:rFonts w:ascii="Times New Roman" w:hAnsi="Times New Roman"/>
          <w:sz w:val="24"/>
          <w:szCs w:val="24"/>
        </w:rPr>
        <w:lastRenderedPageBreak/>
        <w:t>Să respecte regulile și măsurile de apărare  împotriva  incendiilor,  aduse la cunoștiință, sub orice formă; să acționeze, în conformitate cu procedurile stabilite  la locul de muncă, în cazul apariției  oricărui pericol iminent  de incediu  conform Legii nr. 307/2006 art.22 , ( a, g), privind apărarea împotriva incendiilor, și anume:</w:t>
      </w:r>
    </w:p>
    <w:p w:rsidR="000903C8" w:rsidRPr="002D3F48" w:rsidRDefault="000903C8" w:rsidP="000903C8">
      <w:pPr>
        <w:numPr>
          <w:ilvl w:val="0"/>
          <w:numId w:val="6"/>
        </w:numPr>
        <w:autoSpaceDE w:val="0"/>
        <w:autoSpaceDN w:val="0"/>
        <w:adjustRightInd w:val="0"/>
        <w:spacing w:after="0" w:line="360" w:lineRule="auto"/>
        <w:ind w:left="1350"/>
        <w:rPr>
          <w:rFonts w:ascii="Times New Roman" w:hAnsi="Times New Roman"/>
          <w:sz w:val="24"/>
          <w:szCs w:val="24"/>
        </w:rPr>
      </w:pPr>
      <w:r w:rsidRPr="002D3F48">
        <w:rPr>
          <w:rFonts w:ascii="Times New Roman" w:hAnsi="Times New Roman"/>
          <w:sz w:val="24"/>
          <w:szCs w:val="24"/>
        </w:rPr>
        <w:t xml:space="preserve">  să respecte regulile şi măsurile de apărare împotriva incendiilor, aduse la cunoştinţă, sub orice formă, de administrator sau de conducătorul instituţiei, după caz;</w:t>
      </w:r>
    </w:p>
    <w:p w:rsidR="000903C8" w:rsidRPr="002D3F48" w:rsidRDefault="000903C8" w:rsidP="000903C8">
      <w:pPr>
        <w:numPr>
          <w:ilvl w:val="0"/>
          <w:numId w:val="6"/>
        </w:numPr>
        <w:autoSpaceDE w:val="0"/>
        <w:autoSpaceDN w:val="0"/>
        <w:adjustRightInd w:val="0"/>
        <w:spacing w:after="0" w:line="360" w:lineRule="auto"/>
        <w:ind w:left="1350"/>
        <w:rPr>
          <w:rFonts w:ascii="Times New Roman" w:hAnsi="Times New Roman"/>
          <w:sz w:val="24"/>
          <w:szCs w:val="24"/>
        </w:rPr>
      </w:pPr>
      <w:r w:rsidRPr="002D3F48">
        <w:rPr>
          <w:rFonts w:ascii="Times New Roman" w:hAnsi="Times New Roman"/>
          <w:sz w:val="24"/>
          <w:szCs w:val="24"/>
        </w:rPr>
        <w:t xml:space="preserve">  să utilizeze substanţele periculoase, instalaţiile, utilajele, maşinile, aparatura şi echipamentele, potrivit instrucţiunilor tehnice, precum şi celor date de administrator sau de conducătorul instituţiei, după caz;</w:t>
      </w:r>
    </w:p>
    <w:p w:rsidR="000903C8" w:rsidRPr="002D3F48" w:rsidRDefault="000903C8" w:rsidP="000903C8">
      <w:pPr>
        <w:numPr>
          <w:ilvl w:val="0"/>
          <w:numId w:val="6"/>
        </w:numPr>
        <w:autoSpaceDE w:val="0"/>
        <w:autoSpaceDN w:val="0"/>
        <w:adjustRightInd w:val="0"/>
        <w:spacing w:after="0" w:line="360" w:lineRule="auto"/>
        <w:ind w:left="1350"/>
        <w:rPr>
          <w:rFonts w:ascii="Times New Roman" w:hAnsi="Times New Roman"/>
          <w:sz w:val="24"/>
          <w:szCs w:val="24"/>
        </w:rPr>
      </w:pPr>
      <w:r w:rsidRPr="002D3F48">
        <w:rPr>
          <w:rFonts w:ascii="Times New Roman" w:hAnsi="Times New Roman"/>
          <w:sz w:val="24"/>
          <w:szCs w:val="24"/>
        </w:rPr>
        <w:t xml:space="preserve">      să nu efectueze manevre nepermise sau modificări neautorizate ale sistemelor şi instalaţiilor de apărare împotriva incendiilor;</w:t>
      </w:r>
    </w:p>
    <w:p w:rsidR="000903C8" w:rsidRPr="002D3F48" w:rsidRDefault="000903C8" w:rsidP="000903C8">
      <w:pPr>
        <w:numPr>
          <w:ilvl w:val="0"/>
          <w:numId w:val="6"/>
        </w:numPr>
        <w:tabs>
          <w:tab w:val="left" w:pos="1440"/>
        </w:tabs>
        <w:autoSpaceDE w:val="0"/>
        <w:autoSpaceDN w:val="0"/>
        <w:adjustRightInd w:val="0"/>
        <w:spacing w:after="0" w:line="360" w:lineRule="auto"/>
        <w:ind w:left="1350"/>
        <w:rPr>
          <w:rFonts w:ascii="Times New Roman" w:hAnsi="Times New Roman"/>
          <w:sz w:val="24"/>
          <w:szCs w:val="24"/>
        </w:rPr>
      </w:pPr>
      <w:r w:rsidRPr="002D3F48">
        <w:rPr>
          <w:rFonts w:ascii="Times New Roman" w:hAnsi="Times New Roman"/>
          <w:sz w:val="24"/>
          <w:szCs w:val="24"/>
        </w:rPr>
        <w:t xml:space="preserve">      să comunice, imediat după constatare, conducătorului locului de muncă orice încălcare a normelor de apărare împotriva incendiilor sau a oricărei situaţii stabilite de acesta ca fiind un pericol de incendiu, precum şi orice defecţiune sesizată la sistemele şi instalaţiile de apărare împotriva incendiilor;</w:t>
      </w:r>
    </w:p>
    <w:p w:rsidR="000903C8" w:rsidRPr="002D3F48" w:rsidRDefault="000903C8" w:rsidP="000903C8">
      <w:pPr>
        <w:numPr>
          <w:ilvl w:val="0"/>
          <w:numId w:val="6"/>
        </w:numPr>
        <w:autoSpaceDE w:val="0"/>
        <w:autoSpaceDN w:val="0"/>
        <w:adjustRightInd w:val="0"/>
        <w:spacing w:after="0" w:line="360" w:lineRule="auto"/>
        <w:ind w:left="1350"/>
        <w:rPr>
          <w:rFonts w:ascii="Times New Roman" w:hAnsi="Times New Roman"/>
          <w:sz w:val="24"/>
          <w:szCs w:val="24"/>
          <w:lang w:val="it-IT"/>
        </w:rPr>
      </w:pPr>
      <w:r w:rsidRPr="002D3F48">
        <w:rPr>
          <w:rFonts w:ascii="Times New Roman" w:hAnsi="Times New Roman"/>
          <w:sz w:val="24"/>
          <w:szCs w:val="24"/>
        </w:rPr>
        <w:t xml:space="preserve"> să coopereze cu salariaţii desemnaţi de administrator, după caz, respectiv cu cadrul tehnic specializat, care are atribuţii în domeniul apărării împotriva incendiilor, în vederea realizării măsurilor de apărare împotriva incendiilor;</w:t>
      </w:r>
    </w:p>
    <w:p w:rsidR="000903C8" w:rsidRPr="002D3F48" w:rsidRDefault="000903C8" w:rsidP="000903C8">
      <w:pPr>
        <w:numPr>
          <w:ilvl w:val="0"/>
          <w:numId w:val="6"/>
        </w:numPr>
        <w:autoSpaceDE w:val="0"/>
        <w:autoSpaceDN w:val="0"/>
        <w:adjustRightInd w:val="0"/>
        <w:spacing w:after="0" w:line="360" w:lineRule="auto"/>
        <w:ind w:left="1350"/>
        <w:rPr>
          <w:rFonts w:ascii="Times New Roman" w:hAnsi="Times New Roman"/>
          <w:sz w:val="24"/>
          <w:szCs w:val="24"/>
          <w:lang w:val="it-IT"/>
        </w:rPr>
      </w:pPr>
      <w:r w:rsidRPr="002D3F48">
        <w:rPr>
          <w:rFonts w:ascii="Times New Roman" w:hAnsi="Times New Roman"/>
          <w:sz w:val="24"/>
          <w:szCs w:val="24"/>
          <w:lang w:val="it-IT"/>
        </w:rPr>
        <w:t>să acţioneze, în conformitate cu procedurile stabilite la locul de muncă, în cazul apariţiei oricărui pericol iminent de incendiu;</w:t>
      </w:r>
    </w:p>
    <w:p w:rsidR="000903C8" w:rsidRPr="002D3F48" w:rsidRDefault="000903C8" w:rsidP="000903C8">
      <w:pPr>
        <w:numPr>
          <w:ilvl w:val="0"/>
          <w:numId w:val="6"/>
        </w:numPr>
        <w:autoSpaceDE w:val="0"/>
        <w:autoSpaceDN w:val="0"/>
        <w:adjustRightInd w:val="0"/>
        <w:spacing w:after="0" w:line="360" w:lineRule="auto"/>
        <w:ind w:left="1350"/>
        <w:rPr>
          <w:rFonts w:ascii="Times New Roman" w:hAnsi="Times New Roman"/>
          <w:sz w:val="24"/>
          <w:szCs w:val="24"/>
          <w:lang w:val="it-IT"/>
        </w:rPr>
      </w:pPr>
      <w:r w:rsidRPr="002D3F48">
        <w:rPr>
          <w:rFonts w:ascii="Times New Roman" w:hAnsi="Times New Roman"/>
          <w:sz w:val="24"/>
          <w:szCs w:val="24"/>
          <w:lang w:val="it-IT"/>
        </w:rPr>
        <w:t>să furnizeze persoanelor abilitate toate datele şi informaţiile de care are cunoştinţă, referitoare la producerea incendiilor.</w:t>
      </w:r>
      <w:r w:rsidRPr="002D3F48">
        <w:rPr>
          <w:rFonts w:ascii="Times New Roman" w:hAnsi="Times New Roman"/>
          <w:sz w:val="24"/>
          <w:szCs w:val="24"/>
        </w:rPr>
        <w:t xml:space="preserve"> </w:t>
      </w:r>
    </w:p>
    <w:p w:rsidR="000903C8" w:rsidRPr="002D3F48" w:rsidRDefault="000903C8" w:rsidP="000903C8">
      <w:pPr>
        <w:numPr>
          <w:ilvl w:val="0"/>
          <w:numId w:val="6"/>
        </w:numPr>
        <w:autoSpaceDE w:val="0"/>
        <w:autoSpaceDN w:val="0"/>
        <w:adjustRightInd w:val="0"/>
        <w:spacing w:after="0" w:line="360" w:lineRule="auto"/>
        <w:ind w:left="1350"/>
        <w:rPr>
          <w:rFonts w:ascii="Times New Roman" w:hAnsi="Times New Roman"/>
          <w:sz w:val="24"/>
          <w:szCs w:val="24"/>
          <w:lang w:val="it-IT"/>
        </w:rPr>
      </w:pPr>
      <w:r w:rsidRPr="002D3F48">
        <w:rPr>
          <w:rFonts w:ascii="Times New Roman" w:hAnsi="Times New Roman"/>
          <w:sz w:val="24"/>
          <w:szCs w:val="24"/>
          <w:lang w:val="it-IT"/>
        </w:rPr>
        <w:t>În timpul eventualelor începuturi de incendiu izbucnite în cadrul spitalului are obligația  de a folosi stingătoarele și de a ajuta la evacuarea bolnavilor și a bunurilor</w:t>
      </w:r>
      <w:r w:rsidRPr="002D3F48">
        <w:rPr>
          <w:rFonts w:ascii="Times New Roman" w:hAnsi="Times New Roman"/>
          <w:sz w:val="24"/>
          <w:szCs w:val="24"/>
        </w:rPr>
        <w:t xml:space="preserve">, </w:t>
      </w:r>
    </w:p>
    <w:p w:rsidR="000903C8" w:rsidRPr="002D3F48" w:rsidRDefault="000903C8" w:rsidP="000903C8">
      <w:pPr>
        <w:numPr>
          <w:ilvl w:val="0"/>
          <w:numId w:val="6"/>
        </w:numPr>
        <w:tabs>
          <w:tab w:val="num" w:pos="1230"/>
        </w:tabs>
        <w:spacing w:after="0" w:line="360" w:lineRule="auto"/>
        <w:ind w:left="1350"/>
        <w:jc w:val="both"/>
        <w:rPr>
          <w:rFonts w:ascii="Times New Roman" w:hAnsi="Times New Roman"/>
          <w:sz w:val="24"/>
          <w:szCs w:val="24"/>
        </w:rPr>
      </w:pPr>
      <w:r w:rsidRPr="002D3F48">
        <w:rPr>
          <w:rFonts w:ascii="Times New Roman" w:hAnsi="Times New Roman"/>
          <w:sz w:val="24"/>
          <w:szCs w:val="24"/>
        </w:rPr>
        <w:t xml:space="preserve">  are obligația să cunoască reglementările și legislația specifică în vigoare</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rPr>
      </w:pPr>
      <w:r w:rsidRPr="002D3F48">
        <w:rPr>
          <w:rFonts w:ascii="Times New Roman" w:hAnsi="Times New Roman"/>
          <w:sz w:val="24"/>
          <w:szCs w:val="24"/>
        </w:rPr>
        <w:t>autoritatea necesară îndeplinirii responsabilităților reglementate prin fișa de post este conferită prin caracterul de sarcină de serviciu obligatorie</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rPr>
      </w:pPr>
      <w:r w:rsidRPr="002D3F48">
        <w:rPr>
          <w:rFonts w:ascii="Times New Roman" w:hAnsi="Times New Roman"/>
          <w:sz w:val="24"/>
          <w:szCs w:val="24"/>
        </w:rPr>
        <w:t>asigură păstrarea și folosirea în bune condiții a tuturor  bunurilor spitalului.</w:t>
      </w:r>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pStyle w:val="Heading1"/>
        <w:spacing w:line="360" w:lineRule="auto"/>
        <w:jc w:val="center"/>
        <w:rPr>
          <w:b/>
          <w:sz w:val="32"/>
          <w:szCs w:val="32"/>
        </w:rPr>
      </w:pPr>
      <w:bookmarkStart w:id="383" w:name="_Toc45792664"/>
      <w:r w:rsidRPr="002D3F48">
        <w:rPr>
          <w:b/>
          <w:sz w:val="32"/>
          <w:szCs w:val="32"/>
        </w:rPr>
        <w:lastRenderedPageBreak/>
        <w:t>Cap. XIV. Serviciul tehnic, economic ,administrativ</w:t>
      </w:r>
      <w:bookmarkEnd w:id="383"/>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pStyle w:val="Heading2"/>
        <w:numPr>
          <w:ilvl w:val="0"/>
          <w:numId w:val="0"/>
        </w:numPr>
        <w:ind w:left="1440"/>
      </w:pPr>
      <w:bookmarkStart w:id="384" w:name="_Toc45792665"/>
      <w:r w:rsidRPr="002D3F48">
        <w:t>14.1. Organizare</w:t>
      </w:r>
      <w:bookmarkEnd w:id="384"/>
      <w:r w:rsidRPr="002D3F48">
        <w:tab/>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Pentru îndeplinirea atribuţiilor ce revin cu privire la activitatea economică, financiară  şi administrativă, spitalul  are în structură servicii şi compartimente funcţionale: financiar-contabilitate, achizitii publice, contractare, aprovizionare, resurse umane, tehnic,  administrativ, informatică, evaluare și statistică medicală, contencios legislativ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Compartimentele funcţionale pot fi sevicii, birouri sau compartimente, în funcţie de volumul de  muncă, complexitatea, importanţa activităţii precum şi de capacitatea unităţii.</w:t>
      </w:r>
    </w:p>
    <w:p w:rsidR="000903C8" w:rsidRPr="002D3F48" w:rsidRDefault="000903C8" w:rsidP="000903C8">
      <w:pPr>
        <w:tabs>
          <w:tab w:val="left" w:pos="540"/>
        </w:tabs>
        <w:spacing w:after="0" w:line="360" w:lineRule="auto"/>
        <w:outlineLvl w:val="0"/>
        <w:rPr>
          <w:rFonts w:ascii="Times New Roman" w:hAnsi="Times New Roman"/>
          <w:sz w:val="24"/>
          <w:szCs w:val="24"/>
        </w:rPr>
      </w:pPr>
    </w:p>
    <w:p w:rsidR="000903C8" w:rsidRPr="002D3F48" w:rsidRDefault="000903C8" w:rsidP="000903C8">
      <w:pPr>
        <w:pStyle w:val="Heading2"/>
        <w:numPr>
          <w:ilvl w:val="0"/>
          <w:numId w:val="0"/>
        </w:numPr>
        <w:jc w:val="center"/>
      </w:pPr>
    </w:p>
    <w:p w:rsidR="000903C8" w:rsidRPr="002D3F48" w:rsidRDefault="000903C8" w:rsidP="000903C8">
      <w:pPr>
        <w:pStyle w:val="Heading2"/>
        <w:numPr>
          <w:ilvl w:val="0"/>
          <w:numId w:val="0"/>
        </w:numPr>
        <w:jc w:val="center"/>
      </w:pPr>
      <w:bookmarkStart w:id="385" w:name="_Toc45792666"/>
      <w:r w:rsidRPr="002D3F48">
        <w:t>14.2. Compartimentul  Resurse Umane</w:t>
      </w:r>
      <w:bookmarkEnd w:id="385"/>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86" w:name="_Toc45792667"/>
      <w:r w:rsidRPr="002D3F48">
        <w:rPr>
          <w:rFonts w:ascii="Times New Roman" w:hAnsi="Times New Roman"/>
          <w:color w:val="auto"/>
          <w:sz w:val="24"/>
          <w:szCs w:val="24"/>
        </w:rPr>
        <w:t>14.2.1. Organizare</w:t>
      </w:r>
      <w:bookmarkEnd w:id="386"/>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Acest  compartiment este organizat în structura unității în subordinea directa a managerului unității.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Compartimentul  resurse umane asigură cadrul legal pentru strategia de personal a managerului unităţii, în vederea realizarii obiectivelor privind asigurarea unei structuri de personal funcţionala, motivata şi eficienta, asociata atat cu resursele financiare prevazute în bugetul de venituri şi cheltuieli, precum şi cu obligaţiile contractuale asumate în domeniul sănătăţii .</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Serviciul resurse umane are ca obiect de activitate recrutarea, selectarea,  angajarea, raporturile de munca şi salarizarea personalului, în concordanata cu structura organizatorica şi complexitatea atribuţiilor unităţii, pe domeniul de activitate pe care îl reprezinta, în vederea realizării cu eficienţă maximă a obiectivelor unitatii sanitare şi a satisfacerii nevoilor angajaţilor.</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p>
    <w:p w:rsidR="000903C8" w:rsidRPr="002D3F48" w:rsidRDefault="000903C8" w:rsidP="000903C8">
      <w:pPr>
        <w:pStyle w:val="Heading2"/>
        <w:numPr>
          <w:ilvl w:val="0"/>
          <w:numId w:val="0"/>
        </w:numPr>
        <w:ind w:left="1440" w:hanging="720"/>
        <w:rPr>
          <w:bCs/>
        </w:rPr>
      </w:pPr>
      <w:r w:rsidRPr="002D3F48">
        <w:tab/>
      </w:r>
      <w:bookmarkStart w:id="387" w:name="_Toc45792668"/>
      <w:r w:rsidRPr="002D3F48">
        <w:t>14.2.2. Atribuțiile compartimentului :</w:t>
      </w:r>
      <w:bookmarkEnd w:id="387"/>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întocmirea documentaţiilor privind modificarea/actualizarea organigramei spitalului, a numărului de posturi, a regulamentului de organizare şi funcţionare, a statului de funcţiuni;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Efectuează lucrări privind încheierea, modificarea, suspendarea şi încetarea contractului individual de muncă precum şi acordarea tuturor drepturilor prevăzute de legislaţia muncii;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Urmăreşte întocmirea şi actualizarea de către conducătorii de compartimente a fişelor de post şi asigură gestionarea lor conform prevederilor legale;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Gestionează procesul de realizare a evaluării şi întocmirea rapoartelor/fişelor de evaluare a performanţelor profesionale individuale;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Stabileşte şi actualizează conform reglementărilor legale, salariile de încadrare şi celelalte drepturi salariale pentru personalul din cadrul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şi actualizează Registrul de evidenţă a salariaţilor si asigură introducerea în baza de date – REVISAL a informaţiilor referitoare la personal potrivit reglementarilor legale in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documentaţia privind pensionarea pentru limită de vârstă, anticipata sau invaliditate pentru personalul din unitate;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secretariatul comisiilor de concurs pentru ocuparea posturilor vacante şi întocmeşte lucrările privind încadrarea în muncă a candidaţilor declaraţi admişi pe baza proceselor verbale ale comisiilor, în conformitate cu prevederile legale;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Calculează vechimea în specialitate şi vechimea în muncă la încadrare;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Execută lucrările de normare a personalului aplicând criteriile de normare din normativele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Fundamentează fondul de salarii necesar personalului din unitate în vederea întocmirii proiectului de Buget de Venituri şi Cheltuieli;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lucrările de salarizare lunar, lucrarile de promovare;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Stabileşte salariile de bază ale personalului contractual ca urmare a evaluării anuale;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şi transmite situaţiile periodice solicitate de CJA, MS, DSP, CJAS, Direcţia Judeţeană de Finanţe, Direcţia judeţeană de Statistică;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operarea programărilor şi efectuării concediilor de odihnă ale angajaţilor;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formalităţile în vederea acordării de concedii cu/fără plată şi tine evidenţa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Eliberează la cerere adeverinţe privind calitatea de salariat care atestă vechimea în muncă sau drepturile salariale;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documentaţia privind sancţionarea personalului unităţii în baza raportului Comisiei de Disciplină;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orice alte lucrări prevăzute de Codul Muncii;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Execută la termenul precizat, orice altă lucrare repartizată de către conducerea unităţii privind problemele specifice serviciului resurse umane;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in cadrul serviciului se efectuează toate lucrările impuse de legislaţia în vigoare cu referire la personal şi cheltuielile de personal aferente.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pStyle w:val="Heading3"/>
        <w:spacing w:line="360" w:lineRule="auto"/>
        <w:rPr>
          <w:rFonts w:ascii="Times New Roman" w:hAnsi="Times New Roman"/>
          <w:color w:val="auto"/>
          <w:sz w:val="24"/>
          <w:szCs w:val="24"/>
        </w:rPr>
      </w:pPr>
      <w:bookmarkStart w:id="388" w:name="_Toc45792669"/>
      <w:r w:rsidRPr="002D3F48">
        <w:rPr>
          <w:rFonts w:ascii="Times New Roman" w:hAnsi="Times New Roman"/>
          <w:color w:val="auto"/>
          <w:sz w:val="24"/>
          <w:szCs w:val="24"/>
        </w:rPr>
        <w:t>14.2.3. Atribuțiile  personalului</w:t>
      </w:r>
      <w:bookmarkEnd w:id="388"/>
    </w:p>
    <w:p w:rsidR="000903C8" w:rsidRPr="002D3F48" w:rsidRDefault="000903C8" w:rsidP="000903C8">
      <w:pPr>
        <w:tabs>
          <w:tab w:val="left" w:pos="540"/>
        </w:tabs>
        <w:spacing w:after="0" w:line="360" w:lineRule="auto"/>
        <w:rPr>
          <w:rFonts w:ascii="Times New Roman" w:hAnsi="Times New Roman"/>
          <w:b/>
          <w:sz w:val="24"/>
          <w:szCs w:val="24"/>
        </w:rPr>
      </w:pPr>
      <w:r w:rsidRPr="002D3F48">
        <w:rPr>
          <w:rFonts w:ascii="Times New Roman" w:hAnsi="Times New Roman"/>
          <w:b/>
          <w:sz w:val="24"/>
          <w:szCs w:val="24"/>
        </w:rPr>
        <w:tab/>
      </w:r>
      <w:r w:rsidRPr="002D3F48">
        <w:rPr>
          <w:rFonts w:ascii="Times New Roman" w:hAnsi="Times New Roman"/>
          <w:b/>
          <w:sz w:val="24"/>
          <w:szCs w:val="24"/>
        </w:rPr>
        <w:tab/>
      </w:r>
      <w:r w:rsidRPr="002D3F48">
        <w:rPr>
          <w:rFonts w:ascii="Times New Roman" w:hAnsi="Times New Roman"/>
          <w:b/>
          <w:sz w:val="24"/>
          <w:szCs w:val="24"/>
        </w:rPr>
        <w:tab/>
      </w:r>
      <w:r w:rsidRPr="002D3F48">
        <w:rPr>
          <w:rFonts w:ascii="Times New Roman" w:hAnsi="Times New Roman"/>
          <w:b/>
          <w:sz w:val="24"/>
          <w:szCs w:val="24"/>
        </w:rPr>
        <w:tab/>
        <w:t>14.2.3.1.Economist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îşi însuşeşte dispoziţiile legale cu privire la organizarea muncii, normarea şi salarizarea personalului;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şi ţine la zi ştatele de plata ale angajaţilor conform ştatului de funcţii, pentru toate secţiile şi compartimentele, conform structurii unităţii, repartizate de şeful serviciului;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primeşte foile colective de prezenţă, certificatele medicale şi cererile pentru concediul de odihnă, aprobate de conducerea secţiei şi după caz de conducerea unităţii, şi pe baza acestora întocmeşte statele de plată pe care le prezintă Serviciului Financiar- Contabil pentru efectuarea plăţilor;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calculează orele de gardă ale medicilor din unitate, precum şi a celor din afara unitati, verificand asigurarea obligaţiei lunare de gardă;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controlează asigurarea respectării graficelor de lucru, atat pentru zilele lucrătoare, cât şi pentru zilele de sarbatori legale, calculează drepturile băneşti pentru munca prestată în zilele de sâmbătă şi duminică, sărbători legale, ore de noapte, ore suplimentare, plata cu ora, etc;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acordarea concediilor de odihna şi azilelor suplimentare conform vechimii şi planificărilor anuale;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ţine evidenţa fiselor fiscale anuale şi a documentelor în baza carora se intocmesc acestea;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tine evidenta documentelor în baza carora se stabilesc scutirile de impozit, plata concediului pentru cresterea şi ingrijirea copilului pana la implinirea varstei de 2 ani;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nu primeste declaraţii pe proprie raspundere, fara acte doveditoare, referitoare la persoanele aflate în întretinere sau în vederea stabilirii dreptului de indemnizatie platita pentru cresterea copilului, pana la implinirea varstei de 2 ani, ajutor de deces, etc;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ţine evidenţa concediilor medicale pentru incapacitate de muncă şi a concediului medical pentru sarcină şi lehuzie, creşterea şi îngrijirea copilului;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ţine evidenţa plăţilor necuvenite şi asigură recuperarea lor;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calculează drepturile salariale brute, în baza normelor de evaluare a performanţelor profesionale, individuale: retribuţii tarifare, indemnizaţii de conducere, salarii de merit, sporuri vechime, sporuri pentru condiţii periculoase sau vătămătoare, ore suplimentare, gărzi, premii trimestriale şi anuale, indemnizaţii concedii odihnă, concedii medicale etc.;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asigură efectuarea reţinerilor din salariu pentru: impozit, contul de asigurări sociale şi de sănătate, şomaj, cotizaţia pentru colegiul medicilor, pensii alimentare, precum şi alte retineri în conformitate cu prevderile legale;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lunar centralizatorul pentru incapacitate de muncă, pe categorii de afecţiuni şi numărul de zile lucrătoare şi calendaristice;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determină reţinerile efectuate prin fondul de asigurări sociale şi face corelaţiile în vederea determinării fondului lunar de salarii utilizat pe tipuri de bugete;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colaborează cu şeful de serviciu la întocmirea situaţiilor statistice;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eliberează adeverinţe privind veniturile realizate, zile de concediu medical, concediu de odihnă solicitate de către salariaţi pentru diverse unităţi de stat sau juridice;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dă relaţii privind veniturile realizate numai personal, fiecarui salariat, fara a discuta cu persoane terte, neaccreditate, atat din unitate cât şi din afara ei, despre situatia drepturilor salariale sau de personal a angajaţilor;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îşi însuşeşte tehnica implementării pe calculator a evidenţei salariale, prezintădatele primare pentru determinarea retribuţie şi verifică ştatele de plată scoase pe calculator şi situaţia reală din fişele de calcul a retribuţiei pentru fiecare angajat pe secţii şi compartimente;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verifică extrasele cu drepturile băneşti cuvenite angajaţilor;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verifică datele din centralizatorul lunar de salarii, întocmeşte tabelele nominale de reţineri pe categorii de debite şi unităţi beneficiare şi colaboreaza cu Serviciul Financiar- Contabilitate în vederea efectuarii corecte a situatiilor finale de plata;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isi insuseste dispozitiile legale privind lucrarile specifice postului pe linie de salarizare şi evidenta de personal;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elibereaza adeverinte privind vechimea în muncă, grupa de munca solicitata  personal de salariaţi;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colaboreaza cu seful de serviciu la intocmirea situatiilor statistice;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 intocmirea lucrarilor de evidenta de personal privind intocmirea dosarelor personale ale angajaţilor, pastrarea şi inregistrarea în carnetul de munca a actelor şi documentelor personale în carnetul de munca;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asigura intocmirea evidentei cu domiciliul salariaţilor;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state de functii şi actualizeaza lunar datele;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 intocmirea lucrarilor de statistica privind angajaţii care sunt solicitate de diverse unitati din sistem;</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diverse situatii în vederea promovarii tuturor categoriilor de salariaţi;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isi insuseste tehnica implementarii pe calculator a evidentei salariale;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 tine evidenta registrului general de evidenta a salariaţilor;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întocmeşte şi păstrează toate situatiile referitoare la acordarea tichetelor lunare de masa;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prezinta spre verificare documentele intocmite, atat sefului ierahic, cât şi structurilor competente din interiorul cât şi din afara unităţii, după caz.</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A60036">
      <w:pPr>
        <w:pStyle w:val="Heading2"/>
        <w:numPr>
          <w:ilvl w:val="0"/>
          <w:numId w:val="0"/>
        </w:numPr>
      </w:pPr>
      <w:bookmarkStart w:id="389" w:name="_Toc45792670"/>
      <w:r w:rsidRPr="002D3F48">
        <w:t xml:space="preserve">14.3. </w:t>
      </w:r>
      <w:r w:rsidR="00C82C0F" w:rsidRPr="002D3F48">
        <w:t>Compartiment</w:t>
      </w:r>
      <w:r w:rsidRPr="002D3F48">
        <w:t xml:space="preserve"> financiar-contabil</w:t>
      </w:r>
      <w:bookmarkEnd w:id="389"/>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90" w:name="_Toc45792671"/>
      <w:r w:rsidRPr="002D3F48">
        <w:rPr>
          <w:rFonts w:ascii="Times New Roman" w:hAnsi="Times New Roman"/>
          <w:color w:val="auto"/>
          <w:sz w:val="24"/>
          <w:szCs w:val="24"/>
        </w:rPr>
        <w:t>14.3.1. Organizare</w:t>
      </w:r>
      <w:bookmarkEnd w:id="390"/>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b/>
        <w:t>Acest compartiment este organizat în subordinea directorului financiar-contabil.</w:t>
      </w: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91" w:name="_Toc45792672"/>
      <w:r w:rsidRPr="002D3F48">
        <w:rPr>
          <w:rFonts w:ascii="Times New Roman" w:hAnsi="Times New Roman"/>
          <w:color w:val="auto"/>
          <w:sz w:val="24"/>
          <w:szCs w:val="24"/>
        </w:rPr>
        <w:t xml:space="preserve">14.3.2. Atribuțiile </w:t>
      </w:r>
      <w:bookmarkEnd w:id="391"/>
      <w:r w:rsidR="00C82C0F" w:rsidRPr="002D3F48">
        <w:rPr>
          <w:rFonts w:ascii="Times New Roman" w:hAnsi="Times New Roman"/>
          <w:color w:val="auto"/>
          <w:sz w:val="24"/>
          <w:szCs w:val="24"/>
        </w:rPr>
        <w:t>compartimentului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b/>
        <w:t>Compartimentul Financiar-Contabilitate asigură evidența contabilă a tuturor operațiunilor financiar contabile şi de patrimoniu din unitate, precum şi a resurselor financiare alocate, pe surse de finanțare.</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92" w:name="_Toc45792673"/>
      <w:r w:rsidRPr="002D3F48">
        <w:rPr>
          <w:rFonts w:ascii="Times New Roman" w:hAnsi="Times New Roman"/>
          <w:color w:val="auto"/>
          <w:sz w:val="24"/>
          <w:szCs w:val="24"/>
        </w:rPr>
        <w:t>14.3.3.Atribuțiile personalului</w:t>
      </w:r>
      <w:bookmarkEnd w:id="392"/>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sz w:val="24"/>
          <w:szCs w:val="24"/>
        </w:rPr>
        <w:tab/>
      </w:r>
      <w:r w:rsidRPr="002D3F48">
        <w:rPr>
          <w:rFonts w:ascii="Times New Roman" w:hAnsi="Times New Roman"/>
          <w:b/>
          <w:sz w:val="24"/>
          <w:szCs w:val="24"/>
        </w:rPr>
        <w:tab/>
      </w:r>
      <w:r w:rsidRPr="002D3F48">
        <w:rPr>
          <w:rFonts w:ascii="Times New Roman" w:hAnsi="Times New Roman"/>
          <w:b/>
          <w:sz w:val="24"/>
          <w:szCs w:val="24"/>
        </w:rPr>
        <w:tab/>
        <w:t>14.3.3.1.</w:t>
      </w:r>
      <w:r w:rsidRPr="002D3F48">
        <w:rPr>
          <w:rFonts w:ascii="Times New Roman" w:hAnsi="Times New Roman"/>
          <w:b/>
          <w:bCs/>
          <w:sz w:val="24"/>
          <w:szCs w:val="24"/>
        </w:rPr>
        <w:t xml:space="preserve"> Coordonator compartiment</w:t>
      </w:r>
      <w:r w:rsidRPr="002D3F48">
        <w:rPr>
          <w:rFonts w:ascii="Times New Roman" w:hAnsi="Times New Roman"/>
          <w:bCs/>
          <w:sz w:val="24"/>
          <w:szCs w:val="24"/>
        </w:rPr>
        <w:t xml:space="preserve"> </w:t>
      </w:r>
      <w:r w:rsidRPr="002D3F48">
        <w:rPr>
          <w:rFonts w:ascii="Times New Roman" w:hAnsi="Times New Roman"/>
          <w:sz w:val="24"/>
          <w:szCs w:val="24"/>
        </w:rPr>
        <w:t>-   are următoarele atribuţiuni: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organizarea compartimentului financiar-contabilitate conform prevederilor legale şi asigurarea efectuării corecte şi la timp a înregistrărilor;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asigurarea întocmirii la timp şi în conformitate cu dispoziţiile legale a documentelor financiare referitoare la relaţiile cu furnizorii şi clienţii;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exercitarea controlului financiar intern în conformitate cu dispoziţiile legale şi limitele de autoritate;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participarea la organizarea sistemului informaţional al unităţii urmărind folosirea cât mai eficientă a datelor contabilităţii;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respectarea circulaţiei şi păstrării documentelor justificative care stau la baza înregistrărilor în contabilitate;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exercitarea controlului operativ curent în conformitate cu dispoziţiile în vigoare; - întocmirea proiectelor planurilor de venituri şi de cheltuieli bugetare şi extrabugetare;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asigurarea efectuării corecte şi în conformitate cu dispoziţiile legale a operaţiunilor de încasări şi plăţi numerar;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asigurarea creditelor necesare, corespunzător comenzilor şi contractelor emise, în limita creditelor aprobate;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întocmirea instrumentelor de protocol şi a documentelor de acceptare sau refuz la plata;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verificarea documentelor justificative de cheltuieli sub aspectul formei, conţinutului şi legalităţii operaţiunii;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întocmirea propunerilor de plan casă pentru plăţi în numerar;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stabilirea procedurilor de lucru pentru realizarea calculaţiilor de cost - supervizarea personalului care elaboreaza calculaţii interne (eficienta costurilor, liste de tarife, etc.)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organizarea analizei periodice a utilizării bunurilor materiale şi luarea măsurilor necesare împreună cu celelalte birouri şi servicii din unitate, în ceea ce priveşte stocurile disponibile, supranormative, fără mişcare sau cu mişcare lentă, sau pentru prevenirea oricăror altor imobilizări de fonduri;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asigurarea întocmirii la timp şi în conformitate cu dispoziţiile legale a documentelor financiar-contabile necesare întocmirii dărilor de seama contabile trimestriale, semestriale şi anuale;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exercitarea controlului financiar intern în conformitate cu dispoziţiile legale;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urmăreşte corelarea programului anual de achizitii publice cu creditele bugetare acordate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participarea la organizarea sistemului informaţional al unităţii urmărind folosirea cât mai eficientă a datelor contabilităţii;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asigurarea întocmirii şi supravegherea circulaţiei şi păstrării documentelor justificative care stau la baza înregistrărilor în contabilitate;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organizarea evidenţei tehnico-operative de gestiune, asigurarea ţinerii evidentelor corecte şi la zi;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organizarea inventarierii periodice a mijloacelor materiale şi regularizarea diferenţelor constatate;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asigurarea îndeplinirii condiţiilor legale privind angajarea gestionarilor, constituirea garanţiilor şi reţinerea ratelor;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asigurarea măsurilor de păstrare, manipulare şi folosire a formularelor cu regim special;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analizarea şi pregătirea din punct de vedere financiar a evaluării eficienţei utilizării mijloacelor materiale şi băneşti puse la dispoziţia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luarea măsurilor necesare pentru eliminarea cheltuielilor neeconomicoase şi  inoportune;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verificarea documentelor justificative de cheltuieli sub aspectul formei conţinutului şi legalităţii operaţiunii;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luarea măsurilor necesare pentru asigurarea integrităţii patrimoniului unităţii şi pentru recuperarea pagubelor produse;</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întocmirea formelor de recuperare a sumelor care eventual au fost greşit plătite;</w:t>
      </w:r>
    </w:p>
    <w:p w:rsidR="000903C8" w:rsidRPr="002D3F48" w:rsidRDefault="000903C8" w:rsidP="000903C8">
      <w:pPr>
        <w:tabs>
          <w:tab w:val="left" w:pos="540"/>
        </w:tabs>
        <w:spacing w:after="0" w:line="360" w:lineRule="auto"/>
        <w:rPr>
          <w:rFonts w:ascii="Times New Roman" w:hAnsi="Times New Roman"/>
          <w:sz w:val="24"/>
          <w:szCs w:val="24"/>
        </w:rPr>
      </w:pPr>
    </w:p>
    <w:p w:rsidR="000903C8" w:rsidRPr="002D3F48" w:rsidRDefault="000903C8" w:rsidP="000903C8">
      <w:pPr>
        <w:tabs>
          <w:tab w:val="left" w:pos="540"/>
        </w:tabs>
        <w:spacing w:after="0" w:line="360" w:lineRule="auto"/>
        <w:rPr>
          <w:rFonts w:ascii="Times New Roman" w:hAnsi="Times New Roman"/>
          <w:sz w:val="24"/>
          <w:szCs w:val="24"/>
        </w:rPr>
      </w:pPr>
      <w:r w:rsidRPr="002D3F48">
        <w:rPr>
          <w:rFonts w:ascii="Times New Roman" w:hAnsi="Times New Roman"/>
          <w:sz w:val="24"/>
          <w:szCs w:val="24"/>
        </w:rPr>
        <w:tab/>
      </w:r>
      <w:r w:rsidRPr="002D3F48">
        <w:rPr>
          <w:rFonts w:ascii="Times New Roman" w:hAnsi="Times New Roman"/>
          <w:b/>
          <w:sz w:val="24"/>
          <w:szCs w:val="24"/>
        </w:rPr>
        <w:t>14.3.3.2.Economistul</w:t>
      </w:r>
      <w:r w:rsidRPr="002D3F48">
        <w:rPr>
          <w:rFonts w:ascii="Times New Roman" w:hAnsi="Times New Roman"/>
          <w:sz w:val="24"/>
          <w:szCs w:val="24"/>
        </w:rPr>
        <w:t xml:space="preserve">  are in principal urmatoare atribuții: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isi însuseste legislaţia financiar-contabila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utilizează mijloacele informatice în realizarea activităţii financiar-contabile;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urmărește legalitatea documentelor primite spre înregistrare răspunzând de corectitudinea datelor înscrise;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sesizează șeful ierarhic ori de cate ori documentele justificative primite spre înregistrare nu corespund din punct de vedere al legalitatii şi realitatii datelor inscrise, totodata atragand atentia şi celui care a depus şi intocmit documentul respectiv;</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ține evidența plăților şi cheltuielilor pe fișe de credite bugetare, pe articole şi alineate pe fiecare subcapitol şi conform contractelor incheiate cu  CAS Arges ,etc;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întocmește lunar contul de execuţie pentru plățile efectuate din sumele primite de la CAS Arges şi Ministerul Sănătăţii Publice, conform prevederilor contractuale;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colaborează la întocmirea Bugetul de Venituri şi Cheltuieli conform contractelor şi actelor aditionale incheiate;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urmărește şi analizează evidența plăților în concordanța cu cea a consumurilor respectiv a cheltuielilor înregistrate atât pentru articolele bugetare aparținând Titlului I,cheltuieli de personal, cit şi pentru cele reprezentind cheltuieli materiale şi dotari.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sesizează   orice fel de neregula sefului ierarhic superior;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de exactitatea datelor trecute în fișele de execuţie bugetară, având obligaţia să înregistreze cât mai în amănunt plaățile şi cheltuielile conform notelor contabile;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primește şi înregistrează angajamentele bugetare individuale şi globale din partea compartimentelor de specialitate, şi tine evidența  pe titluri,articole şi alineate în cadrul fiecarui subcapitol sau capitol al bugetului aprobat.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urmărește corelațiile între conturi, verificand în permanență soldul casei, a disponibilitatilor în banci şi trezorerie, precum şi concordanta între veniturile incasate şi rulajele debitoare ale conturilor de disponibilitati.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verifică registrul de casă pe coloanele aferente de încasări şi plati şi semnaleaza ori de cate ori sumele inregistrate nu corespund realitatii.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operatiunile specifice angajarii şi ordonantarii cheltuielilor de personal în limita bugetului aprobat;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centralizează trimestrial platile, şi preda aceasta centralizare sefului de serviciu, pentru intocmirea darii de seama trimestriale, la termenele prevăzute;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centralizează lunar cheltuielile pe art. şi alineate trimestrial pentru Bilantul Contabil,si preda aceasta centalizare sefului de serviciu pentru intocmirea darii de seama trimestriale şi anuale.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participă la inventarierea generala a patrimoniului unităţii, asigurand aplicarea prevederilor legale a Legii Contabilitatii nr. 82/1991 şi a ordinelor emise de ministerul de finante privind inventarierea, în scopul de a determina existenta tuturor elementelor de activ şi pasiv cantitativ şi valoric în patrimoniul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stabilește plusurile şi minusurile în urma verificarii soldurilor scriptice şi faptice şi face propuneri în functie de rezultatele constatate;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participă la stabilirea rezultatelor inventarierii generale a patrimoniului unităţii, împreună cu membrii comisiei de centralizare avand ca sarcina principala intocmirea Procesului verbal al inventarierii generale a unitatea sanitaraui la fiecare sfirsit de an.</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ține evidența analitică a conturilor pe fișe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întocmește şi valorifică procesul verbal de casare pentru mijloace fixe şi obiecte de inventar;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ține evidența analitica a conturilor pe fise şi program informatic urmarind corelatiile dintre dintre acestea;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pune la dispoziția șefilor ierarhici superiori toate informatiile şi datele necesare din fisele analitice ale conturilor, pentru documentarea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execută orice alta sarcina trasata de catre seful ierarhic superior;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descarcă înregistrările din notele contabile în fisele sintetice de cont, urmarind corectitudinea şi justetea 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verifică documentele justificative ce stau la baza întocmirii notelor contabile şi semnalează ori de câte ori este nevoie,pe cel care a intocmit articolul contabil necorespunzator, sau când documentele prezentate nu sunt completate corect, sau nu prezinta viza de control preventiv pentru fiecare operatiune prezentata.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înregistrarează în contabilitate din punct de vedere al clasificatiei bugetare, creditele bugetare angajate, disponibilul de credite, disponibilul de credite ramase de angajat;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 intocmirea ordonantarii la plata;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urmărește îregistrarea contractelor şi întocmirea angajamentului legal în serviciul Financiar contabilitate;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p>
    <w:p w:rsidR="000903C8" w:rsidRPr="002D3F48" w:rsidRDefault="000903C8" w:rsidP="000903C8">
      <w:pPr>
        <w:spacing w:line="360" w:lineRule="auto"/>
        <w:rPr>
          <w:rFonts w:ascii="Times New Roman" w:hAnsi="Times New Roman"/>
          <w:b/>
          <w:sz w:val="24"/>
          <w:szCs w:val="24"/>
        </w:rPr>
      </w:pPr>
      <w:r w:rsidRPr="002D3F48">
        <w:rPr>
          <w:rFonts w:ascii="Times New Roman" w:hAnsi="Times New Roman"/>
          <w:sz w:val="24"/>
          <w:szCs w:val="24"/>
        </w:rPr>
        <w:tab/>
      </w:r>
      <w:bookmarkStart w:id="393" w:name="_Toc413931247"/>
      <w:r w:rsidRPr="002D3F48">
        <w:rPr>
          <w:rFonts w:ascii="Times New Roman" w:hAnsi="Times New Roman"/>
          <w:b/>
          <w:sz w:val="24"/>
          <w:szCs w:val="24"/>
        </w:rPr>
        <w:t>14.3.3.3. Casierul are în principal următoarele sarcini:</w:t>
      </w:r>
      <w:bookmarkEnd w:id="393"/>
    </w:p>
    <w:p w:rsidR="000903C8" w:rsidRPr="002D3F48" w:rsidRDefault="000903C8" w:rsidP="000903C8">
      <w:pPr>
        <w:spacing w:line="360" w:lineRule="auto"/>
        <w:rPr>
          <w:rFonts w:ascii="Times New Roman" w:hAnsi="Times New Roman"/>
          <w:sz w:val="24"/>
          <w:szCs w:val="24"/>
        </w:rPr>
      </w:pPr>
      <w:r w:rsidRPr="002D3F48">
        <w:rPr>
          <w:rFonts w:ascii="Times New Roman" w:hAnsi="Times New Roman"/>
          <w:sz w:val="24"/>
          <w:szCs w:val="24"/>
        </w:rPr>
        <w:t>- atribuţia principală este efectuarea de încasări şi plăti în conformitate cu dispozitiile legale: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 primirea şi predarea de valori;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b) ținerea evidenței numerarului în casă;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 dă socoteală şi răspunde de exactitatea numerarului din casa sub sanctiunea raspunderii disciplinare, contractuale, materiale şi penale;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d) depune sumele încasate în numerar la trezorerie-bancă şi ridica numerar pentru efectuarea de plati pe baza de chitante sau alte documente în functie de suma;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 ÎNCASĂRILE şi PLĂȚILE în numerar, adica ridicari de sume de bani care se fac pe baza de O.P. sau numerar, emise de serviciul financiar -contabil. Ele se pot pastra în caserie de la o zi la alta pentru cheltuieli zilnice şi urgente, sume în numerar în limita soldului de casa stabilit de banca sau de Ministerul Finanţelor Publice. Platile în numerar se fac pe baza de documente vizate pentru C.F.P.(control financiar preventiv) şi aprobate de Ordonatorul de credite al unităţii sanitare.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f) casierul verifică: exactitatea, valabilitatea semnaturilor legale, existenta anexelor la documentele de plata. Platile în numerar se fac numai persoanelor indicate în documentele de plata sau celor imputernicite prin procura autentificata sau delegatie vizata de seful serviciului financiar contabilitate şi de Directorul Financiar- Contabil. Persoanele care primesc numerarul, semneaza pe documentul de plata cu cerneala, indicand data primirii şi suma primita, iar casierul aplica menţiunea sau ştampila „achitat" .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acordarea sumelor pentru cheltuielile de aprovizionare ca avansuri spre decontare, cheltuieli de protocol, cheltuieli de deplasare, se va face completand pe documentul de plata </w:t>
      </w:r>
      <w:r w:rsidRPr="002D3F48">
        <w:rPr>
          <w:rFonts w:ascii="Times New Roman" w:hAnsi="Times New Roman"/>
          <w:bCs/>
          <w:sz w:val="24"/>
          <w:szCs w:val="24"/>
        </w:rPr>
        <w:t xml:space="preserve">data primirii sumei, </w:t>
      </w:r>
      <w:r w:rsidRPr="002D3F48">
        <w:rPr>
          <w:rFonts w:ascii="Times New Roman" w:hAnsi="Times New Roman"/>
          <w:sz w:val="24"/>
          <w:szCs w:val="24"/>
        </w:rPr>
        <w:t>casierul avand în obligaţie urmaririi debitorilor şi justificarea sumelor cheltuite, în termenul legal prevazut de actele normative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este interzisa acordarea unui nou avans persoanei care nu a justificat avansul primit anterior. Decontarea sumelor neachitate din avansuri se face astfel: sumele ramase se depun la casierie în cursul zilei urmatoare inapoierii din delegatie, se întocmeşte decontul de cheltuieli şi se depune la compartimentul financiar contabil, în care se inscriu toate documentele justificative care se anexeaza şi data primirii.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nejustificarea avansului atrage după sine calculul penalitatilor pentru sumele nerestituite în functie de numarul de zile intarziere de la data expirarii termenului de predare a banilor la casierie.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sumele percepute drept penalizare pot depasi debitul datorat, iar ele pot fi retinute  pe statul de plata, titularului de avans.</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casierul trebuie sa urmareasca sa aiba un sold în lei care sa reprezinte media zilnica a cheltuielilor necesare şi urgente în numerar.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de asemenea, sa creeze conditii ca sa poata pastra timp de 3 zile sumele ridicate pentru plata drepturilor banesti, a eventualelor sume retinute din retributii, garantii banesti retinute pentru a fi depuse la trezorerie sau sume pentru deplasari.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zilnic, casierul totalizeaza operatiunile efectuate în fiecare zi şi stabileste soldul casei care se reporteaza pe fila din ziua urmatoare. Exemplarul 2 din Registrul de casa se detaseaza de catre casier şi se preda compartimentului financiar contabilitate în fiecare zi avand atasate documentele justificative.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plățile în numerar care nu au documente justificative nu se iau în consideratie.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numerarul aflat în casa nejustificat este considerat plus de casa şi în această situţie se vor aplica prevderile legale în vigoare cu privire gestiunea fondurilor băneşti;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gestionează, verifică şi controleaza formularele cu regim special;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ține evidența chitanțierelor utilizate şi predarea lor pe baza de proces verbal la magazia de materiale a unităţii.</w:t>
      </w:r>
    </w:p>
    <w:p w:rsidR="000903C8" w:rsidRPr="002D3F48" w:rsidRDefault="000903C8" w:rsidP="000903C8">
      <w:pPr>
        <w:spacing w:line="360" w:lineRule="auto"/>
        <w:rPr>
          <w:rFonts w:ascii="Times New Roman" w:hAnsi="Times New Roman"/>
          <w:sz w:val="24"/>
          <w:szCs w:val="24"/>
        </w:rPr>
      </w:pPr>
      <w:bookmarkStart w:id="394" w:name="_Toc413931248"/>
      <w:r w:rsidRPr="002D3F48">
        <w:rPr>
          <w:rFonts w:ascii="Times New Roman" w:hAnsi="Times New Roman"/>
          <w:sz w:val="24"/>
          <w:szCs w:val="24"/>
        </w:rPr>
        <w:t>- ajută la încasarea şi urmărirea debitorilor înregistrati la serviciul financiar contabil.</w:t>
      </w:r>
      <w:bookmarkEnd w:id="394"/>
    </w:p>
    <w:p w:rsidR="000903C8" w:rsidRPr="002D3F48" w:rsidRDefault="000903C8" w:rsidP="000903C8">
      <w:pPr>
        <w:tabs>
          <w:tab w:val="left" w:pos="540"/>
        </w:tabs>
        <w:spacing w:after="0" w:line="360" w:lineRule="auto"/>
        <w:jc w:val="both"/>
        <w:outlineLvl w:val="0"/>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395" w:name="_Toc45792674"/>
      <w:r w:rsidRPr="002D3F48">
        <w:t>14.4. Compartimentul de informatică, evaluare și statististică medicală</w:t>
      </w:r>
      <w:bookmarkEnd w:id="395"/>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96" w:name="_Toc45792675"/>
      <w:r w:rsidRPr="002D3F48">
        <w:rPr>
          <w:rFonts w:ascii="Times New Roman" w:hAnsi="Times New Roman"/>
          <w:color w:val="auto"/>
          <w:sz w:val="24"/>
          <w:szCs w:val="24"/>
        </w:rPr>
        <w:t>14.4.1. Atribuții</w:t>
      </w:r>
      <w:bookmarkEnd w:id="396"/>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Compartimentul de informatică, evaluare și statistică medicală are ca obiect de activitate implementarea colectarea şi exploatarea datelor şi informatiilor referitoare la activitatea administrativă şi medicală a unităţii prin sistem electronic, conform legislaţiei de specialitate în vigoare. Aceasta activitate are ca scop urmatoarele obiective: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creșterea eficientei operationale a unităţii în cadrul administratiei publice;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informatizarea tuturor serviciilor adresate populatiei;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integrarea serviciilor prestate în reteaua nationala de informatii;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asigurarea accesului la informatii de specialitate prin tehnologii de actualitate;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îmbunatatirea managementului fluxului de documente;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furnizarea către strucurile competente autorizate a datelor de utilitate publica ale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creșterea disponibilitatii informatiilor despre activitatea medicala a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perfecționarea şi totodata simplificarea relatiilor unităţii cu mediul de afaceri şi cu structurile administratiei publice.</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pStyle w:val="Heading3"/>
        <w:spacing w:line="360" w:lineRule="auto"/>
        <w:rPr>
          <w:rFonts w:ascii="Times New Roman" w:hAnsi="Times New Roman"/>
          <w:color w:val="auto"/>
          <w:sz w:val="24"/>
          <w:szCs w:val="24"/>
        </w:rPr>
      </w:pPr>
      <w:r w:rsidRPr="002D3F48">
        <w:rPr>
          <w:rFonts w:ascii="Times New Roman" w:hAnsi="Times New Roman"/>
          <w:color w:val="auto"/>
          <w:sz w:val="24"/>
          <w:szCs w:val="24"/>
        </w:rPr>
        <w:lastRenderedPageBreak/>
        <w:tab/>
      </w:r>
      <w:r w:rsidRPr="002D3F48">
        <w:rPr>
          <w:rFonts w:ascii="Times New Roman" w:hAnsi="Times New Roman"/>
          <w:color w:val="auto"/>
          <w:sz w:val="24"/>
          <w:szCs w:val="24"/>
        </w:rPr>
        <w:tab/>
      </w:r>
      <w:r w:rsidRPr="002D3F48">
        <w:rPr>
          <w:rFonts w:ascii="Times New Roman" w:hAnsi="Times New Roman"/>
          <w:color w:val="auto"/>
          <w:sz w:val="24"/>
          <w:szCs w:val="24"/>
        </w:rPr>
        <w:tab/>
      </w:r>
      <w:bookmarkStart w:id="397" w:name="_Toc45792676"/>
      <w:r w:rsidRPr="002D3F48">
        <w:rPr>
          <w:rFonts w:ascii="Times New Roman" w:hAnsi="Times New Roman"/>
          <w:color w:val="auto"/>
          <w:sz w:val="24"/>
          <w:szCs w:val="24"/>
        </w:rPr>
        <w:t>14.4.2. Atribuțiile personalului</w:t>
      </w:r>
      <w:bookmarkEnd w:id="397"/>
    </w:p>
    <w:p w:rsidR="000903C8" w:rsidRPr="002D3F48" w:rsidRDefault="000903C8" w:rsidP="000903C8">
      <w:pPr>
        <w:tabs>
          <w:tab w:val="left" w:pos="540"/>
        </w:tabs>
        <w:spacing w:after="0" w:line="360" w:lineRule="auto"/>
        <w:rPr>
          <w:rFonts w:ascii="Times New Roman" w:hAnsi="Times New Roman"/>
          <w:b/>
          <w:sz w:val="24"/>
          <w:szCs w:val="24"/>
        </w:rPr>
      </w:pPr>
      <w:r w:rsidRPr="002D3F48">
        <w:rPr>
          <w:rFonts w:ascii="Times New Roman" w:hAnsi="Times New Roman"/>
          <w:b/>
          <w:sz w:val="24"/>
          <w:szCs w:val="24"/>
        </w:rPr>
        <w:tab/>
      </w:r>
      <w:r w:rsidRPr="002D3F48">
        <w:rPr>
          <w:rFonts w:ascii="Times New Roman" w:hAnsi="Times New Roman"/>
          <w:b/>
          <w:sz w:val="24"/>
          <w:szCs w:val="24"/>
        </w:rPr>
        <w:tab/>
      </w:r>
      <w:r w:rsidRPr="002D3F48">
        <w:rPr>
          <w:rFonts w:ascii="Times New Roman" w:hAnsi="Times New Roman"/>
          <w:b/>
          <w:sz w:val="24"/>
          <w:szCs w:val="24"/>
        </w:rPr>
        <w:tab/>
      </w:r>
      <w:r w:rsidRPr="002D3F48">
        <w:rPr>
          <w:rFonts w:ascii="Times New Roman" w:hAnsi="Times New Roman"/>
          <w:b/>
          <w:sz w:val="24"/>
          <w:szCs w:val="24"/>
        </w:rPr>
        <w:tab/>
        <w:t>14.4.2.1. Programator</w:t>
      </w: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 răspunde de îndeplinirea la timp şi de buna calitate a lucrărilor şi sarcinilor ce-i  revin;</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este responsabil de instalarea şi actualizarea programului impus de CJAS;</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instruirea personalului care operează cu programe informatice;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centralizarea datelelor şi transmite acestora către CJAS;</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efectuează corecţiile, atunci când este cazul;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 ocupă de actualizarea site-ului spitalului, actualizarea informațiilor din intranet și de primirea solicitărilor de interes public;</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asistenţă tehnică pentru soft-urile de aplicaţii;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verifică şi constată şi remediază, în limita posibilităţilor, defecţiunile apărute în funcţionarea tehnicii de calcul;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verifică şi constată şi remediază, în limita posibilităţilor, defecţiunile apărute în funcţionarea reţetelei de calculatoare din spital;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anunţă service-ul specializat;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verifică buna funcţionarea a aparaturii în urma remedierilor;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urmăreşte consumul de materiale şi piese de schimb;</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instalează sisteme de operare şi programe antivirus, când este cazul;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instalează drivere pentru periferice, când este cazul;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este responsabil cu sistemul informatic/administratorul de sistem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respectă regulamentul intern şi celelalte regulamente în vigoare;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de respectarea prevederilor privind păstrarea secretului de serviciu;</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respectă normele de protecţia muncii şi PSI;</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Să își însușească  și să respecte  prevederile legislației  din domeiul securitatii  și sănătății în muncă și măsurile de aplicare a acestora, conform Legii nr. 319/2006, cap.IV art.23 (b) , privind securitatea și sănătatea în muncă ;</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fr-FR"/>
        </w:rPr>
        <w:t>Să respecte regulile și măsurile de apărare  împotriva  incendiilor,  aduse la cunoștiinta , sub orice formă; să acționeze, în conformitate cu procedurile stabilite  la locul de muncă, în cazul apariției  oricărui pericol iminent  de incediu  conform Legii nr. 307/2006 art.22, (a, f ), privind apărarea împotriva incendiilor</w:t>
      </w:r>
    </w:p>
    <w:p w:rsidR="000903C8" w:rsidRPr="002D3F48" w:rsidRDefault="000903C8" w:rsidP="000903C8">
      <w:pPr>
        <w:tabs>
          <w:tab w:val="left" w:pos="540"/>
        </w:tabs>
        <w:spacing w:after="0" w:line="360" w:lineRule="auto"/>
        <w:jc w:val="both"/>
        <w:rPr>
          <w:rFonts w:ascii="Times New Roman" w:hAnsi="Times New Roman"/>
          <w:sz w:val="24"/>
          <w:szCs w:val="24"/>
        </w:rPr>
      </w:pPr>
    </w:p>
    <w:p w:rsidR="000903C8" w:rsidRPr="002D3F48" w:rsidRDefault="000903C8" w:rsidP="000903C8">
      <w:pPr>
        <w:tabs>
          <w:tab w:val="left" w:pos="540"/>
        </w:tabs>
        <w:spacing w:after="0" w:line="360" w:lineRule="auto"/>
        <w:rPr>
          <w:rFonts w:ascii="Times New Roman" w:hAnsi="Times New Roman"/>
          <w:b/>
          <w:sz w:val="24"/>
          <w:szCs w:val="24"/>
        </w:rPr>
      </w:pPr>
      <w:r w:rsidRPr="002D3F48">
        <w:rPr>
          <w:rFonts w:ascii="Times New Roman" w:hAnsi="Times New Roman"/>
          <w:sz w:val="24"/>
          <w:szCs w:val="24"/>
        </w:rPr>
        <w:tab/>
      </w:r>
      <w:r w:rsidRPr="002D3F48">
        <w:rPr>
          <w:rFonts w:ascii="Times New Roman" w:hAnsi="Times New Roman"/>
          <w:sz w:val="24"/>
          <w:szCs w:val="24"/>
        </w:rPr>
        <w:tab/>
      </w:r>
      <w:r w:rsidRPr="002D3F48">
        <w:rPr>
          <w:rFonts w:ascii="Times New Roman" w:hAnsi="Times New Roman"/>
          <w:b/>
          <w:sz w:val="24"/>
          <w:szCs w:val="24"/>
        </w:rPr>
        <w:t>14.4.2.2.Economist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 răspunde de corectidutinea informaţiilor privind pacienţii internaţi şi externaţi;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 are grijă de imaginea unitatii sanitare - ţinută, comportament, disciplină organizatorică;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3) respectă caracterul confidenţial al informaţiilor, cunoştinţelor cu care operează, comunicându-le doar organelor competente (C.J.A, M.S., D.S.P, CAS, direcţia unităţii sanitare, serv.fin.cont.);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4) înregistrează internările şi externările în registrul de internări şi operează datele în calculator;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5) ţine şi întocmeşte la zi evidenţa statistică şi rapoartele statistice lunare şi trimestriale/semestriale;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6) îndeplineşte sarcini privind exploatarea documentaţiei statistice, păstrarea corectă a evidenţelor primare;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7) urmăreşte corelarea diferiţilor indicatori de activitate, comparativ între secţiile din unitatea medicala şi informează medicul şef de secţie, directorul medical şi managerul spitalului în caz de abateri;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8) ţine evidenţa datelor statistice pe formularele stabilite de Ministerul Sanatatii., Directia de Sanatate Publica, Casa de Asigurari de Sanatate şi întocmeşte rapoartele statistice  , verificând exactitatea datelor statistice cuprinse în rapoartele secţiilor;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9) pune la dispoziţia serviciului financiar-contabilitate datele statistice şi documentaţia necesară pentru activitatea curentă şi de cercetare şi asigură prelucrarea datelor statistice;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10) realizează în timp util întocmirea rapoartelor statistice;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11) utilizează eficient aparatura şi materialele din dotare;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12) participă la diverse forme de pregătire pentru însuşirea unor tehnici moderne şi eficiente privind înregistrarea, prelucrarea şi transmiterea datelor statistice;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13) respectă secretul profesional şi codul de etică al sistemului medical;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14) respectă normele igienico-sanitare şi de protecţia muncii;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15) răspunde de corectitudinea datelor înregistrate;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16) va execută întocmai dispoziţiile şefilor ierarhici, cu excepţia celor vădit nelegale, şi să fie respectuos în raporturile de serviciu;</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17) va păstra secretul de stat şi cel de serviciu, dacă prin natura atribuţiilor, are acces la asemenea date şi informaţii;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18) ţine şi întocmeşte la zi evidenţa statistică şi rapoartele statistice lunare şi trimestriale/semestriale;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19) îndeplineşte sarcini privind exploatarea documentaţiei informatice, păstrarea corectă a evidenţelor primare;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20) ţine evidenţa datelor statistice pe formularele stabilite de M.S.. şi D.S.P;</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21) pune la dispoziţia serviciului de statistica datele statistice şi documentaţia necesară pentru activitatea curentă şi asigură prelucrarea datelor statistice;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22) înregistrarea FOCG în programul DRG și SIUI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23) activitatea de calculare a duratei medii de spitalizare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24) activitatea de "Evidență după CNP a cazurilor externate și realizate"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25) culegerea zilnică a datelor din FOCG privind pacienții externați și centralizarea acestora în programele informatice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26) este gestionarul pe spital pentru baza de date medicale sau echivalentul său DRG</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27) alte situații statistice</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Să își însușească  și să respecte  prevederile legislatiei  din domeiul securității  și sănătății în muncă  și măsurile de aplicare a acestora, conform Legii nr. 319/2006, cap.IV art.23 (b) , privind securitatea și sănătatea în muncă ;</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fr-FR"/>
        </w:rPr>
        <w:t>Să respecte regulile și măsurile de apărare  împotriva  incendiilor,  aduse la cunostiința , sub orice formă; să acționeze, în conformitate cu procedurile stabilite  la locul de muncă, în cazul apariției  oricărui pericol iminent  de incediu  conform Legii nr. 307/2006 art.22, (a, f ), privind apararea împotriva incendiilor</w:t>
      </w:r>
    </w:p>
    <w:p w:rsidR="000903C8" w:rsidRPr="002D3F48" w:rsidRDefault="000903C8" w:rsidP="000903C8">
      <w:pPr>
        <w:pStyle w:val="Heading2"/>
        <w:numPr>
          <w:ilvl w:val="0"/>
          <w:numId w:val="0"/>
        </w:numPr>
      </w:pPr>
    </w:p>
    <w:p w:rsidR="000903C8" w:rsidRPr="002D3F48" w:rsidRDefault="000903C8" w:rsidP="000903C8">
      <w:pPr>
        <w:pStyle w:val="Heading2"/>
        <w:numPr>
          <w:ilvl w:val="0"/>
          <w:numId w:val="0"/>
        </w:numPr>
      </w:pPr>
      <w:r w:rsidRPr="002D3F48">
        <w:t xml:space="preserve">           </w:t>
      </w:r>
      <w:bookmarkStart w:id="398" w:name="_Toc45792677"/>
      <w:r w:rsidRPr="002D3F48">
        <w:t>14.5. Contencios -Legislativ</w:t>
      </w:r>
      <w:bookmarkEnd w:id="398"/>
      <w:r w:rsidRPr="002D3F48">
        <w:tab/>
      </w:r>
    </w:p>
    <w:p w:rsidR="000903C8" w:rsidRPr="002D3F48" w:rsidRDefault="000903C8" w:rsidP="000903C8">
      <w:pPr>
        <w:pStyle w:val="Heading3"/>
        <w:spacing w:line="360" w:lineRule="auto"/>
        <w:rPr>
          <w:rFonts w:ascii="Times New Roman" w:hAnsi="Times New Roman"/>
          <w:noProof/>
          <w:color w:val="auto"/>
          <w:sz w:val="24"/>
          <w:szCs w:val="24"/>
        </w:rPr>
      </w:pPr>
      <w:r w:rsidRPr="002D3F48">
        <w:rPr>
          <w:rFonts w:ascii="Times New Roman" w:hAnsi="Times New Roman"/>
          <w:color w:val="auto"/>
          <w:sz w:val="24"/>
          <w:szCs w:val="24"/>
        </w:rPr>
        <w:tab/>
      </w:r>
      <w:r w:rsidRPr="002D3F48">
        <w:rPr>
          <w:rFonts w:ascii="Times New Roman" w:hAnsi="Times New Roman"/>
          <w:color w:val="auto"/>
          <w:sz w:val="24"/>
          <w:szCs w:val="24"/>
        </w:rPr>
        <w:tab/>
      </w:r>
      <w:r w:rsidRPr="002D3F48">
        <w:rPr>
          <w:rFonts w:ascii="Times New Roman" w:hAnsi="Times New Roman"/>
          <w:noProof/>
          <w:color w:val="auto"/>
          <w:sz w:val="24"/>
          <w:szCs w:val="24"/>
        </w:rPr>
        <w:tab/>
      </w:r>
      <w:bookmarkStart w:id="399" w:name="_Toc45792678"/>
      <w:r w:rsidRPr="002D3F48">
        <w:rPr>
          <w:rFonts w:ascii="Times New Roman" w:hAnsi="Times New Roman"/>
          <w:noProof/>
          <w:color w:val="auto"/>
          <w:sz w:val="24"/>
          <w:szCs w:val="24"/>
        </w:rPr>
        <w:t>14.5.1. Atribuții</w:t>
      </w:r>
      <w:bookmarkEnd w:id="399"/>
    </w:p>
    <w:p w:rsidR="000903C8" w:rsidRPr="002D3F48" w:rsidRDefault="000903C8" w:rsidP="000903C8">
      <w:pPr>
        <w:autoSpaceDE w:val="0"/>
        <w:autoSpaceDN w:val="0"/>
        <w:adjustRightInd w:val="0"/>
        <w:spacing w:after="0" w:line="360" w:lineRule="auto"/>
        <w:ind w:firstLine="720"/>
        <w:jc w:val="both"/>
        <w:rPr>
          <w:rFonts w:ascii="Times New Roman" w:hAnsi="Times New Roman"/>
          <w:noProof/>
          <w:sz w:val="24"/>
          <w:szCs w:val="24"/>
        </w:rPr>
      </w:pPr>
      <w:r w:rsidRPr="002D3F48">
        <w:rPr>
          <w:rFonts w:ascii="Times New Roman" w:hAnsi="Times New Roman"/>
          <w:bCs/>
          <w:sz w:val="24"/>
          <w:szCs w:val="24"/>
        </w:rPr>
        <w:t xml:space="preserve">Compartimentul juridic </w:t>
      </w:r>
      <w:r w:rsidRPr="002D3F48">
        <w:rPr>
          <w:rFonts w:ascii="Times New Roman" w:hAnsi="Times New Roman"/>
          <w:sz w:val="24"/>
          <w:szCs w:val="24"/>
        </w:rPr>
        <w:t>are ca obiect de activitate asigurarea legalității tuturor aspectelor legate de activitatea unităţii precum și urmărirea reglementarilor cu caracter normativ.</w:t>
      </w:r>
    </w:p>
    <w:p w:rsidR="000903C8" w:rsidRPr="002D3F48" w:rsidRDefault="000903C8" w:rsidP="000903C8">
      <w:pPr>
        <w:pStyle w:val="Heading3"/>
        <w:spacing w:line="360" w:lineRule="auto"/>
        <w:rPr>
          <w:rFonts w:ascii="Times New Roman" w:hAnsi="Times New Roman"/>
          <w:noProof/>
          <w:color w:val="auto"/>
          <w:sz w:val="24"/>
          <w:szCs w:val="24"/>
        </w:rPr>
      </w:pPr>
      <w:r w:rsidRPr="002D3F48">
        <w:rPr>
          <w:rFonts w:ascii="Times New Roman" w:hAnsi="Times New Roman"/>
          <w:noProof/>
          <w:color w:val="auto"/>
          <w:sz w:val="24"/>
          <w:szCs w:val="24"/>
        </w:rPr>
        <w:tab/>
      </w:r>
      <w:r w:rsidRPr="002D3F48">
        <w:rPr>
          <w:rFonts w:ascii="Times New Roman" w:hAnsi="Times New Roman"/>
          <w:noProof/>
          <w:color w:val="auto"/>
          <w:sz w:val="24"/>
          <w:szCs w:val="24"/>
        </w:rPr>
        <w:tab/>
      </w:r>
      <w:r w:rsidRPr="002D3F48">
        <w:rPr>
          <w:rFonts w:ascii="Times New Roman" w:hAnsi="Times New Roman"/>
          <w:noProof/>
          <w:color w:val="auto"/>
          <w:sz w:val="24"/>
          <w:szCs w:val="24"/>
        </w:rPr>
        <w:tab/>
      </w:r>
      <w:bookmarkStart w:id="400" w:name="_Toc45792679"/>
      <w:r w:rsidRPr="002D3F48">
        <w:rPr>
          <w:rFonts w:ascii="Times New Roman" w:hAnsi="Times New Roman"/>
          <w:noProof/>
          <w:color w:val="auto"/>
          <w:sz w:val="24"/>
          <w:szCs w:val="24"/>
        </w:rPr>
        <w:t>14.5.2.  Atribuțiile consilierului-juridic</w:t>
      </w:r>
      <w:bookmarkEnd w:id="400"/>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Consilierul juridic la nivelul unităţii sanitare are următoarele atribuţiuni:</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întocmirea deciziilor emise de către managerul unitatii;</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vizarea de legalitate a rapoartelor de specialitate, deciziilor, contractelor de munca, contractelor incheiate intre unitate si furnizori, precum si orice alte documente elaborate de institutie care necesita viza;</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promovarea acțiunilor judecatoresti in fata instantelor;</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reprezentarea unității în procesele aflate pe rolul instanțelor judecătorești;</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promovarea căilor de atac (apel, recurs);</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definitivarea și investirea cu formulă executorie a sentințelor;</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îndeplinirea procedurii necesare pentru punerea în executare silită a hotărârilor definitive și irevocabile ce pot fi puse în executare silită;</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acordarea de consultanta și conciliere în orice altă problemă de natură juridică în care este implicată organizația;</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consilierul juridic se angajează să nu discute cu persoane din afara unității sau cu persoane din cadrul unitații care nu sunt implicate în executarea sarcinilor de serviciu, informațiile confidențiale referitoare la situația unitații în a căror posesie intră;</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sunt confidențiale următoarele informații: situația financiară a unitații, dezbaterile din cadrul sedințelor conducerii unității, structura și conținutul băncii de date, rezultatele activitații unității – contracte, etc;</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urmareste aparitia actelor normative si le aduce la cunostinta conducerii si serviciilor interesate, atributiile ce le revin din acestea;</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 preocupă de aplicarea corectă a legislației;</w:t>
      </w:r>
    </w:p>
    <w:p w:rsidR="000903C8" w:rsidRPr="002D3F48" w:rsidRDefault="000903C8" w:rsidP="000903C8">
      <w:pPr>
        <w:pStyle w:val="ListParagraph"/>
        <w:numPr>
          <w:ilvl w:val="0"/>
          <w:numId w:val="13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consilierul juridic se obligă să respecte confidențialitatea informațiilor mai sus menționate pe toata durata contractului individual de muncă încheiat între persoana sa și unitate. </w:t>
      </w:r>
    </w:p>
    <w:p w:rsidR="000903C8" w:rsidRPr="002D3F48" w:rsidRDefault="000903C8" w:rsidP="000903C8">
      <w:pPr>
        <w:numPr>
          <w:ilvl w:val="0"/>
          <w:numId w:val="135"/>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Să își însușească  și să respecte  prevederile legislației  din domeiul securității  și sanatatii în muncă  și măsurile de aplicare a acestora, conform Legii nr. 319/2006, cap.IV art.23 (b) , privind securitatea și sănătatea în muncă ;</w:t>
      </w:r>
    </w:p>
    <w:p w:rsidR="000903C8" w:rsidRPr="002D3F48" w:rsidRDefault="000903C8" w:rsidP="000903C8">
      <w:pPr>
        <w:numPr>
          <w:ilvl w:val="0"/>
          <w:numId w:val="135"/>
        </w:numPr>
        <w:spacing w:after="0" w:line="360" w:lineRule="auto"/>
        <w:jc w:val="both"/>
        <w:rPr>
          <w:rFonts w:ascii="Times New Roman" w:hAnsi="Times New Roman"/>
          <w:sz w:val="24"/>
          <w:szCs w:val="24"/>
          <w:lang w:val="it-IT"/>
        </w:rPr>
      </w:pPr>
      <w:r w:rsidRPr="002D3F48">
        <w:rPr>
          <w:rFonts w:ascii="Times New Roman" w:hAnsi="Times New Roman"/>
          <w:sz w:val="24"/>
          <w:szCs w:val="24"/>
          <w:lang w:val="fr-FR"/>
        </w:rPr>
        <w:t>Să respecte regulile și măsurile de apărare  împotriva  incendiilor,  aduse la cunostiință , sub orice formă; să acționeze, în conformitate cu procedurile stabilite  la locul de muncă, în cazul apariției  oricărui pericol iminent  de incediu  conform Legii nr. 307/2006 art.22, (a, f ), privind apărarea împotriva incendiilor</w:t>
      </w:r>
    </w:p>
    <w:p w:rsidR="000903C8" w:rsidRPr="002D3F48" w:rsidRDefault="000903C8" w:rsidP="000903C8">
      <w:pPr>
        <w:spacing w:line="360" w:lineRule="auto"/>
        <w:rPr>
          <w:rFonts w:ascii="Times New Roman" w:hAnsi="Times New Roman"/>
          <w:sz w:val="24"/>
          <w:szCs w:val="24"/>
        </w:rPr>
      </w:pPr>
    </w:p>
    <w:p w:rsidR="000903C8" w:rsidRPr="002D3F48" w:rsidRDefault="00C82C0F" w:rsidP="000903C8">
      <w:pPr>
        <w:pStyle w:val="Heading2"/>
        <w:numPr>
          <w:ilvl w:val="0"/>
          <w:numId w:val="0"/>
        </w:numPr>
        <w:jc w:val="center"/>
        <w:rPr>
          <w:noProof/>
        </w:rPr>
      </w:pPr>
      <w:bookmarkStart w:id="401" w:name="_Toc45792680"/>
      <w:r w:rsidRPr="002D3F48">
        <w:rPr>
          <w:noProof/>
        </w:rPr>
        <w:t>14.6. A</w:t>
      </w:r>
      <w:r w:rsidR="000903C8" w:rsidRPr="002D3F48">
        <w:rPr>
          <w:noProof/>
        </w:rPr>
        <w:t>chiziții publice, contractare, aprovizionare</w:t>
      </w:r>
      <w:bookmarkEnd w:id="401"/>
    </w:p>
    <w:p w:rsidR="000903C8" w:rsidRPr="002D3F48" w:rsidRDefault="000903C8" w:rsidP="000903C8">
      <w:pPr>
        <w:pStyle w:val="Heading3"/>
        <w:spacing w:line="360" w:lineRule="auto"/>
        <w:rPr>
          <w:rFonts w:ascii="Times New Roman" w:hAnsi="Times New Roman"/>
          <w:noProof/>
          <w:color w:val="auto"/>
          <w:sz w:val="24"/>
          <w:szCs w:val="24"/>
        </w:rPr>
      </w:pPr>
      <w:r w:rsidRPr="002D3F48">
        <w:rPr>
          <w:rFonts w:ascii="Times New Roman" w:hAnsi="Times New Roman"/>
          <w:noProof/>
          <w:color w:val="auto"/>
          <w:sz w:val="24"/>
          <w:szCs w:val="24"/>
        </w:rPr>
        <w:tab/>
      </w:r>
      <w:r w:rsidRPr="002D3F48">
        <w:rPr>
          <w:rFonts w:ascii="Times New Roman" w:hAnsi="Times New Roman"/>
          <w:noProof/>
          <w:color w:val="auto"/>
          <w:sz w:val="24"/>
          <w:szCs w:val="24"/>
        </w:rPr>
        <w:tab/>
      </w:r>
      <w:bookmarkStart w:id="402" w:name="_Toc45792681"/>
      <w:r w:rsidRPr="002D3F48">
        <w:rPr>
          <w:rFonts w:ascii="Times New Roman" w:hAnsi="Times New Roman"/>
          <w:noProof/>
          <w:color w:val="auto"/>
          <w:sz w:val="24"/>
          <w:szCs w:val="24"/>
        </w:rPr>
        <w:t>14.6.1 Atribuții</w:t>
      </w:r>
      <w:bookmarkEnd w:id="402"/>
    </w:p>
    <w:p w:rsidR="000903C8" w:rsidRPr="002D3F48" w:rsidRDefault="000903C8" w:rsidP="000903C8">
      <w:pPr>
        <w:autoSpaceDE w:val="0"/>
        <w:autoSpaceDN w:val="0"/>
        <w:adjustRightInd w:val="0"/>
        <w:spacing w:after="0" w:line="360" w:lineRule="auto"/>
        <w:ind w:firstLine="720"/>
        <w:jc w:val="both"/>
        <w:rPr>
          <w:rFonts w:ascii="Times New Roman" w:hAnsi="Times New Roman"/>
          <w:noProof/>
          <w:sz w:val="24"/>
          <w:szCs w:val="24"/>
        </w:rPr>
      </w:pPr>
      <w:r w:rsidRPr="002D3F48">
        <w:rPr>
          <w:rFonts w:ascii="Times New Roman" w:hAnsi="Times New Roman"/>
          <w:sz w:val="24"/>
          <w:szCs w:val="24"/>
        </w:rPr>
        <w:t>Are ca obiect de activitate aprovizionarea unităţii, prin achizitie publica, cu produse, servicii sau lucrări, necesare desfășurării activității medicale, tehnice şi administrative, în conformitate cu dispozițiile legale în vigoare privind achiziția publică, precum şi fazele execuţiei bugetare.</w:t>
      </w:r>
    </w:p>
    <w:p w:rsidR="000903C8" w:rsidRPr="002D3F48" w:rsidRDefault="000903C8" w:rsidP="000903C8">
      <w:pPr>
        <w:pStyle w:val="Heading3"/>
        <w:spacing w:line="360" w:lineRule="auto"/>
        <w:rPr>
          <w:rFonts w:ascii="Times New Roman" w:hAnsi="Times New Roman"/>
          <w:noProof/>
          <w:color w:val="auto"/>
          <w:sz w:val="24"/>
          <w:szCs w:val="24"/>
        </w:rPr>
      </w:pPr>
      <w:r w:rsidRPr="002D3F48">
        <w:rPr>
          <w:rFonts w:ascii="Times New Roman" w:hAnsi="Times New Roman"/>
          <w:noProof/>
          <w:color w:val="auto"/>
          <w:sz w:val="24"/>
          <w:szCs w:val="24"/>
        </w:rPr>
        <w:lastRenderedPageBreak/>
        <w:tab/>
      </w:r>
      <w:r w:rsidRPr="002D3F48">
        <w:rPr>
          <w:rFonts w:ascii="Times New Roman" w:hAnsi="Times New Roman"/>
          <w:noProof/>
          <w:color w:val="auto"/>
          <w:sz w:val="24"/>
          <w:szCs w:val="24"/>
        </w:rPr>
        <w:tab/>
      </w:r>
      <w:bookmarkStart w:id="403" w:name="_Toc45792682"/>
      <w:r w:rsidRPr="002D3F48">
        <w:rPr>
          <w:rFonts w:ascii="Times New Roman" w:hAnsi="Times New Roman"/>
          <w:noProof/>
          <w:color w:val="auto"/>
          <w:sz w:val="24"/>
          <w:szCs w:val="24"/>
        </w:rPr>
        <w:t>14.6.2. Atribuțiile personalului</w:t>
      </w:r>
      <w:bookmarkEnd w:id="403"/>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noProof/>
          <w:sz w:val="24"/>
          <w:szCs w:val="24"/>
        </w:rPr>
        <w:tab/>
      </w:r>
      <w:r w:rsidRPr="002D3F48">
        <w:rPr>
          <w:rFonts w:ascii="Times New Roman" w:hAnsi="Times New Roman"/>
          <w:b/>
          <w:noProof/>
          <w:sz w:val="24"/>
          <w:szCs w:val="24"/>
        </w:rPr>
        <w:tab/>
        <w:t>14.6.2.1. Economistul/inginerul/cons. juridic/programatorul</w:t>
      </w:r>
      <w:r w:rsidRPr="002D3F48">
        <w:rPr>
          <w:rFonts w:ascii="Times New Roman" w:hAnsi="Times New Roman"/>
          <w:noProof/>
          <w:sz w:val="24"/>
          <w:szCs w:val="24"/>
        </w:rPr>
        <w:t xml:space="preserve"> </w:t>
      </w:r>
      <w:r w:rsidRPr="002D3F48">
        <w:rPr>
          <w:rFonts w:ascii="Times New Roman" w:hAnsi="Times New Roman"/>
          <w:sz w:val="24"/>
          <w:szCs w:val="24"/>
        </w:rPr>
        <w:t>are în principal următoarele atribuţiuni:</w:t>
      </w:r>
    </w:p>
    <w:p w:rsidR="000903C8" w:rsidRPr="002D3F48" w:rsidRDefault="000903C8" w:rsidP="000903C8">
      <w:pPr>
        <w:spacing w:after="0" w:line="360" w:lineRule="auto"/>
        <w:ind w:firstLine="360"/>
        <w:rPr>
          <w:rFonts w:ascii="Times New Roman" w:hAnsi="Times New Roman"/>
          <w:b/>
          <w:sz w:val="24"/>
          <w:szCs w:val="24"/>
          <w:lang w:val="fr-FR"/>
        </w:rPr>
      </w:pPr>
      <w:r w:rsidRPr="002D3F48">
        <w:rPr>
          <w:rFonts w:ascii="Times New Roman" w:hAnsi="Times New Roman"/>
          <w:b/>
          <w:sz w:val="24"/>
          <w:szCs w:val="24"/>
          <w:lang w:val="fr-FR"/>
        </w:rPr>
        <w:t xml:space="preserve"> -  </w:t>
      </w:r>
      <w:r w:rsidRPr="002D3F48">
        <w:rPr>
          <w:rFonts w:ascii="Times New Roman" w:hAnsi="Times New Roman"/>
          <w:sz w:val="24"/>
          <w:szCs w:val="24"/>
          <w:lang w:val="fr-FR"/>
        </w:rPr>
        <w:t>coordonează activitatea de achiziții</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rPr>
      </w:pPr>
      <w:r w:rsidRPr="002D3F48">
        <w:rPr>
          <w:rFonts w:ascii="Times New Roman" w:hAnsi="Times New Roman"/>
          <w:sz w:val="24"/>
          <w:szCs w:val="24"/>
          <w:lang w:val="fr-FR"/>
        </w:rPr>
        <w:t>păstrează  dosarele achizițiilor  efectuate conform Legii nr. 98/</w:t>
      </w:r>
      <w:r w:rsidRPr="002D3F48">
        <w:rPr>
          <w:rFonts w:ascii="Times New Roman" w:hAnsi="Times New Roman"/>
          <w:sz w:val="24"/>
          <w:szCs w:val="24"/>
        </w:rPr>
        <w:t xml:space="preserve">din 19 mai </w:t>
      </w:r>
      <w:r w:rsidRPr="002D3F48">
        <w:rPr>
          <w:rFonts w:ascii="Times New Roman" w:hAnsi="Times New Roman"/>
          <w:sz w:val="24"/>
          <w:szCs w:val="24"/>
          <w:lang w:val="fr-FR"/>
        </w:rPr>
        <w:t>2016 privind achizițiile publice ;</w:t>
      </w:r>
      <w:r w:rsidRPr="002D3F48">
        <w:rPr>
          <w:rFonts w:ascii="Times New Roman" w:hAnsi="Times New Roman"/>
          <w:sz w:val="24"/>
          <w:szCs w:val="24"/>
        </w:rPr>
        <w:t xml:space="preserve"> ( cumpărare directă, cerere de oferta, alte achiziții)</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rPr>
      </w:pPr>
      <w:r w:rsidRPr="002D3F48">
        <w:rPr>
          <w:rFonts w:ascii="Times New Roman" w:hAnsi="Times New Roman"/>
          <w:sz w:val="24"/>
          <w:szCs w:val="24"/>
          <w:lang w:val="it-IT"/>
        </w:rPr>
        <w:t>Verifică   și păstrează ofertele în vederea achiziției produselor cu prețul cel mai avantajos</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rPr>
      </w:pPr>
      <w:r w:rsidRPr="002D3F48">
        <w:rPr>
          <w:rFonts w:ascii="Times New Roman" w:hAnsi="Times New Roman"/>
          <w:sz w:val="24"/>
          <w:szCs w:val="24"/>
        </w:rPr>
        <w:t>Întocmește documentația necesară pentru achiziționarea produselor prin licitația electronică (cumpărare directă, cerere de ofertă, alte achiziții)</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Verifică încadrarea comenzilor  și facturilor primite de unitate, în sumele alocate prin contractele încheiate  și face punctajul între facturi și contracte ;</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 xml:space="preserve">Verifică facturile și le certifică cu </w:t>
      </w:r>
      <w:r w:rsidRPr="002D3F48">
        <w:rPr>
          <w:rFonts w:ascii="Times New Roman" w:hAnsi="Times New Roman"/>
          <w:sz w:val="24"/>
          <w:szCs w:val="24"/>
        </w:rPr>
        <w:t>„ certificat în privința realitatii, legaliății și regularității” după care le transmite pentru înregistrare în registrul de intrare ieșire</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Ține evidența contractelor pe fișe analitice sau printr-un program  de evidența, astfel încât să se cunoască în orice moment valoarea rămasă de contractat, predă situația contractelor , inlocuitorului,  la plecarea în concediu</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Semnează propunerile, angajamentele  și ordonanțările conform Ordinului nr. 1792/2002 , pentru compartimentul de specialitate ;</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en-GB"/>
        </w:rPr>
      </w:pPr>
      <w:r w:rsidRPr="002D3F48">
        <w:rPr>
          <w:rFonts w:ascii="Times New Roman" w:hAnsi="Times New Roman"/>
          <w:sz w:val="24"/>
          <w:szCs w:val="24"/>
          <w:lang w:val="en-GB"/>
        </w:rPr>
        <w:t>Publică anunțurile, lansează ofertele  privind achizițiile publice , și urmărește  derularea  achizițiilor în sistemul electronic de achiziții publice;</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it-IT"/>
        </w:rPr>
        <w:t>Arhivează documentele proprii(dosare de licitații, alte acte)</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Să își însușească  și să respecte  prevederile legislației  din domeiul securității  și sănătății în muncă  și măsurile de aplicare a acestora, conform Legii nr. 319/2006, cap.IV art.23 (b) , privind securitatea și sănătatea în muncă ;</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fr-FR"/>
        </w:rPr>
        <w:t>Să respecte regulile și măsurile de apărare  împotriva  incendiilor,  aduse la cunoștiință , sub orice formă; să acționeze, în conformitate cu procedurile stabilite  la locul de munca, în cazul apariției  oricărui pericol iminent  de incediu  conform Legii nr. 307/2006 art.22, (a, f ), privind apărarea împotriva incendiilor</w:t>
      </w:r>
    </w:p>
    <w:p w:rsidR="000903C8" w:rsidRPr="002D3F48" w:rsidRDefault="000903C8" w:rsidP="000903C8">
      <w:pPr>
        <w:tabs>
          <w:tab w:val="left" w:pos="540"/>
        </w:tabs>
        <w:spacing w:after="0" w:line="360" w:lineRule="auto"/>
        <w:outlineLvl w:val="0"/>
        <w:rPr>
          <w:rFonts w:ascii="Times New Roman" w:hAnsi="Times New Roman"/>
          <w:noProof/>
          <w:sz w:val="24"/>
          <w:szCs w:val="24"/>
        </w:rPr>
      </w:pPr>
    </w:p>
    <w:p w:rsidR="000903C8" w:rsidRPr="002D3F48" w:rsidRDefault="000903C8" w:rsidP="000903C8">
      <w:pPr>
        <w:tabs>
          <w:tab w:val="left" w:pos="540"/>
        </w:tabs>
        <w:spacing w:after="0" w:line="360" w:lineRule="auto"/>
        <w:jc w:val="both"/>
        <w:rPr>
          <w:rFonts w:ascii="Times New Roman" w:hAnsi="Times New Roman"/>
          <w:noProof/>
          <w:sz w:val="24"/>
          <w:szCs w:val="24"/>
        </w:rPr>
      </w:pPr>
      <w:r w:rsidRPr="002D3F48">
        <w:rPr>
          <w:rFonts w:ascii="Times New Roman" w:hAnsi="Times New Roman"/>
          <w:noProof/>
          <w:sz w:val="24"/>
          <w:szCs w:val="24"/>
        </w:rPr>
        <w:tab/>
      </w:r>
      <w:r w:rsidRPr="002D3F48">
        <w:rPr>
          <w:rFonts w:ascii="Times New Roman" w:hAnsi="Times New Roman"/>
          <w:noProof/>
          <w:sz w:val="24"/>
          <w:szCs w:val="24"/>
        </w:rPr>
        <w:tab/>
      </w:r>
      <w:r w:rsidRPr="002D3F48">
        <w:rPr>
          <w:rFonts w:ascii="Times New Roman" w:hAnsi="Times New Roman"/>
          <w:noProof/>
          <w:sz w:val="24"/>
          <w:szCs w:val="24"/>
        </w:rPr>
        <w:tab/>
      </w:r>
    </w:p>
    <w:p w:rsidR="000903C8" w:rsidRPr="002D3F48" w:rsidRDefault="000903C8" w:rsidP="000903C8">
      <w:pPr>
        <w:tabs>
          <w:tab w:val="left" w:pos="540"/>
        </w:tabs>
        <w:spacing w:after="0" w:line="360" w:lineRule="auto"/>
        <w:jc w:val="both"/>
        <w:rPr>
          <w:rFonts w:ascii="Times New Roman" w:hAnsi="Times New Roman"/>
          <w:noProof/>
          <w:sz w:val="24"/>
          <w:szCs w:val="24"/>
        </w:rPr>
      </w:pPr>
    </w:p>
    <w:p w:rsidR="000903C8" w:rsidRPr="002D3F48" w:rsidRDefault="000903C8" w:rsidP="000903C8">
      <w:pPr>
        <w:tabs>
          <w:tab w:val="left" w:pos="540"/>
        </w:tabs>
        <w:spacing w:after="0" w:line="360" w:lineRule="auto"/>
        <w:jc w:val="both"/>
        <w:rPr>
          <w:rFonts w:ascii="Times New Roman" w:hAnsi="Times New Roman"/>
          <w:noProof/>
          <w:sz w:val="24"/>
          <w:szCs w:val="24"/>
        </w:rPr>
      </w:pPr>
    </w:p>
    <w:p w:rsidR="000903C8" w:rsidRPr="002D3F48" w:rsidRDefault="000903C8" w:rsidP="000903C8">
      <w:pPr>
        <w:tabs>
          <w:tab w:val="left" w:pos="540"/>
        </w:tabs>
        <w:spacing w:after="0" w:line="360" w:lineRule="auto"/>
        <w:jc w:val="both"/>
        <w:rPr>
          <w:rFonts w:ascii="Times New Roman" w:hAnsi="Times New Roman"/>
          <w:noProof/>
          <w:sz w:val="24"/>
          <w:szCs w:val="24"/>
        </w:rPr>
      </w:pPr>
    </w:p>
    <w:p w:rsidR="000903C8" w:rsidRPr="002D3F48" w:rsidRDefault="000903C8" w:rsidP="000903C8">
      <w:pPr>
        <w:tabs>
          <w:tab w:val="left" w:pos="540"/>
        </w:tabs>
        <w:spacing w:after="0" w:line="360" w:lineRule="auto"/>
        <w:rPr>
          <w:rFonts w:ascii="Times New Roman" w:hAnsi="Times New Roman"/>
          <w:sz w:val="24"/>
          <w:szCs w:val="24"/>
        </w:rPr>
      </w:pPr>
      <w:r w:rsidRPr="002D3F48">
        <w:rPr>
          <w:rFonts w:ascii="Times New Roman" w:hAnsi="Times New Roman"/>
          <w:b/>
          <w:noProof/>
          <w:sz w:val="24"/>
          <w:szCs w:val="24"/>
        </w:rPr>
        <w:lastRenderedPageBreak/>
        <w:t>14.6.2.2. Merceologul</w:t>
      </w:r>
      <w:r w:rsidRPr="002D3F48">
        <w:rPr>
          <w:rFonts w:ascii="Times New Roman" w:hAnsi="Times New Roman"/>
          <w:noProof/>
          <w:sz w:val="24"/>
          <w:szCs w:val="24"/>
        </w:rPr>
        <w:t xml:space="preserve"> </w:t>
      </w:r>
      <w:r w:rsidRPr="002D3F48">
        <w:rPr>
          <w:rFonts w:ascii="Times New Roman" w:hAnsi="Times New Roman"/>
          <w:sz w:val="24"/>
          <w:szCs w:val="24"/>
        </w:rPr>
        <w:t>are următoarele atribuţiuni: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 este responsabil cu aprovizionarea de produse, efectuarea şi transmiterea comenzilor către furnizorii de produse şi prestatorii de servcii cu care unitatea sanitară are contracte valabil încheiate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 este responsabil de achiziția directă de produse sau servicii, atunci când legislaţia privind achizițiile publice permite (studiu de piață, nota justificativă de aplicare a achiziției, întocmirea contractului-dacă este cazul);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4) orice alte sarcini primite de la șeful ierarhic superior, în limita competenței profesionale;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5) are atribuții în luarea măsurilor speciale necesare în timpul sezonului rece și în perioadele caniculare și secetoase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6) face parte din celula de urgență în scopul prevenirii și reducerii riscurilor de producere a dezastrelor și înlăturării operative a urmărilor acestora și asigurării condițiilor necesare supraviețuirii persoanelor afectate din spital.</w:t>
      </w: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Participă la actiuni de pregătire pentru intervenții la dezastre.</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Să își însușească  și să respecte  prevederile legislației  din domeiul securității  și sănătății în muncă  și măsurile de aplicare a acestora, conform Legii nr. 319/2006, cap.IV art.23 (b) , privind securitatea și sănătatea în muncă ;</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fr-FR"/>
        </w:rPr>
        <w:t>Să respecte regulile și măsurile de apărare  împotriva  incendiilor,  aduse la cunoștiința , sub orice formă; să acționeze, în conformitate cu procedurile stabilite  la locul de muncă, în cazul apariției  oricărui pericol iminent  de incediu  conform Legii nr. 307/2006 art.22, (a, f ), privind apărarea împotriva incendiilor</w:t>
      </w:r>
    </w:p>
    <w:p w:rsidR="000903C8" w:rsidRPr="002D3F48" w:rsidRDefault="000903C8" w:rsidP="000903C8"/>
    <w:p w:rsidR="000903C8" w:rsidRPr="002D3F48" w:rsidRDefault="000903C8" w:rsidP="000903C8">
      <w:pPr>
        <w:pStyle w:val="Heading2"/>
        <w:numPr>
          <w:ilvl w:val="0"/>
          <w:numId w:val="0"/>
        </w:numPr>
        <w:rPr>
          <w:noProof/>
        </w:rPr>
      </w:pPr>
      <w:r w:rsidRPr="002D3F48">
        <w:rPr>
          <w:noProof/>
        </w:rPr>
        <w:tab/>
      </w:r>
      <w:bookmarkStart w:id="404" w:name="_Toc45792683"/>
      <w:r w:rsidRPr="002D3F48">
        <w:rPr>
          <w:noProof/>
        </w:rPr>
        <w:t xml:space="preserve">14.7.  </w:t>
      </w:r>
      <w:r w:rsidR="00C82C0F" w:rsidRPr="002D3F48">
        <w:rPr>
          <w:noProof/>
        </w:rPr>
        <w:t>Compartiment</w:t>
      </w:r>
      <w:r w:rsidRPr="002D3F48">
        <w:rPr>
          <w:noProof/>
        </w:rPr>
        <w:t xml:space="preserve"> tehnic, administrativ, SSM, PSI, SSU</w:t>
      </w:r>
      <w:bookmarkEnd w:id="404"/>
    </w:p>
    <w:p w:rsidR="000903C8" w:rsidRPr="002D3F48" w:rsidRDefault="000903C8" w:rsidP="000903C8">
      <w:pPr>
        <w:pStyle w:val="Heading3"/>
        <w:spacing w:line="360" w:lineRule="auto"/>
        <w:rPr>
          <w:rFonts w:ascii="Times New Roman" w:hAnsi="Times New Roman"/>
          <w:noProof/>
          <w:color w:val="auto"/>
          <w:sz w:val="24"/>
          <w:szCs w:val="24"/>
        </w:rPr>
      </w:pPr>
      <w:r w:rsidRPr="002D3F48">
        <w:rPr>
          <w:rFonts w:ascii="Times New Roman" w:hAnsi="Times New Roman"/>
          <w:noProof/>
          <w:color w:val="auto"/>
          <w:sz w:val="24"/>
          <w:szCs w:val="24"/>
        </w:rPr>
        <w:tab/>
      </w:r>
      <w:bookmarkStart w:id="405" w:name="_Toc45792684"/>
      <w:r w:rsidRPr="002D3F48">
        <w:rPr>
          <w:rFonts w:ascii="Times New Roman" w:hAnsi="Times New Roman"/>
          <w:noProof/>
          <w:color w:val="auto"/>
          <w:sz w:val="24"/>
          <w:szCs w:val="24"/>
        </w:rPr>
        <w:t>14.7.1.Atribuții</w:t>
      </w:r>
      <w:bookmarkEnd w:id="405"/>
    </w:p>
    <w:p w:rsidR="000903C8" w:rsidRPr="002D3F48" w:rsidRDefault="000903C8" w:rsidP="000903C8">
      <w:pPr>
        <w:autoSpaceDE w:val="0"/>
        <w:autoSpaceDN w:val="0"/>
        <w:adjustRightInd w:val="0"/>
        <w:spacing w:after="0" w:line="360" w:lineRule="auto"/>
        <w:ind w:firstLine="720"/>
        <w:jc w:val="both"/>
        <w:rPr>
          <w:rFonts w:ascii="Times New Roman" w:hAnsi="Times New Roman"/>
          <w:noProof/>
          <w:sz w:val="24"/>
          <w:szCs w:val="24"/>
        </w:rPr>
      </w:pPr>
      <w:r w:rsidRPr="002D3F48">
        <w:rPr>
          <w:rFonts w:ascii="Times New Roman" w:hAnsi="Times New Roman"/>
          <w:sz w:val="24"/>
          <w:szCs w:val="24"/>
        </w:rPr>
        <w:t>Are ca obiect de activitate administrarea şi conservarea patrimoniului unităţii, asigurarea conditiilor de hrană şi cazare pentru bolnavii internați, întretinerea curățeniei, organizarea sistemului de pază al unităţii etc.</w:t>
      </w:r>
    </w:p>
    <w:p w:rsidR="000903C8" w:rsidRPr="002D3F48" w:rsidRDefault="000903C8" w:rsidP="000903C8">
      <w:pPr>
        <w:pStyle w:val="Heading3"/>
        <w:spacing w:line="360" w:lineRule="auto"/>
        <w:rPr>
          <w:rFonts w:ascii="Times New Roman" w:hAnsi="Times New Roman"/>
          <w:noProof/>
          <w:color w:val="auto"/>
          <w:sz w:val="24"/>
          <w:szCs w:val="24"/>
        </w:rPr>
      </w:pPr>
      <w:r w:rsidRPr="002D3F48">
        <w:rPr>
          <w:rFonts w:ascii="Times New Roman" w:hAnsi="Times New Roman"/>
          <w:noProof/>
          <w:color w:val="auto"/>
          <w:sz w:val="24"/>
          <w:szCs w:val="24"/>
        </w:rPr>
        <w:tab/>
      </w:r>
      <w:bookmarkStart w:id="406" w:name="_Toc45792685"/>
      <w:r w:rsidRPr="002D3F48">
        <w:rPr>
          <w:rFonts w:ascii="Times New Roman" w:hAnsi="Times New Roman"/>
          <w:noProof/>
          <w:color w:val="auto"/>
          <w:sz w:val="24"/>
          <w:szCs w:val="24"/>
        </w:rPr>
        <w:t>14.7.2.Atribuțiile personalului</w:t>
      </w:r>
      <w:bookmarkEnd w:id="406"/>
    </w:p>
    <w:p w:rsidR="000903C8" w:rsidRPr="002D3F48" w:rsidRDefault="000903C8" w:rsidP="000903C8">
      <w:pPr>
        <w:tabs>
          <w:tab w:val="left" w:pos="540"/>
        </w:tabs>
        <w:spacing w:after="0" w:line="360" w:lineRule="auto"/>
        <w:rPr>
          <w:rFonts w:ascii="Times New Roman" w:hAnsi="Times New Roman"/>
          <w:b/>
          <w:noProof/>
          <w:sz w:val="24"/>
          <w:szCs w:val="24"/>
        </w:rPr>
      </w:pPr>
      <w:r w:rsidRPr="002D3F48">
        <w:rPr>
          <w:rFonts w:ascii="Times New Roman" w:hAnsi="Times New Roman"/>
          <w:b/>
          <w:noProof/>
          <w:sz w:val="24"/>
          <w:szCs w:val="24"/>
        </w:rPr>
        <w:tab/>
      </w:r>
      <w:r w:rsidRPr="002D3F48">
        <w:rPr>
          <w:rFonts w:ascii="Times New Roman" w:hAnsi="Times New Roman"/>
          <w:b/>
          <w:noProof/>
          <w:sz w:val="24"/>
          <w:szCs w:val="24"/>
        </w:rPr>
        <w:tab/>
      </w:r>
      <w:r w:rsidRPr="002D3F48">
        <w:rPr>
          <w:rFonts w:ascii="Times New Roman" w:hAnsi="Times New Roman"/>
          <w:b/>
          <w:noProof/>
          <w:sz w:val="24"/>
          <w:szCs w:val="24"/>
        </w:rPr>
        <w:tab/>
        <w:t>14.7.2.1.Inginerul/subinginerul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 răspunde de obținerea autorizației de mediu, în acest sens va întocmi documentația necesară.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 supraveghează activitatea personalului implicat în gestionarea deșeurilor periculoase,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3) colaborează cu medicul șef al Compartimentului de prevenire al infecțiilor asociate asistenței medicale sau cu medicul delegat cu responsabilități în prevenirea şi combaterea infecţiilor asociate asistentei medicale în scopul derularii unui sistem de gestionare corect şi eficient a deșeurilor periculoase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4) execută orice alte sarcini primite de la sefii ierarhici superiori care deriva din reglementarile legale privind domeniul sau de activitate trasate conform prevederilor legale şi pregatirii profesionale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5) răspunde de întocmirea în timp util a caietelor de sarcini, în vederea achizitionarii publice de prestari de servicii prin licitatie.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6) asigură activitatea de menținere a ordinii, disciplinei şi a igienei la locul de muncă şi face propuneri concrete de imbunatatire a activităţii privind gestionarea corectă a deşeurilor şi prevenirea infecţiilor asociate asistentei medicale.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7) coordonează buna funcţionalitate a Serviciului de Paza şi ordine;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8) coordonează modul de funcţionare şi organizare a spălătoriei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9) întocmește sau deleaga pentru execuţie la timp şi în conformitate cu reglementarile legale,toate actele sau documentele pe care le are ca sarcina.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10)  răspunde de asigurarea, integritatea şi confidentialitatea datelor în vederea achizitiei publice de servicii precum şi a tuturor aspectelor legate de locul de munca indiferent de natura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11 ) verifică modul de colectare a lenjeriei murdare contaminate precum şi calitatea spalarii;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12) oferă elementele necesare fundamentarii proiectului planului financiar al unităţii;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13) se preocupă de bunul mers al activităţii în cadrul unitatii sanitare, studiaza legislaţia şi isi imbogateste nivelul cunostintelor profesionale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14) răspunde de autorizatiile CNCAN şi OTDM (termene de valabilitate, autorizatii pentru aparatura nou instalata sau pentru amplasamente noi) perecum si pentru orice alte autorizatii sau avize;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15) face parte din comisia internă de apărare împotriva incendiilor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16) are atribuții în luarea măsurilor speciale necesare în timpul sezonului rece și în perioadele caniculare și secetoase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17) raspunde de respectarea legii colectarii selective a deseurilor în unitatea sanitara;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18) face parte din celula de urgență în scopul prevenirii și reducerii riscurilor de producere a dezastrelor și înlăturării operative a urmărilor acestora și asigurării condițiilor necesare supraviețuirii persoanelor afectate din spital.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19) este persoana responsabilă să emită permis de lucru cu focul în cadrul spitalului.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20) este reprezentantul lucrătorilor cu răspunderi specifice în domeniul securității și sănătății în muncă</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Să își însușească  și să respecte  prevederile legislatiei  din domeiul securitatii  și sănătătii în muncă  și măsurile de aplicare a acestora, conform Legii nr. 319/2006, cap.IV art.23 (b) , privind securitatea si sanatatea in munca ;</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fr-FR"/>
        </w:rPr>
        <w:t>Să respecte regulile și măsurile de apărare  împotriva  incendiilor,  aduse la cunostiinta , sub orice formă; să acționeze, în conformitate cu procedurile stabilite  la locul de muncă, în cazul apariției  oricărui pericol iminent  de incediu  conform Legii nr. 307/2006 art.22, (a, f ), privind apărarea împotriva incendiilor</w:t>
      </w:r>
    </w:p>
    <w:p w:rsidR="000903C8" w:rsidRPr="002D3F48" w:rsidRDefault="000903C8" w:rsidP="000903C8">
      <w:pPr>
        <w:pStyle w:val="Heading3"/>
        <w:spacing w:line="360" w:lineRule="auto"/>
        <w:rPr>
          <w:rFonts w:ascii="Times New Roman" w:hAnsi="Times New Roman"/>
          <w:noProof/>
          <w:color w:val="auto"/>
          <w:sz w:val="24"/>
          <w:szCs w:val="24"/>
        </w:rPr>
      </w:pPr>
      <w:r w:rsidRPr="002D3F48">
        <w:rPr>
          <w:rFonts w:ascii="Times New Roman" w:hAnsi="Times New Roman"/>
          <w:noProof/>
          <w:color w:val="auto"/>
          <w:sz w:val="24"/>
          <w:szCs w:val="24"/>
        </w:rPr>
        <w:tab/>
      </w:r>
      <w:r w:rsidRPr="002D3F48">
        <w:rPr>
          <w:rFonts w:ascii="Times New Roman" w:hAnsi="Times New Roman"/>
          <w:noProof/>
          <w:color w:val="auto"/>
          <w:sz w:val="24"/>
          <w:szCs w:val="24"/>
        </w:rPr>
        <w:tab/>
      </w:r>
      <w:bookmarkStart w:id="407" w:name="_Toc45792686"/>
      <w:r w:rsidRPr="002D3F48">
        <w:rPr>
          <w:rFonts w:ascii="Times New Roman" w:hAnsi="Times New Roman"/>
          <w:noProof/>
          <w:color w:val="auto"/>
          <w:sz w:val="24"/>
          <w:szCs w:val="24"/>
        </w:rPr>
        <w:t>14.7.3.Atribuții în domeniul tehnic</w:t>
      </w:r>
      <w:bookmarkEnd w:id="407"/>
    </w:p>
    <w:p w:rsidR="000903C8" w:rsidRPr="002D3F48" w:rsidRDefault="000903C8" w:rsidP="000903C8">
      <w:pPr>
        <w:tabs>
          <w:tab w:val="left" w:pos="540"/>
        </w:tabs>
        <w:spacing w:after="0" w:line="360" w:lineRule="auto"/>
        <w:rPr>
          <w:rFonts w:ascii="Times New Roman" w:hAnsi="Times New Roman"/>
          <w:b/>
          <w:sz w:val="24"/>
          <w:szCs w:val="24"/>
        </w:rPr>
      </w:pPr>
      <w:r w:rsidRPr="002D3F48">
        <w:rPr>
          <w:rFonts w:ascii="Times New Roman" w:hAnsi="Times New Roman"/>
          <w:b/>
          <w:noProof/>
          <w:sz w:val="24"/>
          <w:szCs w:val="24"/>
        </w:rPr>
        <w:tab/>
      </w:r>
      <w:r w:rsidRPr="002D3F48">
        <w:rPr>
          <w:rFonts w:ascii="Times New Roman" w:hAnsi="Times New Roman"/>
          <w:b/>
          <w:noProof/>
          <w:sz w:val="24"/>
          <w:szCs w:val="24"/>
        </w:rPr>
        <w:tab/>
      </w:r>
      <w:r w:rsidRPr="002D3F48">
        <w:rPr>
          <w:rFonts w:ascii="Times New Roman" w:hAnsi="Times New Roman"/>
          <w:b/>
          <w:noProof/>
          <w:sz w:val="24"/>
          <w:szCs w:val="24"/>
        </w:rPr>
        <w:tab/>
        <w:t xml:space="preserve">14.7.3.1. Coordonatorul compartimentului </w:t>
      </w:r>
      <w:r w:rsidRPr="002D3F48">
        <w:rPr>
          <w:rFonts w:ascii="Times New Roman" w:hAnsi="Times New Roman"/>
          <w:b/>
          <w:sz w:val="24"/>
          <w:szCs w:val="24"/>
        </w:rPr>
        <w:t>are în principal următoarele sarcini: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coordonează activitatea atelierelor de întretinere şi reparatii, raspunzand şi asigurand buna funcţionare a echipelor de întretinere, reparatii şi exploatare a centralei termice, a stocatoarelor de oxigen, a gospodariei de apa ai a postului general de transformare;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prin personalul specializat din subordine urmarirea comportarii în timp a cladirilor din patrimoniul construit al spitalului; stabileste interventiile necesare şi modul de realizare a acestora atât pentru întretinerea curentă (igienizari periodice) cât şi pentru lucrări speciale (amenajări sau consolidări);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şi răspunde de realizarea condițiilor de microclimat necesare funcţionarii pe timp de iarna a activităţii,  prin mentinerea centralei termice şi a instalatiilor de ventilatie centralizate, în graficele optime de exploatare; asigura şi raspunde de funcţionarea acestora prin realizarea tuturor lucrarilor de revizie tehnica, reparatii curente periodice şi întretinere curenta;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şi răspunde de respectarea legislaţiei în vigoare privind activităţile pe care le coordonează;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cadrul necesar funcţionării în conditiile legale a activităţii de urmarire aexploatarii instalatiilor sub incidenta normativelor I.S.C.I.R. precum şi a aparatelor A.M.C.( aparate de masurare si control) care sunt prevazute de legea metrologiei; prin numirea persoanelor responsabile şi asigurarea pregatirii şi atestarii acestora.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şi răspunde de respectarea tuturor normelor de protecţia Muncii, de paza, stingerea incendiilor, specifice Ministerului Sănătăţii şi locului de munca şi al activităţii pe care o presteaza.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asigură şi răspunde de păstrarea în conditiile legii a cartii tehnice a constructiilor din patrimoniul unitatii sanitare;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centralizarea referatelor de necesitate pentru anul urmator primite din partea secţiilor, compartimentelor, laboratoarelor pana la data de 30 a penultimei luni a anului în curs pentru anul ce urmeaza;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urmărește şi răspunde de buna funcţionare şi de exploatarea corecta a cazanelor din centrala termica şi a instalatiilor care compun centrala, conform normelor şi normativelor în vigoare şi a prescriptiilor specifice I.S.C.I.R.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urmarește şi răspunde de asigurarea apei calde şi a furnizarii agentului termic, conform programului pe perioada rece;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urmarește şi răspunde de buna funcţionare a pompelor de alimentare a cazanelor, a pompelor de circulatie a agentului, a pompelor de echipament din baza colectoare;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controlează funcţionarea instalațiilor de automatizare, programare, luand după caz masuri de inlaturare a defectelor.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de pregatirea instalatiilor cu regim special în exploatare pentru verificarile tehnice periodice.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de înlăturarea defectelor semnalate de fochisti, personalul spalatoriei; în cazul în care aceste defectiuni presupun interventia echipelor service specializate ale furnizorilor de echipamente, va face demersurile necesare pentru aducerea acestora în timp util.</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legătura permanentă cu echipele service ale furnizorilor de echipamente.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instruirea personalului din Centrala Termica privind functiile, modul de funcţionare şi exploatarea instalatiilor de automatizare.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urmărește şi răspunde de aplicarea tuturor normelor de protecţie a muncii, a normelor P.S.I. specifice locului de muncă, norme P.S.I. specifice locului de munca pentru punctele Centrala Termica Caldura, Centrala Termica Abur, Spalatorie, asigură şi răspunde de păstrarea în permanență stare de interventie a tuturor dotarilor P.S.I. de la aceste puncte.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realizarea tuturor reviziilor tehnice şi a lucrarilor de interventie necesare echipamentelor, astfel ca aceste sa poata fi mentinute în stare de funcţionare.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şi răspunde de buna funcţionare a Centralei Termice de abur, a tuturor instalatiilor care utilizeaza acest abur;</w:t>
      </w:r>
    </w:p>
    <w:p w:rsidR="000903C8" w:rsidRPr="002D3F48" w:rsidRDefault="000903C8" w:rsidP="000903C8">
      <w:pPr>
        <w:autoSpaceDE w:val="0"/>
        <w:autoSpaceDN w:val="0"/>
        <w:adjustRightInd w:val="0"/>
        <w:spacing w:after="0" w:line="360" w:lineRule="auto"/>
        <w:jc w:val="both"/>
        <w:rPr>
          <w:rFonts w:ascii="Times New Roman" w:hAnsi="Times New Roman"/>
          <w:noProof/>
          <w:sz w:val="24"/>
          <w:szCs w:val="24"/>
        </w:rPr>
      </w:pPr>
    </w:p>
    <w:p w:rsidR="00A60036" w:rsidRPr="002D3F48" w:rsidRDefault="00A60036" w:rsidP="000903C8">
      <w:pPr>
        <w:autoSpaceDE w:val="0"/>
        <w:autoSpaceDN w:val="0"/>
        <w:adjustRightInd w:val="0"/>
        <w:spacing w:after="0" w:line="360" w:lineRule="auto"/>
        <w:jc w:val="both"/>
        <w:rPr>
          <w:rFonts w:ascii="Times New Roman" w:hAnsi="Times New Roman"/>
          <w:noProof/>
          <w:sz w:val="24"/>
          <w:szCs w:val="24"/>
        </w:rPr>
      </w:pPr>
    </w:p>
    <w:p w:rsidR="00A60036" w:rsidRPr="002D3F48" w:rsidRDefault="00A60036" w:rsidP="000903C8">
      <w:pPr>
        <w:autoSpaceDE w:val="0"/>
        <w:autoSpaceDN w:val="0"/>
        <w:adjustRightInd w:val="0"/>
        <w:spacing w:after="0" w:line="360" w:lineRule="auto"/>
        <w:jc w:val="both"/>
        <w:rPr>
          <w:rFonts w:ascii="Times New Roman" w:hAnsi="Times New Roman"/>
          <w:noProof/>
          <w:sz w:val="24"/>
          <w:szCs w:val="24"/>
        </w:rPr>
      </w:pPr>
    </w:p>
    <w:p w:rsidR="000903C8" w:rsidRPr="002D3F48" w:rsidRDefault="000903C8" w:rsidP="00A60036">
      <w:pPr>
        <w:tabs>
          <w:tab w:val="left" w:pos="540"/>
        </w:tabs>
        <w:spacing w:after="0" w:line="360" w:lineRule="auto"/>
        <w:rPr>
          <w:rFonts w:ascii="Times New Roman" w:hAnsi="Times New Roman"/>
          <w:sz w:val="24"/>
          <w:szCs w:val="24"/>
        </w:rPr>
      </w:pPr>
      <w:r w:rsidRPr="002D3F48">
        <w:rPr>
          <w:rFonts w:ascii="Times New Roman" w:hAnsi="Times New Roman"/>
          <w:noProof/>
          <w:sz w:val="24"/>
          <w:szCs w:val="24"/>
        </w:rPr>
        <w:tab/>
      </w:r>
      <w:r w:rsidRPr="002D3F48">
        <w:rPr>
          <w:rFonts w:ascii="Times New Roman" w:hAnsi="Times New Roman"/>
          <w:noProof/>
          <w:sz w:val="24"/>
          <w:szCs w:val="24"/>
        </w:rPr>
        <w:tab/>
      </w:r>
    </w:p>
    <w:p w:rsidR="000903C8" w:rsidRPr="002D3F48" w:rsidRDefault="000903C8" w:rsidP="000903C8">
      <w:pPr>
        <w:tabs>
          <w:tab w:val="left" w:pos="540"/>
        </w:tabs>
        <w:spacing w:after="0" w:line="360" w:lineRule="auto"/>
        <w:jc w:val="both"/>
        <w:rPr>
          <w:rFonts w:ascii="Times New Roman" w:hAnsi="Times New Roman"/>
          <w:b/>
          <w:noProof/>
          <w:sz w:val="24"/>
          <w:szCs w:val="24"/>
        </w:rPr>
      </w:pPr>
      <w:r w:rsidRPr="002D3F48">
        <w:rPr>
          <w:rFonts w:ascii="Times New Roman" w:hAnsi="Times New Roman"/>
          <w:noProof/>
          <w:sz w:val="24"/>
          <w:szCs w:val="24"/>
        </w:rPr>
        <w:lastRenderedPageBreak/>
        <w:tab/>
      </w:r>
      <w:r w:rsidRPr="002D3F48">
        <w:rPr>
          <w:rFonts w:ascii="Times New Roman" w:hAnsi="Times New Roman"/>
          <w:noProof/>
          <w:sz w:val="24"/>
          <w:szCs w:val="24"/>
        </w:rPr>
        <w:tab/>
      </w:r>
      <w:r w:rsidRPr="002D3F48">
        <w:rPr>
          <w:rFonts w:ascii="Times New Roman" w:hAnsi="Times New Roman"/>
          <w:noProof/>
          <w:sz w:val="24"/>
          <w:szCs w:val="24"/>
        </w:rPr>
        <w:tab/>
      </w:r>
      <w:r w:rsidRPr="002D3F48">
        <w:rPr>
          <w:rFonts w:ascii="Times New Roman" w:hAnsi="Times New Roman"/>
          <w:b/>
          <w:noProof/>
          <w:sz w:val="24"/>
          <w:szCs w:val="24"/>
        </w:rPr>
        <w:t>14.7.3.2.Muncitor calificat în meseria de electrician</w:t>
      </w:r>
    </w:p>
    <w:p w:rsidR="000903C8" w:rsidRPr="002D3F48" w:rsidRDefault="000903C8" w:rsidP="000903C8">
      <w:pPr>
        <w:numPr>
          <w:ilvl w:val="0"/>
          <w:numId w:val="78"/>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obținerea autorizațiilor necesare exercitării meseriei de electrician, de vizarea periodică a acestora pe domeniile de activitate precizate de lege;</w:t>
      </w:r>
    </w:p>
    <w:p w:rsidR="000903C8" w:rsidRPr="002D3F48" w:rsidRDefault="000903C8" w:rsidP="000903C8">
      <w:pPr>
        <w:numPr>
          <w:ilvl w:val="0"/>
          <w:numId w:val="78"/>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buna funcţionare a instalatiilor  , acolo unde este cazul, de verificarea periodica a acestora şi de refacerea continuitatilor acolo unde acesta au fost întrerupte din diverse motive;</w:t>
      </w:r>
    </w:p>
    <w:p w:rsidR="000903C8" w:rsidRPr="002D3F48" w:rsidRDefault="000903C8" w:rsidP="000903C8">
      <w:pPr>
        <w:numPr>
          <w:ilvl w:val="0"/>
          <w:numId w:val="78"/>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eliminarea din circuitele electrice în exploatare a tuturor improvizatiilor şi interventiilor neavizate şi neautorizate; patroanelor necorespunzatoare sau a altor tipuri de sigurante neomologate;</w:t>
      </w:r>
    </w:p>
    <w:p w:rsidR="000903C8" w:rsidRPr="002D3F48" w:rsidRDefault="000903C8" w:rsidP="000903C8">
      <w:pPr>
        <w:numPr>
          <w:ilvl w:val="0"/>
          <w:numId w:val="78"/>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integritatea şi completarea tuturor tablourilor electrice de distributie, de existenta în interiorul acestora a schemelor de alimentare precum şi de inscriptionarea tuturor circuitelor deservite;</w:t>
      </w:r>
    </w:p>
    <w:p w:rsidR="000903C8" w:rsidRPr="002D3F48" w:rsidRDefault="000903C8" w:rsidP="000903C8">
      <w:pPr>
        <w:numPr>
          <w:ilvl w:val="0"/>
          <w:numId w:val="78"/>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respectarea tuturor normelor P.S.I. şi PROTECTIA MUNCII. care reglementeaza interventia în instalatiile de forta, de utilizarea numai a echipamentelor şi sculelor omologate şi verificate corespunzator;</w:t>
      </w:r>
    </w:p>
    <w:p w:rsidR="000903C8" w:rsidRPr="002D3F48" w:rsidRDefault="000903C8" w:rsidP="000903C8">
      <w:pPr>
        <w:numPr>
          <w:ilvl w:val="0"/>
          <w:numId w:val="78"/>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buna funcţionare a lămpilor automate de iluminat ce intra  în actiune la caderea curentului electric, raspunde de verificarea periodica a acestora, de starea de funcţionare a lampilor şi a acumulatorilor;</w:t>
      </w:r>
    </w:p>
    <w:p w:rsidR="000903C8" w:rsidRPr="002D3F48" w:rsidRDefault="000903C8" w:rsidP="000903C8">
      <w:pPr>
        <w:numPr>
          <w:ilvl w:val="0"/>
          <w:numId w:val="7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dotarea cu covoare de cauciuc electroizolante aferente tablourilor electrice de distributie;</w:t>
      </w:r>
    </w:p>
    <w:p w:rsidR="000903C8" w:rsidRPr="002D3F48" w:rsidRDefault="000903C8" w:rsidP="000903C8">
      <w:pPr>
        <w:numPr>
          <w:ilvl w:val="0"/>
          <w:numId w:val="76"/>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funcţionarea corespunzatoare a tuturor electromotoarelor ce doteaza instalatii, utilaje, echipamente, de repararea şi reconditionarea acestora atunci când este necesar;</w:t>
      </w:r>
    </w:p>
    <w:p w:rsidR="000903C8" w:rsidRPr="002D3F48" w:rsidRDefault="000903C8" w:rsidP="000903C8">
      <w:pPr>
        <w:numPr>
          <w:ilvl w:val="0"/>
          <w:numId w:val="7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calitatea lucrărilor, a înlocuirii tuturor neajunsurilor apărute în instalatia electrica: inlocuirea becurilor şi a lampilor fluorescente arse, inlocuirea prizelor, a stecherelor, a fasungurilor, a întrerupatoarelor, a contoarelor, a altor elemente de comanda sau activare care se defecteaza sau se ard;</w:t>
      </w:r>
    </w:p>
    <w:p w:rsidR="000903C8" w:rsidRPr="002D3F48" w:rsidRDefault="000903C8" w:rsidP="000903C8">
      <w:pPr>
        <w:numPr>
          <w:ilvl w:val="0"/>
          <w:numId w:val="7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răspunde de buna funcţionare a panoului general de transformare, a echipamentelor din dotarea acestuia precum şi a existentei tuturor echipamentelor şi a planurilor necesare unei interventii în acest punct;</w:t>
      </w:r>
    </w:p>
    <w:p w:rsidR="000903C8" w:rsidRPr="002D3F48" w:rsidRDefault="000903C8" w:rsidP="000903C8">
      <w:pPr>
        <w:numPr>
          <w:ilvl w:val="0"/>
          <w:numId w:val="73"/>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Asigură şi răspunde de buna funcţionare a gospodariei de apa a tuturor echipamentelor care concura la exploatarea apei din subteran, depozitarea şi pomparea </w:t>
      </w:r>
      <w:r w:rsidRPr="002D3F48">
        <w:rPr>
          <w:rFonts w:ascii="Times New Roman" w:hAnsi="Times New Roman"/>
          <w:sz w:val="24"/>
          <w:szCs w:val="24"/>
        </w:rPr>
        <w:lastRenderedPageBreak/>
        <w:t>acesteia în statiile de hidrofoare, precum şi de buna funcţionare a instalatiilor de automatizare care deservesc aceste echipamente;</w:t>
      </w:r>
    </w:p>
    <w:p w:rsidR="000903C8" w:rsidRPr="002D3F48" w:rsidRDefault="000903C8" w:rsidP="000903C8">
      <w:pPr>
        <w:numPr>
          <w:ilvl w:val="0"/>
          <w:numId w:val="72"/>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Participă la execuţia de lucrări în constructii, realizand reparatii la tencuieli, vopsitorii, alte lucrari specifice necesare imbunatatirii activităţilor sau ca urmare a deciziei de schimbare a destinatiei unor spatii;</w:t>
      </w:r>
    </w:p>
    <w:p w:rsidR="000903C8" w:rsidRPr="002D3F48" w:rsidRDefault="000903C8" w:rsidP="000903C8">
      <w:pPr>
        <w:numPr>
          <w:ilvl w:val="0"/>
          <w:numId w:val="72"/>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Să își însusească  și să respecte  prevederile legislației  din domeiul securitatii  și sănătații în muncă și măsurile de aplicare a acestora  conform Legii nr. 319/2006, </w:t>
      </w:r>
      <w:r w:rsidRPr="002D3F48">
        <w:rPr>
          <w:rFonts w:ascii="Times New Roman" w:hAnsi="Times New Roman"/>
          <w:sz w:val="24"/>
          <w:szCs w:val="24"/>
        </w:rPr>
        <w:t>sect 3. art10. privind securitatea și sănătatea în muncă , și anume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să ia măsurile necesare pentru acordarea primului ajutor, stingerea incendiilor şi evacuarea lucrătorilor, ţinând seama de alte persoane prezente;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să respecte  prevederile legislației  din domeiul securității  și sănătății în muncă și măsurile de aplicare a acestora   conform Legii nr. 319/2006, cap.IV art.22 – 23 si anume: </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a) să utilizeze corect maşinile, aparatura, uneltele, substanţele periculoase, echipamentele de transport şi alte mijloace de producţie;</w:t>
      </w:r>
    </w:p>
    <w:p w:rsidR="000903C8" w:rsidRPr="002D3F48" w:rsidRDefault="000903C8" w:rsidP="000903C8">
      <w:p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 xml:space="preserve"> b) să utilizeze corect echipamentul individual de protecţie acordat şi, după utilizare, să îl înapoieze sau să îl pună la locul destinat pentru păstrare;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c)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d)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903C8" w:rsidRPr="002D3F48" w:rsidRDefault="000903C8" w:rsidP="000903C8">
      <w:p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e) să aducă la cunoştinţă conducătorului locului de muncă şi/sau angajatorului accidentele suferite de propria persoană;</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f)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g)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h) să îşi însuşească şi să respecte prevederile legislaţiei din domeniul securităţii şi sănătăţii în muncă şi măsurile de aplicare a acestora;</w:t>
      </w:r>
    </w:p>
    <w:p w:rsidR="000903C8" w:rsidRPr="002D3F48" w:rsidRDefault="000903C8" w:rsidP="000903C8">
      <w:pPr>
        <w:numPr>
          <w:ilvl w:val="0"/>
          <w:numId w:val="6"/>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lastRenderedPageBreak/>
        <w:t>să respecte regulile si masurile de aparare  împotriva  incendiilor,  aduse la cunostiința, sub orice formă; să acționeze, în conformitate cu procedurile stabilite  la locul de muncă, în cazul apariției  oricărui pericol iminent  de incediu  conform Legii nr. 307/2006 art.22 , ( a, g ), privind apărarea împotriva incendiilor și anume: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a) să respecte regulile şi măsurile de apărare împotriva incendiilor, aduse la cunoştinţă, sub orice formă, de administrator sau de conducătorul instituţiei, după caz;</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b) să utilizeze substanţele periculoase, instalaţiile, utilajele, maşinile, aparatura şi echipamentele, potrivit instrucţiunilor tehnice, precum şi celor date de administrator sau de conducătorul instituţiei, după caz;</w:t>
      </w:r>
    </w:p>
    <w:p w:rsidR="000903C8" w:rsidRPr="002D3F48" w:rsidRDefault="000903C8" w:rsidP="000903C8">
      <w:pPr>
        <w:autoSpaceDE w:val="0"/>
        <w:autoSpaceDN w:val="0"/>
        <w:adjustRightInd w:val="0"/>
        <w:spacing w:after="0" w:line="360" w:lineRule="auto"/>
        <w:ind w:firstLine="360"/>
        <w:rPr>
          <w:rFonts w:ascii="Times New Roman" w:hAnsi="Times New Roman"/>
          <w:sz w:val="24"/>
          <w:szCs w:val="24"/>
        </w:rPr>
      </w:pPr>
      <w:r w:rsidRPr="002D3F48">
        <w:rPr>
          <w:rFonts w:ascii="Times New Roman" w:hAnsi="Times New Roman"/>
          <w:sz w:val="24"/>
          <w:szCs w:val="24"/>
        </w:rPr>
        <w:t>c) să nu efectueze manevre nepermise sau modificări neautorizate ale sistemelor şi instalaţiilor de apărare împotriva incendiilor;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d) să comunice, imediat după constatare, conducătorului locului de muncă orice încălcare a normelor de apărare împotriva incendiilor sau a oricărei situaţii stabilite de acesta ca fiind un pericol de incendiu, precum şi orice defecţiune sesizată la sistemele şi instalaţiile de apărare împotriva incendiilor;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e) să coopereze cu salariaţii desemnaţi de administrator, după caz, respectiv cu cadrul tehnic specializat, care are atribuţii în domeniul apărării împotriva incendiilor, în vederea realizării măsurilor de apărare împotriva incendiilor;</w:t>
      </w:r>
    </w:p>
    <w:p w:rsidR="000903C8" w:rsidRPr="002D3F48" w:rsidRDefault="000903C8" w:rsidP="000903C8">
      <w:pPr>
        <w:autoSpaceDE w:val="0"/>
        <w:autoSpaceDN w:val="0"/>
        <w:adjustRightInd w:val="0"/>
        <w:spacing w:after="0" w:line="360" w:lineRule="auto"/>
        <w:ind w:firstLine="360"/>
        <w:rPr>
          <w:rFonts w:ascii="Times New Roman" w:hAnsi="Times New Roman"/>
          <w:sz w:val="24"/>
          <w:szCs w:val="24"/>
          <w:lang w:val="it-IT"/>
        </w:rPr>
      </w:pPr>
      <w:r w:rsidRPr="002D3F48">
        <w:rPr>
          <w:rFonts w:ascii="Times New Roman" w:hAnsi="Times New Roman"/>
          <w:sz w:val="24"/>
          <w:szCs w:val="24"/>
          <w:lang w:val="it-IT"/>
        </w:rPr>
        <w:t>f) să acţioneze, în conformitate cu procedurile stabilite la locul de muncă, în cazul apariţiei oricărui pericol iminent de incendiu;</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lang w:val="it-IT"/>
        </w:rPr>
      </w:pPr>
      <w:r w:rsidRPr="002D3F48">
        <w:rPr>
          <w:rFonts w:ascii="Times New Roman" w:hAnsi="Times New Roman"/>
          <w:sz w:val="24"/>
          <w:szCs w:val="24"/>
          <w:lang w:val="it-IT"/>
        </w:rPr>
        <w:t>g) să furnizeze persoanelor abilitate toate datele şi informaţiile de care are cunoştinţă, referitoare la producerea incendiilor.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Conform  OMAI nr. 163/2007 privind </w:t>
      </w:r>
      <w:r w:rsidRPr="002D3F48">
        <w:rPr>
          <w:rFonts w:ascii="Times New Roman" w:hAnsi="Times New Roman"/>
          <w:sz w:val="24"/>
          <w:szCs w:val="24"/>
          <w:lang w:val="it-IT"/>
        </w:rPr>
        <w:t xml:space="preserve">Normele  generale de apărare împotriva incendiilor, are calitatea de membru in cadrul  </w:t>
      </w:r>
      <w:r w:rsidRPr="002D3F48">
        <w:rPr>
          <w:rFonts w:ascii="Times New Roman" w:hAnsi="Times New Roman"/>
          <w:sz w:val="24"/>
          <w:szCs w:val="24"/>
        </w:rPr>
        <w:t xml:space="preserve">Serviciului  Privat pentru situaţii de urgenţă </w:t>
      </w:r>
    </w:p>
    <w:p w:rsidR="000903C8" w:rsidRPr="002D3F48" w:rsidRDefault="000903C8" w:rsidP="000903C8">
      <w:pPr>
        <w:pStyle w:val="ListParagraph"/>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Conform Legii nr. 481/2004 privind protecţia civilă, are </w:t>
      </w:r>
      <w:r w:rsidRPr="002D3F48">
        <w:rPr>
          <w:rFonts w:ascii="Times New Roman" w:hAnsi="Times New Roman"/>
          <w:sz w:val="24"/>
          <w:szCs w:val="24"/>
          <w:lang w:val="it-IT"/>
        </w:rPr>
        <w:t>are calitatea de membru in cadrul  Celulei de Urgenta in scopul prevenirii si reducerii riscurilor de producere a dezastrelor si inlaturarii operative a urmarilor acestora si a asigurarii conditiilor necesare supravietuirii persoanelor afectate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lang w:val="it-IT"/>
        </w:rPr>
        <w:t>În timpul eventualelor începuturi de incendiu izbucnite in cadrul spitalului are obligatia intreruperii instalatiilor de gaze, actioneaza hidrantii exteriori si de incinta, pentru stingerea incendiilor, ajuta la evacuarea bolnavilor si a bunurilor</w:t>
      </w:r>
    </w:p>
    <w:p w:rsidR="000903C8" w:rsidRPr="002D3F48" w:rsidRDefault="000903C8" w:rsidP="000903C8">
      <w:pPr>
        <w:numPr>
          <w:ilvl w:val="0"/>
          <w:numId w:val="6"/>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are obligația să cunoască reglementările și legislația specifică în vigoare.</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lastRenderedPageBreak/>
        <w:t xml:space="preserve"> întretine   spatiul verde al unităţii, precum si curatenia in curtea spitalului si a cailor de acces</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 xml:space="preserve"> efectuează deszăpezirea căilor de acces, a parcării și înlătură țurțurii de pe acoperiș în limita posibilităților, pentru a evita accidentele de muncă.</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Face parte din comisia de apărare împotriva incendiilor și din celula de urgență în scopul prevenirii și reducerii riscurilor de producere a dezastrelor și înlăturării operative a urmărilor acestora și asigurării condițiilor necesare supraviețuirii persoanelor afectate din spital.</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participa la operatiunile impuse de reorganizarea sau mutarea secţiilor;</w:t>
      </w:r>
    </w:p>
    <w:p w:rsidR="000903C8" w:rsidRPr="002D3F48" w:rsidRDefault="000903C8" w:rsidP="000903C8">
      <w:pPr>
        <w:pStyle w:val="ListParagraph"/>
        <w:numPr>
          <w:ilvl w:val="0"/>
          <w:numId w:val="6"/>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participă la toate operatiile impuse de reorganizarea spatiilor;</w:t>
      </w:r>
    </w:p>
    <w:p w:rsidR="000903C8" w:rsidRPr="002D3F48" w:rsidRDefault="000903C8" w:rsidP="000903C8">
      <w:pPr>
        <w:pStyle w:val="ListParagraph"/>
        <w:numPr>
          <w:ilvl w:val="0"/>
          <w:numId w:val="6"/>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poartă echipament de protecţie adecvat;</w:t>
      </w:r>
    </w:p>
    <w:p w:rsidR="000903C8" w:rsidRPr="002D3F48" w:rsidRDefault="000903C8" w:rsidP="000903C8">
      <w:pPr>
        <w:pStyle w:val="ListParagraph"/>
        <w:numPr>
          <w:ilvl w:val="0"/>
          <w:numId w:val="6"/>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efectuează curățenia și întreținerea camerei centrală;</w:t>
      </w:r>
    </w:p>
    <w:p w:rsidR="000903C8" w:rsidRPr="002D3F48" w:rsidRDefault="000903C8" w:rsidP="000903C8">
      <w:pPr>
        <w:tabs>
          <w:tab w:val="left" w:pos="540"/>
        </w:tabs>
        <w:spacing w:after="0" w:line="360" w:lineRule="auto"/>
        <w:ind w:left="360"/>
        <w:jc w:val="both"/>
        <w:rPr>
          <w:rFonts w:ascii="Times New Roman" w:hAnsi="Times New Roman"/>
          <w:noProof/>
          <w:sz w:val="24"/>
          <w:szCs w:val="24"/>
        </w:rPr>
      </w:pPr>
    </w:p>
    <w:p w:rsidR="000903C8" w:rsidRPr="002D3F48" w:rsidRDefault="000903C8" w:rsidP="000903C8">
      <w:pPr>
        <w:tabs>
          <w:tab w:val="left" w:pos="540"/>
        </w:tabs>
        <w:spacing w:after="0" w:line="360" w:lineRule="auto"/>
        <w:rPr>
          <w:rFonts w:ascii="Times New Roman" w:hAnsi="Times New Roman"/>
          <w:b/>
          <w:noProof/>
          <w:sz w:val="24"/>
          <w:szCs w:val="24"/>
        </w:rPr>
      </w:pPr>
      <w:r w:rsidRPr="002D3F48">
        <w:rPr>
          <w:rFonts w:ascii="Times New Roman" w:hAnsi="Times New Roman"/>
          <w:noProof/>
          <w:sz w:val="24"/>
          <w:szCs w:val="24"/>
        </w:rPr>
        <w:tab/>
      </w:r>
      <w:r w:rsidRPr="002D3F48">
        <w:rPr>
          <w:rFonts w:ascii="Times New Roman" w:hAnsi="Times New Roman"/>
          <w:noProof/>
          <w:sz w:val="24"/>
          <w:szCs w:val="24"/>
        </w:rPr>
        <w:tab/>
      </w:r>
      <w:r w:rsidRPr="002D3F48">
        <w:rPr>
          <w:rFonts w:ascii="Times New Roman" w:hAnsi="Times New Roman"/>
          <w:noProof/>
          <w:sz w:val="24"/>
          <w:szCs w:val="24"/>
        </w:rPr>
        <w:tab/>
      </w:r>
      <w:r w:rsidRPr="002D3F48">
        <w:rPr>
          <w:rFonts w:ascii="Times New Roman" w:hAnsi="Times New Roman"/>
          <w:b/>
          <w:noProof/>
          <w:sz w:val="24"/>
          <w:szCs w:val="24"/>
        </w:rPr>
        <w:t>14.7.3.3.Muncitor calificat în meseria de fochist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Urmarește şi răspunde de buna funcţionare şi de exploatarea corecta a cazanelor din centrala termică şi a instalațiilor care compun centrala, conform normelor şi normativelor în vigoare şi a prescriptiilor specifice I.S.C.I.R.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Urmarește şi răspunde de asigurarea apei calde şi a furnizarii agentului termic conform programului pe perioadă rece;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Urmarește şi răspunde de buna funcţionare a pompelor de alimentare a cazanelor, a pompelor de circulație a agentului termic, a pompelor de epuisment din baza colectoare;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reglarea, ungerea şi verifică în permanență starea cuplajelor acestora, intervenind direct la inlaturarea defectelor ce pot aparea;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de înlăturarea neetanșeitatilor de apă, abur, combustibil şi înlocuirea garniturilor defecte din C.T. şi spălatorie;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Execută reviziile şi reparațiile curente din C.T. şi spălatorie;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Asigură curațenia locului de muncă şi interzice acesul persoanelor străine în incinta centralei;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Sesizează imediat ce constată defecțiuni pe care nu le poate remedia, șefului de echipa si/sau sefului de atelier, în caz de avarie procedand conform instructajului şi a prescriptiilor cunoscute din scoala de calificare;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Urmărește şi răspunde de aplicarea tuturor normelor specifice centralelor termice ce utilizeaza gazul metan;</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Asigură şi răspunde de păstrarea caietului de predare a serviciului, de completarea şi de prevenirea degradarii sau distrugerii acestuia; predarea serviciului fara completarea procesului verbal fiind considerata abatere şi sanctionata ca atare;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Răspunde de toate pagubele produse prin degradarea de bunuri sau neglijenta în executarea de lucrari superficiale sau necorespunzatoare;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Urmărește şi răspunde de aplicarea tuturor normelor de protecţie a muncii, norme P.S.I. specifice centralelor termice ce utilizeaza gazul metan;</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Să cunoască bine instalația de tratare a apei, circuitul apa-abur-condensat al Centralei Termice;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Să asigure supravegherea indicilor chimici ai apei de adaos, de alimentare, a apei din generator a aburului şi condensatului recuperate, prin executarea analizelor conform standardelor în vigoare şi cu precizia necesara;</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Să cunoască implicațiile depășirii valorilor indicilor chimici admisi, asupra funcţionarii în conditiile de siguranta a generatoarelor de abur şi de apa fierbinte;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Sa inscrie în registrele de analiza valorile determinate, sa semneze pentru acestea şi sa comunice Sefului Centrala Termica orice abatere constatata de la indicia admisi;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Să predea şi să ia în primire serviciul verificând buna funcţionare a instalației de tratare a apei; rezultatul predarii-primirii se va consemna în registrul de analiza; Urmareste şi raspunde de buna funcţionare şi de exploatarea corecta a cazanelor din centrala termica şi a instalatiilor care compun centrala, conform normelor şi normativelor în vigoare şi a prescriptiilor specifice I.S.C.I.R.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Urmărește şi răspunde de asigurarea apei calde şi a furnizarii agentului termic conform programuilui pe perioada rece;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Urmarește şi raspunde de buna funcţionare a pompelor de alimentare a cazanelor, a pompelor de circulatie a agentului, a pompelor de epuisment din baza colectoare;</w:t>
      </w:r>
    </w:p>
    <w:p w:rsidR="000903C8" w:rsidRPr="002D3F48" w:rsidRDefault="000903C8" w:rsidP="000903C8">
      <w:pPr>
        <w:numPr>
          <w:ilvl w:val="0"/>
          <w:numId w:val="6"/>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să respecte regulile si masurile de aparare  impotriva  incendiilor,  aduse la cunostiinta , sub orice forma ; sa actioneze  , in conformitate cu procedurile stabilite  la locul de munca , in cazul aparitiei  oricarui pericol iminent  de incediu  conform Legii nr. 307/2006 art.22 , ( a, g ), privind apararea impotriva incendiilor si anume: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 să respecte regulile şi măsurile de apărare împotriva incendiilor, aduse la cunoştinţă, sub orice formă, de administrator sau de conducătorul instituţiei, după caz;</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b) să utilizeze substanţele periculoase, instalaţiile, utilajele, maşinile, aparatura şi echipamentele, potrivit instrucţiunilor tehnice, precum şi celor date de administrator sau de conducătorul instituţiei, după caz;</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c) să nu efectueze manevre nepermise sau modificări neautorizate ale sistemelor şi instalaţiilor de apărare împotriva incendiilor;</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d) să comunice, imediat după constatare, conducătorului locului de muncă orice încălcare a normelor de apărare împotriva incendiilor sau a oricărei situaţii stabilite de acesta ca fiind un pericol de incendiu, precum şi orice defecţiune sesizată la sistemele şi instalaţiile de apărare împotriva incendiilor;</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e) să coopereze cu salariaţii desemnaţi de administrator, după caz, respectiv cu cadrul tehnic specializat, care are atribuţii în domeniul apărării împotriva incendiilor, în vederea realizării măsurilor de apărare împotriva incendiilor;</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lang w:val="it-IT"/>
        </w:rPr>
      </w:pPr>
      <w:r w:rsidRPr="002D3F48">
        <w:rPr>
          <w:rFonts w:ascii="Times New Roman" w:hAnsi="Times New Roman"/>
          <w:sz w:val="24"/>
          <w:szCs w:val="24"/>
        </w:rPr>
        <w:t xml:space="preserve">    </w:t>
      </w:r>
      <w:r w:rsidRPr="002D3F48">
        <w:rPr>
          <w:rFonts w:ascii="Times New Roman" w:hAnsi="Times New Roman"/>
          <w:sz w:val="24"/>
          <w:szCs w:val="24"/>
          <w:lang w:val="it-IT"/>
        </w:rPr>
        <w:t>f) să acţioneze, în conformitate cu procedurile stabilite la locul de muncă, în cazul apariţiei oricărui pericol iminent de incendiu;</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lang w:val="it-IT"/>
        </w:rPr>
      </w:pPr>
      <w:r w:rsidRPr="002D3F48">
        <w:rPr>
          <w:rFonts w:ascii="Times New Roman" w:hAnsi="Times New Roman"/>
          <w:sz w:val="24"/>
          <w:szCs w:val="24"/>
          <w:lang w:val="it-IT"/>
        </w:rPr>
        <w:t xml:space="preserve">    g) să furnizeze persoanelor abilitate toate datele şi informaţiile de care are cunoştinţă, referitoare la producerea incendiilor.</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Conform  OMAI nr. 163/2007 privind </w:t>
      </w:r>
      <w:r w:rsidRPr="002D3F48">
        <w:rPr>
          <w:rFonts w:ascii="Times New Roman" w:hAnsi="Times New Roman"/>
          <w:sz w:val="24"/>
          <w:szCs w:val="24"/>
          <w:lang w:val="it-IT"/>
        </w:rPr>
        <w:t xml:space="preserve">Normele  generale de apărare împotriva incendiilor, are calitatea de membru in cadrul  </w:t>
      </w:r>
      <w:r w:rsidRPr="002D3F48">
        <w:rPr>
          <w:rFonts w:ascii="Times New Roman" w:hAnsi="Times New Roman"/>
          <w:sz w:val="24"/>
          <w:szCs w:val="24"/>
        </w:rPr>
        <w:t xml:space="preserve">Serviciului  Privat pentru situaţii de urgenţă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Conform Legii nr. 481/2004 are </w:t>
      </w:r>
      <w:r w:rsidRPr="002D3F48">
        <w:rPr>
          <w:rFonts w:ascii="Times New Roman" w:hAnsi="Times New Roman"/>
          <w:sz w:val="24"/>
          <w:szCs w:val="24"/>
          <w:lang w:val="it-IT"/>
        </w:rPr>
        <w:t>are calitatea de membru in cadrul  Celulei de Urgenta in scopul prevenirii si reducerii riscurilor de producere a dezastrelor si inlaturarii operative a urmarilor acestora si a asigurarii conditiilor necesare supravietuirii persoanelor afectate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lang w:val="it-IT"/>
        </w:rPr>
        <w:t>În timpul eventualelor inceputuri de incendiu izbucnite in cadrul spitalului are obligatia întreruperii instalatiilor de gaze , actioneaza hidrantii exteriori si de incinta , pentru stingerea incendiilor, ajuta la evacuarea bolnavilor si a bunurilor.</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întretine   spatiul verde al unităţii, precum si curatenia in curtea spitalului si a cailor de acces </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 xml:space="preserve"> efectuează deszăpezirea căilor de acces, a parcării și înlătură țurțurii de pe acoperiș în limita posibilităților, pentru a evita accidentele de muncă.</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Face parte din celula de urgență în scopul prevenirii și reducerii riscurilor de producere a dezastrelor și înlăturării operative a urmărilor acestora și asigurării condițiilor necesare supraviețuirii persoanelor afectate din spital.</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lastRenderedPageBreak/>
        <w:t xml:space="preserve">Participă </w:t>
      </w:r>
      <w:r w:rsidRPr="002D3F48">
        <w:rPr>
          <w:rFonts w:ascii="Times New Roman" w:hAnsi="Times New Roman"/>
          <w:sz w:val="24"/>
          <w:szCs w:val="24"/>
          <w:lang w:val="ro-RO"/>
        </w:rPr>
        <w:t>la instruirea și examinarea anuală făcută de către operatorul R.S.V.T.I. în vederea avizării anuale a autorizațiilor I.S.C.I.R, respectând legislația I.S.C.I.R. în vigoare.</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execută lucrari de sapat şi plantat material floricol;</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participa la operatiunile impuse de reorganizarea sau mutarea secţiilor;</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participă la toate operatiile impuse de reorganizarea spatiilor;</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poartă echipament de protecţie adecvat;</w:t>
      </w:r>
    </w:p>
    <w:p w:rsidR="000903C8" w:rsidRPr="002D3F48" w:rsidRDefault="000903C8" w:rsidP="000903C8">
      <w:pPr>
        <w:pStyle w:val="ListParagraph"/>
        <w:numPr>
          <w:ilvl w:val="0"/>
          <w:numId w:val="6"/>
        </w:num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efectuează curățenia și întreținerea camerei centrală;</w:t>
      </w:r>
    </w:p>
    <w:p w:rsidR="000903C8" w:rsidRPr="002D3F48" w:rsidRDefault="000903C8" w:rsidP="000903C8">
      <w:pPr>
        <w:autoSpaceDE w:val="0"/>
        <w:autoSpaceDN w:val="0"/>
        <w:adjustRightInd w:val="0"/>
        <w:spacing w:after="0" w:line="360" w:lineRule="auto"/>
        <w:jc w:val="both"/>
        <w:rPr>
          <w:rFonts w:ascii="Times New Roman" w:hAnsi="Times New Roman"/>
          <w:b/>
          <w:noProof/>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b/>
          <w:sz w:val="24"/>
          <w:szCs w:val="24"/>
        </w:rPr>
      </w:pPr>
      <w:r w:rsidRPr="002D3F48">
        <w:rPr>
          <w:rFonts w:ascii="Times New Roman" w:hAnsi="Times New Roman"/>
          <w:b/>
          <w:noProof/>
          <w:sz w:val="24"/>
          <w:szCs w:val="24"/>
        </w:rPr>
        <w:tab/>
      </w:r>
      <w:r w:rsidRPr="002D3F48">
        <w:rPr>
          <w:rFonts w:ascii="Times New Roman" w:hAnsi="Times New Roman"/>
          <w:b/>
          <w:noProof/>
          <w:sz w:val="24"/>
          <w:szCs w:val="24"/>
        </w:rPr>
        <w:tab/>
        <w:t xml:space="preserve">14.7.3.4. Magaziner - </w:t>
      </w:r>
      <w:r w:rsidRPr="002D3F48">
        <w:rPr>
          <w:rFonts w:ascii="Times New Roman" w:hAnsi="Times New Roman"/>
          <w:b/>
          <w:sz w:val="24"/>
          <w:szCs w:val="24"/>
        </w:rPr>
        <w:t>Depozit materiale - atribuţii:</w:t>
      </w:r>
    </w:p>
    <w:p w:rsidR="000903C8" w:rsidRPr="002D3F48" w:rsidRDefault="000903C8" w:rsidP="000903C8">
      <w:pPr>
        <w:numPr>
          <w:ilvl w:val="0"/>
          <w:numId w:val="9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primeşte, păstrează şi eliberează materialele aflate în gestiune;</w:t>
      </w:r>
    </w:p>
    <w:p w:rsidR="000903C8" w:rsidRPr="002D3F48" w:rsidRDefault="000903C8" w:rsidP="000903C8">
      <w:pPr>
        <w:numPr>
          <w:ilvl w:val="0"/>
          <w:numId w:val="93"/>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primeşte, păstrează şi eliberează obiecte de inventar şi mijloace fixe numai pe baza de documente legale - recepţionează calitativ şi cantitativ, produsele care intră în gestiune, cu participarea ambelor părţi (furnizor şi beneficiar) şi în prezenţa membrilor comisiei de recepţie numiţi prin decizie;</w:t>
      </w:r>
    </w:p>
    <w:p w:rsidR="000903C8" w:rsidRPr="002D3F48" w:rsidRDefault="000903C8" w:rsidP="000903C8">
      <w:pPr>
        <w:numPr>
          <w:ilvl w:val="0"/>
          <w:numId w:val="92"/>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rezultatele recepţiei produselor se consemnează în nota de recepţie şi constatare de diferenţe, care trebuie să cuprindă toate elementele prevăzute în formular, consemnând corect şi vizibil toate datele produsului (mărfii) recepţionate;</w:t>
      </w:r>
    </w:p>
    <w:p w:rsidR="000903C8" w:rsidRPr="002D3F48" w:rsidRDefault="000903C8" w:rsidP="000903C8">
      <w:pPr>
        <w:numPr>
          <w:ilvl w:val="0"/>
          <w:numId w:val="91"/>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urmăreşte termenul de garanţie al produselor, care începe să curgă din momentul livrării produselor, certificat de calitate sau document fito-sanitar;</w:t>
      </w:r>
    </w:p>
    <w:p w:rsidR="000903C8" w:rsidRPr="002D3F48" w:rsidRDefault="000903C8" w:rsidP="000903C8">
      <w:pPr>
        <w:numPr>
          <w:ilvl w:val="0"/>
          <w:numId w:val="90"/>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eliberează produse din depozit numai pe bază de documente legale (bon materiale, etc.);</w:t>
      </w:r>
    </w:p>
    <w:p w:rsidR="000903C8" w:rsidRPr="002D3F48" w:rsidRDefault="000903C8" w:rsidP="000903C8">
      <w:pPr>
        <w:numPr>
          <w:ilvl w:val="0"/>
          <w:numId w:val="8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verifică periodic stocurile din depozit, cantitativ şi calitativ, pentru depistarea eventualelor lipsuri, deprecieri, degradări;</w:t>
      </w:r>
    </w:p>
    <w:p w:rsidR="000903C8" w:rsidRPr="002D3F48" w:rsidRDefault="000903C8" w:rsidP="000903C8">
      <w:pPr>
        <w:numPr>
          <w:ilvl w:val="0"/>
          <w:numId w:val="88"/>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ţine evidenţa şi urmăreşte restituirea ambalajelor către furnizori;</w:t>
      </w:r>
    </w:p>
    <w:p w:rsidR="000903C8" w:rsidRPr="002D3F48" w:rsidRDefault="000903C8" w:rsidP="000903C8">
      <w:pPr>
        <w:numPr>
          <w:ilvl w:val="0"/>
          <w:numId w:val="8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ţine evidenţa tehnico-operativă de intrare şi ieşire a valorilor din gestiune pe fişe de magazie sau alte documente legale;</w:t>
      </w:r>
    </w:p>
    <w:p w:rsidR="000903C8" w:rsidRPr="002D3F48" w:rsidRDefault="000903C8" w:rsidP="000903C8">
      <w:pPr>
        <w:numPr>
          <w:ilvl w:val="0"/>
          <w:numId w:val="86"/>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răspunde material pentru pagubele produse în gestiune, prin neglijenţă în serviciu, distrugere, abuzuri în serviciu, fals în acte, etc.;</w:t>
      </w:r>
    </w:p>
    <w:p w:rsidR="000903C8" w:rsidRPr="002D3F48" w:rsidRDefault="000903C8" w:rsidP="000903C8">
      <w:pPr>
        <w:numPr>
          <w:ilvl w:val="0"/>
          <w:numId w:val="85"/>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nu permite intrarea în toate spaţiile de depozitare decât a persoanelor autorizate de lege ; </w:t>
      </w:r>
    </w:p>
    <w:p w:rsidR="000903C8" w:rsidRPr="002D3F48" w:rsidRDefault="000903C8" w:rsidP="000903C8">
      <w:pPr>
        <w:numPr>
          <w:ilvl w:val="0"/>
          <w:numId w:val="84"/>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sesizează în scris şefii ierarhici pentru lipsuri, spargeri constatate în gestiunea sa, luând măsuri de protejare a acestora până la soluţionarea legală a problemelor semnalate;</w:t>
      </w:r>
    </w:p>
    <w:p w:rsidR="000903C8" w:rsidRPr="002D3F48" w:rsidRDefault="000903C8" w:rsidP="000903C8">
      <w:pPr>
        <w:numPr>
          <w:ilvl w:val="0"/>
          <w:numId w:val="83"/>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verifică zilnic gestiunea cu mijloace de protecţie contra eventualelor spargeri a spaţiilor de depozitare;</w:t>
      </w:r>
    </w:p>
    <w:p w:rsidR="000903C8" w:rsidRPr="002D3F48" w:rsidRDefault="000903C8" w:rsidP="000903C8">
      <w:pPr>
        <w:numPr>
          <w:ilvl w:val="0"/>
          <w:numId w:val="82"/>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şi verifică existenţa şi buna funcţionare a mijloacelor din dotarea gestiunii împotriva incendiilor.</w:t>
      </w:r>
    </w:p>
    <w:p w:rsidR="000903C8" w:rsidRPr="002D3F48" w:rsidRDefault="000903C8" w:rsidP="000903C8">
      <w:pPr>
        <w:numPr>
          <w:ilvl w:val="0"/>
          <w:numId w:val="81"/>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va semnala sefului de compartiment orice deficienta legata de locul de munca; </w:t>
      </w:r>
    </w:p>
    <w:p w:rsidR="000903C8" w:rsidRPr="002D3F48" w:rsidRDefault="000903C8" w:rsidP="000903C8">
      <w:pPr>
        <w:numPr>
          <w:ilvl w:val="0"/>
          <w:numId w:val="80"/>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reaprtizarea pe secţii şi compartimente a necesarului de materii şi şi materiale, conform baremului aprobat de conducerae unităţii;</w:t>
      </w:r>
    </w:p>
    <w:p w:rsidR="000903C8" w:rsidRPr="002D3F48" w:rsidRDefault="000903C8" w:rsidP="000903C8">
      <w:pPr>
        <w:numPr>
          <w:ilvl w:val="0"/>
          <w:numId w:val="7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ia măsurile prevăzute în actele normative privind recepţia, manipularea şi depozitarea corespunzătoare a bunurilor materiale, pentru gospodărirea economicoasă şi integritatea avutului obştesc;</w:t>
      </w:r>
    </w:p>
    <w:p w:rsidR="000903C8" w:rsidRPr="002D3F48" w:rsidRDefault="000903C8" w:rsidP="000903C8">
      <w:pPr>
        <w:numPr>
          <w:ilvl w:val="0"/>
          <w:numId w:val="79"/>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Să își însușească  și să respecte  prevederile legislației  din domeiul securității  și sănătății în muncă  și măsurile de aplicare a acestora   conform Legii nr. 319/2006 sect 3. art10. privind securitatea si sanatatea in munca , si anume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să ia măsurile necesare pentru acordarea primului ajutor, stingerea incendiilor şi evacuarea lucrătorilor, ţinând seama de alte persoane prezente;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sa respecte  prevederile legislatiei  din domeiul securitatii  si sanatatii in munca si masurile de aplicare a acestora   conform Legii nr. 319/2006, cap.IV art.22 - 23,si anume: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a) să utilizeze corect maşinile, aparatura, uneltele, substanţele periculoase, echipamentele de transport şi alte mijloace de producţie;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b) să utilizeze corect echipamentul individual de protecţie acordat şi, după utilizare, să îl înapoieze sau să îl pună la locul destinat pentru păstrare;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c)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d)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lastRenderedPageBreak/>
        <w:t xml:space="preserve">    e) să aducă la cunoştinţă conducătorului locului de muncă şi/sau angajatorului accidentele suferite de propria persoană;</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f)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g)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h) să îşi însuşească şi să respecte prevederile legislaţiei din domeniul securităţii şi sănătăţii în muncă şi măsurile de aplicare a acestora;</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Să respecte regulile si masurile de aparare  impotriva  incendiilor,  aduse la cunostiinta , sub orice forma ; sa actioneze  , in conformitate cu procedurile stabilite  la locul de munca, in cazul aparitiei  oricarui pericol iminent  de incediu  conform Legii nr. 307/2006 art.22 , ( a, g), privind apararea impotriva incendiilor, si anume: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a) să respecte regulile şi măsurile de apărare împotriva incendiilor, aduse la cunoştinţă, sub orice formă, de administrator sau de conducătorul instituţiei, după caz;</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b) să utilizeze substanţele periculoase, instalaţiile, utilajele, maşinile, aparatura şi echipamentele, potrivit instrucţiunilor tehnice, precum şi celor date de administrator sau de conducătorul instituţiei, după caz;</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c) să nu efectueze manevre nepermise sau modificări neautorizate ale sistemelor şi instalaţiilor de apărare împotriva incendiilor;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d) să comunice, imediat după constatare, conducătorului locului de muncă orice încălcare a normelor de apărare împotriva incendiilor sau a oricărei situaţii stabilite de acesta ca fiind un pericol de incendiu, precum şi orice defecţiune sesizată la sistemele şi instalaţiile de apărare împotriva incendiilor;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e) să coopereze cu salariaţii desemnaţi de administrator, după caz, respectiv cu cadrul tehnic specializat, care are atribuţii în domeniul apărării împotriva incendiilor, în vederea realizării măsurilor de apărare împotriva incendiilor;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lang w:val="it-IT"/>
        </w:rPr>
      </w:pPr>
      <w:r w:rsidRPr="002D3F48">
        <w:rPr>
          <w:rFonts w:ascii="Times New Roman" w:hAnsi="Times New Roman"/>
          <w:sz w:val="24"/>
          <w:szCs w:val="24"/>
          <w:lang w:val="it-IT"/>
        </w:rPr>
        <w:t>f) să acţioneze, în conformitate cu procedurile stabilite la locul de muncă, în cazul apariţiei oricărui pericol iminent de incendiu;</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lang w:val="it-IT"/>
        </w:rPr>
      </w:pPr>
      <w:r w:rsidRPr="002D3F48">
        <w:rPr>
          <w:rFonts w:ascii="Times New Roman" w:hAnsi="Times New Roman"/>
          <w:sz w:val="24"/>
          <w:szCs w:val="24"/>
          <w:lang w:val="it-IT"/>
        </w:rPr>
        <w:lastRenderedPageBreak/>
        <w:t>g) să furnizeze persoanelor abilitate toate datele şi informaţiile de care are cunoştinţă, referitoare la producerea incendiilor.</w:t>
      </w:r>
      <w:r w:rsidRPr="002D3F48">
        <w:rPr>
          <w:rFonts w:ascii="Times New Roman" w:hAnsi="Times New Roman"/>
          <w:sz w:val="24"/>
          <w:szCs w:val="24"/>
        </w:rPr>
        <w:t xml:space="preserve">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lang w:val="it-IT"/>
        </w:rPr>
        <w:t>In timpul eventualelor inceputuri de incendiu izbucnite in cadrul spitalului are obligatia  de a folosi stingatoarele si de a ajuta la evacuarea bolnavilor si a bunurilor</w:t>
      </w:r>
      <w:r w:rsidRPr="002D3F48">
        <w:rPr>
          <w:rFonts w:ascii="Times New Roman" w:hAnsi="Times New Roman"/>
          <w:sz w:val="24"/>
          <w:szCs w:val="24"/>
        </w:rPr>
        <w:t xml:space="preserve">. </w:t>
      </w:r>
    </w:p>
    <w:p w:rsidR="000903C8" w:rsidRPr="002D3F48" w:rsidRDefault="000903C8" w:rsidP="000903C8">
      <w:pPr>
        <w:numPr>
          <w:ilvl w:val="0"/>
          <w:numId w:val="6"/>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are obligatia sa cunoasca reglementarile si legislatia specifica in vigoare</w:t>
      </w:r>
    </w:p>
    <w:p w:rsidR="000903C8" w:rsidRPr="002D3F48" w:rsidRDefault="000903C8" w:rsidP="000903C8">
      <w:pPr>
        <w:numPr>
          <w:ilvl w:val="0"/>
          <w:numId w:val="6"/>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autoritatea necesara indeplinirii responsabilitatilor reglementate prin fisa de post este conferita prin caracterul de sarcina de serviciu obligatorie</w:t>
      </w:r>
    </w:p>
    <w:p w:rsidR="000903C8" w:rsidRPr="002D3F48" w:rsidRDefault="000903C8" w:rsidP="000903C8">
      <w:pPr>
        <w:numPr>
          <w:ilvl w:val="0"/>
          <w:numId w:val="6"/>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asigura pastrarea si folosirea in bune conditii a tuturor  bunurilor spitalului</w:t>
      </w:r>
    </w:p>
    <w:p w:rsidR="000903C8" w:rsidRPr="002D3F48" w:rsidRDefault="000903C8" w:rsidP="000903C8">
      <w:pPr>
        <w:tabs>
          <w:tab w:val="left" w:pos="540"/>
        </w:tabs>
        <w:spacing w:after="0" w:line="360" w:lineRule="auto"/>
        <w:rPr>
          <w:rFonts w:ascii="Times New Roman" w:hAnsi="Times New Roman"/>
          <w:noProof/>
          <w:sz w:val="24"/>
          <w:szCs w:val="24"/>
        </w:rPr>
      </w:pPr>
    </w:p>
    <w:p w:rsidR="000903C8" w:rsidRPr="002D3F48" w:rsidRDefault="000903C8" w:rsidP="000903C8">
      <w:pPr>
        <w:tabs>
          <w:tab w:val="left" w:pos="540"/>
        </w:tabs>
        <w:spacing w:after="0" w:line="360" w:lineRule="auto"/>
        <w:rPr>
          <w:rFonts w:ascii="Times New Roman" w:hAnsi="Times New Roman"/>
          <w:b/>
          <w:noProof/>
          <w:sz w:val="24"/>
          <w:szCs w:val="24"/>
        </w:rPr>
      </w:pPr>
      <w:r w:rsidRPr="002D3F48">
        <w:rPr>
          <w:rFonts w:ascii="Times New Roman" w:hAnsi="Times New Roman"/>
          <w:b/>
          <w:noProof/>
          <w:sz w:val="24"/>
          <w:szCs w:val="24"/>
        </w:rPr>
        <w:t>14.7.3.5. Spălătoreasa</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Respectă etapele de spălare :</w:t>
      </w:r>
    </w:p>
    <w:p w:rsidR="000903C8" w:rsidRPr="002D3F48" w:rsidRDefault="000903C8" w:rsidP="000903C8">
      <w:pPr>
        <w:pStyle w:val="Footer"/>
        <w:tabs>
          <w:tab w:val="clear" w:pos="4703"/>
          <w:tab w:val="center" w:pos="4770"/>
        </w:tabs>
        <w:spacing w:line="360" w:lineRule="auto"/>
        <w:rPr>
          <w:rFonts w:ascii="Times New Roman" w:hAnsi="Times New Roman"/>
          <w:sz w:val="24"/>
          <w:szCs w:val="24"/>
        </w:rPr>
      </w:pPr>
      <w:r w:rsidRPr="002D3F48">
        <w:rPr>
          <w:rFonts w:ascii="Times New Roman" w:hAnsi="Times New Roman"/>
          <w:sz w:val="24"/>
          <w:szCs w:val="24"/>
        </w:rPr>
        <w:tab/>
        <w:t>- etapa de prespălare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ab/>
        <w:t xml:space="preserve">              - etapa de spălare principală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xml:space="preserve">                                                              - etapa de clătire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ab/>
        <w:t xml:space="preserve">                  - etapa de stoarcere a lenjeriei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ab/>
        <w:t xml:space="preserve">              - etapa de uscare a lenjeriei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ab/>
        <w:t xml:space="preserve">               - etapa de călcare a lenjeriei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ab/>
        <w:t xml:space="preserve">                                        - etapa de depozitare și transport a lenjeriei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respectă codul de  culori privind ambalarea lenjeriei  murdare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controlează  ca  lenjeria pe care o colectează  să nu contină obiecte întepătoare și tăietoare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ține în evidența  rufele primite de la secții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depozitează și manipulează corect lenjeria;</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efectuează zilnic curațenia  în condiții corespunzătoare a spațiului repartizat  și răspunde de starea  de igienă a spălătoriei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răspunde de păstrarea în bune condiții  a inventarului pe care il are în primire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supraveghează iluminatul electric avand sarcina de a  evita consumul nejustificat  de curent electric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xml:space="preserve">*  respectă ținuta corespunzătoare , obligatorie în tot timpul serviciului , folosește echipamentul de lucru și de protecție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răspunde de păstrarea secretului profesional ;</w:t>
      </w:r>
    </w:p>
    <w:p w:rsidR="000903C8" w:rsidRPr="002D3F48" w:rsidRDefault="000903C8" w:rsidP="000903C8">
      <w:pPr>
        <w:pStyle w:val="Footer"/>
        <w:spacing w:line="360" w:lineRule="auto"/>
        <w:rPr>
          <w:rFonts w:ascii="Times New Roman" w:hAnsi="Times New Roman"/>
          <w:sz w:val="24"/>
          <w:szCs w:val="24"/>
        </w:rPr>
      </w:pPr>
      <w:r w:rsidRPr="002D3F48">
        <w:rPr>
          <w:rFonts w:ascii="Times New Roman" w:hAnsi="Times New Roman"/>
          <w:sz w:val="24"/>
          <w:szCs w:val="24"/>
        </w:rPr>
        <w:t>*  favorizează un climat de disciplină  și întelegere  în timpul programului cu tot personalul  ;</w:t>
      </w:r>
    </w:p>
    <w:p w:rsidR="000903C8" w:rsidRPr="002D3F48" w:rsidRDefault="000903C8" w:rsidP="000903C8">
      <w:p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lastRenderedPageBreak/>
        <w:t>*  să își însușească  și să respecte  prevederile legislatiei  din domeiul securitatii  și sănătații în muncă  și măsurile de aplicare a acestora   conform Legii nr. 319/2006, sect 3. art10. privind securitatea și sănătatea în muncă și anume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să ia măsurile necesare pentru acordarea primului ajutor, stingerea incendiilor şi evacuarea lucrătorilor, ţinând seama de alte persoane prezente;</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să respecte  prevederile legislatiei  din domeiul securitatii  si sanatatii in munca si masurile de aplicare a acestora   conform Legii nr. 319/2006, cap.IV art.22 – 23 si anume: </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a) să utilizeze corect maşinile, aparatura, uneltele, substanţele periculoase, echipamentele de transport şi alte mijloace de producţie;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b) să utilizeze corect echipamentul individual de protecţie acordat şi, după utilizare, să îl înapoieze sau să îl pună la locul destinat pentru păstrare;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c)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d)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e) să aducă la cunoştinţă conducătorului locului de muncă şi/sau angajatorului accidentele suferite de propria persoană;</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f)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g)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h) să îşi însuşească şi să respecte prevederile legislaţiei din domeniul securităţii şi sănătăţii în muncă şi măsurile de aplicare a acestora;</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Să respecte regulile si masurile de aparare  impotriva  incendiilor,  aduse la cunostiinta , sub orice forma ; sa actioneze  , in conformitate cu procedurile stabilite  la locul de munca, in cazul aparitiei  oricarui pericol iminent  de incediu  conform Legii nr. 307/2006 art.22 , ( a, g), privind apararea impotriva incendiilor, si anume:</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lastRenderedPageBreak/>
        <w:t>a) să respecte regulile şi măsurile de apărare împotriva incendiilor, aduse la cunoştinţă, sub orice formă, de administrator sau de conducătorul instituţiei, după caz;</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 xml:space="preserve"> b) să utilizeze substanţele periculoase, instalaţiile, utilajele, maşinile, aparatura şi echipamentele, potrivit instrucţiunilor tehnice, precum şi celor date de administrator sau de conducătorul instituţiei, după caz;</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c) să nu efectueze manevre nepermise sau modificări neautorizate ale sistemelor şi instalaţiilor de apărare împotriva incendiilor;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d) să comunice, imediat după constatare, conducătorului locului de muncă orice încălcare a normelor de apărare împotriva incendiilor sau a oricărei situaţii stabilite de acesta ca fiind un pericol de incendiu, precum şi orice defecţiune sesizată la sistemele şi instalaţiile de apărare împotriva incendiilor;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rPr>
      </w:pPr>
      <w:r w:rsidRPr="002D3F48">
        <w:rPr>
          <w:rFonts w:ascii="Times New Roman" w:hAnsi="Times New Roman"/>
          <w:sz w:val="24"/>
          <w:szCs w:val="24"/>
        </w:rPr>
        <w:t>e) să coopereze cu salariaţii desemnaţi de administrator, după caz, respectiv cu cadrul tehnic specializat, care are atribuţii în domeniul apărării împotriva incendiilor, în vederea realizării măsurilor de apărare împotriva incendiilor;</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lang w:val="it-IT"/>
        </w:rPr>
      </w:pPr>
      <w:r w:rsidRPr="002D3F48">
        <w:rPr>
          <w:rFonts w:ascii="Times New Roman" w:hAnsi="Times New Roman"/>
          <w:sz w:val="24"/>
          <w:szCs w:val="24"/>
          <w:lang w:val="it-IT"/>
        </w:rPr>
        <w:t>f) să acţioneze, în conformitate cu procedurile stabilite la locul de muncă, în cazul apariţiei oricărui pericol iminent de incendiu;</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lang w:val="it-IT"/>
        </w:rPr>
      </w:pPr>
      <w:r w:rsidRPr="002D3F48">
        <w:rPr>
          <w:rFonts w:ascii="Times New Roman" w:hAnsi="Times New Roman"/>
          <w:sz w:val="24"/>
          <w:szCs w:val="24"/>
          <w:lang w:val="it-IT"/>
        </w:rPr>
        <w:t>g) să furnizeze persoanelor abilitate toate datele şi informaţiile de care are cunoştinţă, referitoare la producerea incendiilor.</w:t>
      </w:r>
      <w:r w:rsidRPr="002D3F48">
        <w:rPr>
          <w:rFonts w:ascii="Times New Roman" w:hAnsi="Times New Roman"/>
          <w:sz w:val="24"/>
          <w:szCs w:val="24"/>
        </w:rPr>
        <w:t xml:space="preserve">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lang w:val="it-IT"/>
        </w:rPr>
        <w:t>În timpul eventualelor începuturi de incendiu izbucnite in cadrul spitalului are obligatia  de a folosi stingatoarele si de a ajuta la evacuarea bolnavilor si a bunurilor</w:t>
      </w:r>
      <w:r w:rsidRPr="002D3F48">
        <w:rPr>
          <w:rFonts w:ascii="Times New Roman" w:hAnsi="Times New Roman"/>
          <w:sz w:val="24"/>
          <w:szCs w:val="24"/>
        </w:rPr>
        <w:t xml:space="preserve">, </w:t>
      </w:r>
    </w:p>
    <w:p w:rsidR="000903C8" w:rsidRPr="002D3F48" w:rsidRDefault="000903C8" w:rsidP="000903C8">
      <w:pPr>
        <w:numPr>
          <w:ilvl w:val="0"/>
          <w:numId w:val="6"/>
        </w:num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respecta prevederile Legii   nr. 319 din 14 iulie 2006 Legea securităţii şi sănătăţii în muncă, referitor la intarirea ordinii si disciplinei in sectorul unde lucreaza</w:t>
      </w:r>
    </w:p>
    <w:p w:rsidR="000903C8" w:rsidRPr="002D3F48" w:rsidRDefault="000903C8" w:rsidP="000903C8">
      <w:pPr>
        <w:numPr>
          <w:ilvl w:val="0"/>
          <w:numId w:val="6"/>
        </w:numPr>
        <w:tabs>
          <w:tab w:val="num" w:pos="1230"/>
        </w:tabs>
        <w:spacing w:after="0" w:line="360" w:lineRule="auto"/>
        <w:ind w:left="340"/>
        <w:jc w:val="both"/>
        <w:rPr>
          <w:rFonts w:ascii="Times New Roman" w:hAnsi="Times New Roman"/>
          <w:sz w:val="24"/>
          <w:szCs w:val="24"/>
        </w:rPr>
      </w:pPr>
      <w:r w:rsidRPr="002D3F48">
        <w:rPr>
          <w:rFonts w:ascii="Times New Roman" w:hAnsi="Times New Roman"/>
          <w:sz w:val="24"/>
          <w:szCs w:val="24"/>
        </w:rPr>
        <w:t>are obligația să cunoască reglementarile si legislatia specifica in vigoare</w:t>
      </w:r>
    </w:p>
    <w:p w:rsidR="000903C8" w:rsidRPr="002D3F48" w:rsidRDefault="000903C8" w:rsidP="000903C8">
      <w:pPr>
        <w:numPr>
          <w:ilvl w:val="0"/>
          <w:numId w:val="6"/>
        </w:numPr>
        <w:tabs>
          <w:tab w:val="num" w:pos="1230"/>
        </w:tabs>
        <w:spacing w:after="0" w:line="360" w:lineRule="auto"/>
        <w:ind w:left="340"/>
        <w:jc w:val="both"/>
        <w:rPr>
          <w:rFonts w:ascii="Times New Roman" w:hAnsi="Times New Roman"/>
          <w:sz w:val="24"/>
          <w:szCs w:val="24"/>
        </w:rPr>
      </w:pPr>
      <w:r w:rsidRPr="002D3F48">
        <w:rPr>
          <w:rFonts w:ascii="Times New Roman" w:hAnsi="Times New Roman"/>
          <w:sz w:val="24"/>
          <w:szCs w:val="24"/>
        </w:rPr>
        <w:t>autoritatea necesara indeplinirii responsabilitatilor reglementate prin fisa de post este conferita prin caracterul de sarcina de serviciu obligatorie</w:t>
      </w:r>
    </w:p>
    <w:p w:rsidR="000903C8" w:rsidRPr="002D3F48" w:rsidRDefault="000903C8" w:rsidP="000903C8">
      <w:pPr>
        <w:numPr>
          <w:ilvl w:val="0"/>
          <w:numId w:val="6"/>
        </w:numPr>
        <w:tabs>
          <w:tab w:val="num" w:pos="1230"/>
        </w:tabs>
        <w:spacing w:after="0" w:line="360" w:lineRule="auto"/>
        <w:ind w:left="340"/>
        <w:jc w:val="both"/>
        <w:rPr>
          <w:rFonts w:ascii="Times New Roman" w:hAnsi="Times New Roman"/>
          <w:sz w:val="24"/>
          <w:szCs w:val="24"/>
        </w:rPr>
      </w:pPr>
      <w:r w:rsidRPr="002D3F48">
        <w:rPr>
          <w:rFonts w:ascii="Times New Roman" w:hAnsi="Times New Roman"/>
          <w:sz w:val="24"/>
          <w:szCs w:val="24"/>
        </w:rPr>
        <w:t>asigură păstrarea și folosirea în bune condiții a tuturor  bunurilor spitalului.</w:t>
      </w:r>
    </w:p>
    <w:p w:rsidR="000903C8" w:rsidRPr="002D3F48" w:rsidRDefault="000903C8" w:rsidP="000903C8">
      <w:pPr>
        <w:tabs>
          <w:tab w:val="num" w:pos="1230"/>
        </w:tabs>
        <w:spacing w:after="0" w:line="360" w:lineRule="auto"/>
        <w:ind w:left="340"/>
        <w:jc w:val="both"/>
        <w:rPr>
          <w:rFonts w:ascii="Times New Roman" w:hAnsi="Times New Roman"/>
          <w:sz w:val="24"/>
          <w:szCs w:val="24"/>
        </w:rPr>
      </w:pP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b/>
          <w:noProof/>
          <w:sz w:val="24"/>
          <w:szCs w:val="24"/>
        </w:rPr>
        <w:t xml:space="preserve">14.7.3.6.  </w:t>
      </w:r>
      <w:r w:rsidRPr="002D3F48">
        <w:rPr>
          <w:rFonts w:ascii="Times New Roman" w:hAnsi="Times New Roman"/>
          <w:b/>
          <w:kern w:val="28"/>
          <w:sz w:val="24"/>
          <w:szCs w:val="24"/>
          <w:lang w:val="it-IT"/>
        </w:rPr>
        <w:t>Paznicul</w:t>
      </w:r>
      <w:r w:rsidRPr="002D3F48">
        <w:rPr>
          <w:rFonts w:ascii="Times New Roman" w:hAnsi="Times New Roman"/>
          <w:kern w:val="28"/>
          <w:sz w:val="24"/>
          <w:szCs w:val="24"/>
          <w:lang w:val="it-IT"/>
        </w:rPr>
        <w:t xml:space="preserve">  are în principal urmatoarele atribuții:</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1.Să cunoască locurile și punctele vulnerabile din perimetrul obiectivului, pentru a preveni producerea oricăror fapte de natură să aducă prejudicii unității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2.Să păzească obiectivul, bunurile și valorile nominalizate în planul de pază și să asigure integritatea acestora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lastRenderedPageBreak/>
        <w:t>3.Să permită accesul în obiectiv numai în conformitate cu reglementările legale și cu dispozițiile interne</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 xml:space="preserve">4.Să oprească și să legitimize persoanele care intră în unitate, persoanele despre care există date sau indicii ca au săvârșit infracțiuni sau alte fapte ilicite în obiectivul pazit, pe cele care încalcă normele interne stabilite prin regulamentul de organizare intern, iar în cazul infracțiunilor flagrante, să oprească și să predea poliției pe făptuitor, bunurile sau valorile care fac obiectul infractiuni sau altor fapte ilicite, luand masuri pentru conservarea sau paza lor, intocmind totodata un proces verbal pentru luarea acestor masuri;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5.Să instiințeze de îndată șeful sau ierarhic și conducerea unității despre producerea oricărui eveniment în timpul executării serviciului și despre măsurile luate;</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6.În caz de avarii produse la instalatii, conducte, rezervoare de apă, combustibili ori de substanțe chimice, la stația de pompe, stația de epurare și tratare ape reziduale, la retelele electrice ,telefonice și orice alte împrejurări care sunt de natura sa produca pagube, sa aduca de indata la cunostinta celor in drept, asemenea evenimente si sa ia primele masuri pentru limitarea consecintelor evenimentului;</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7.În caz de incendii, să ia imediat măsuri de stingere și de salvare a persoanelor, a bunurilor și a valorilor, să sesizeze pompierii și să anunțe conducerea unitatii, poliția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8.Să ia primele măsuri pentru salvarea persoanelor și de evacuare a bunurilor și a valorilor în caz de dezastre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9.Să sesizeze poliția în legătură cu orice faptă de natură a prejudicia patrimoniul unitatii și să-și dea concursul pentru îndeplinirea misiunilor ce revin poliției pentru prinderea infractorilor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10.Să poarte uniformă și însemnele dinstictive numai în timpul serviciului, cu excepția locurilor de muncă unde se impune o altă ținută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11.Să nu se prezinte la serviciu sub influența băuturilor alcoolice și nici să nu consume astfel de băuturi în timpul serviciului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12.Să nu absenteze fără motive temeinice și fără să anunțe în prealabil conducerea unității despre aceasta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13.Să nu permită bolnavilor să iasă în afara unitații, decât în următoarele cazuri: ieșiți din spital cu bilet de externare, învoit cu bilet de voie semnat de conducatorul unitatii; medicul de gardă, în ambele cazuri se va urmări ca bolnavii să nu aibă saupra lor obiecte sau materiale ce apartin unității;</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14.Va controla salariații la ieșirea din spital și va anunța conducerea, daca gasesc asupra lor bunuri materiale ce apartin unitatii;</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lastRenderedPageBreak/>
        <w:t>15.Va urmări dacă unii salariați rămân în incinta spitalului în afara orelor de program fără interes de serviciu, fiind admisa ramanerea celor care lucreaza in turele respective si a celor care au aprobarea conducerii unitatii;</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16.Va urmări și controla cu mare atentie toti bolnavii cat si vizitatorii, sa nu introduca bauturi alcoolice in unitate;</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17.Pe timp de noapte , să nu permită intrarea persoanelor străine în incinta spitalului;</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 xml:space="preserve">18.Să controleze iluminatul exterior și să sesizeze compartimentul administrativ, de orice defectiune care are loc pe timpul serviciului sau; privind furnizarea de energie electrica,furnizarea de apa, etc., sa ia masuri de remediere si sa mobilizeze personalul tehnic de specialitate pentru toaate avariile care apar;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19.Să efectueze cu mare atenție controlul încuietorilor la toate încaperile unde sunt depozitate bunuri și documente și va consemna în procesul verbal de predare si luare în primire a serviciului, constatarile facute;</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20.Va lua măsuri și va urmări ca bolnavii pe timpul repausului să circule numai în sectorul destinat, pentru acesta fiind cunoscut faptul ca ei nu au voie sa circule în sectoarele de muncă ale personalului ca: bucătarie, magazii, birouri, depozite, să iasă în stradă sau locuri nepermise;</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21.Să efectueze controale la ieșirea din program, iar atunci cand se gasesc diferite materiale, obiecte, alimente sustrase, sa anunte de urgenta conducerea unitatii;</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22.Nu va permite intrarea în spital atât ziua cât și noaptea a persoanelor străine, indiferent de funcția pe care o au sau instituția pe care o reprezintă, fără a fi legitimate și fără aprobarea conducerii unitatii;</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23.Va primi corespondența și coletele de la curier sau postas și le va preda serviciului administrativ pe baza de semnatură (registru corespondență), conform procedurii și notei interne;</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24.Pentru toate situațiile deosebite va anunța conducerea unitatii, medicul de gardă;</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25.În caz de incendiu, alte calamitati va anunta serviciul pentru situatii de urgenta 112 ;</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26.Va respecta cu strictețe programul de lucru,nu se admit intarzieri la efectuarea schimbului de tura;</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27.Va purta obligatoriu echipamentul de lucru și însemnul de pază;</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 xml:space="preserve">28.Nu părăsește punctul de lucru-poarta, fără să afișeze aceasta situatie la loc vizibil,ora la care pleaca,puntul unde se deplaseaza,timpul cat paraseste locul de munca si va </w:t>
      </w:r>
      <w:r w:rsidRPr="002D3F48">
        <w:rPr>
          <w:rFonts w:ascii="Times New Roman" w:hAnsi="Times New Roman"/>
          <w:kern w:val="28"/>
          <w:sz w:val="24"/>
          <w:szCs w:val="24"/>
          <w:lang w:val="it-IT"/>
        </w:rPr>
        <w:lastRenderedPageBreak/>
        <w:t>anunta cadrele medicale de serviciu, medicul de garda pentru orice problema,sau activitate pe care o are de desfasurat;</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29.Va respecta normele de protectie si securitatea muncii, normele de aparare impotriva incendiilor;</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30.Își asumă răspunderea pentru activitățile profesionale depuse și raspunde  în mod direct pentru neindeplinirea in mod repetat a obligatiilor profesionale.</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31.Respectă programul de lucru; Sarcinile de serviciu nu sunt limitative, se vor completa ori de cate ori este nevoie, pentru bunul mers al activitatii.</w:t>
      </w:r>
    </w:p>
    <w:p w:rsidR="000903C8" w:rsidRPr="002D3F48" w:rsidRDefault="000903C8" w:rsidP="000903C8">
      <w:pPr>
        <w:spacing w:after="0" w:line="360" w:lineRule="auto"/>
        <w:ind w:firstLine="720"/>
        <w:contextualSpacing/>
        <w:jc w:val="both"/>
        <w:rPr>
          <w:rFonts w:ascii="Times New Roman" w:hAnsi="Times New Roman"/>
          <w:kern w:val="28"/>
          <w:sz w:val="24"/>
          <w:szCs w:val="24"/>
          <w:lang w:val="it-IT"/>
        </w:rPr>
      </w:pPr>
      <w:r w:rsidRPr="002D3F48">
        <w:rPr>
          <w:rFonts w:ascii="Times New Roman" w:hAnsi="Times New Roman"/>
          <w:kern w:val="28"/>
          <w:sz w:val="24"/>
          <w:szCs w:val="24"/>
          <w:lang w:val="it-IT"/>
        </w:rPr>
        <w:t>32.</w:t>
      </w:r>
      <w:r w:rsidRPr="002D3F48">
        <w:rPr>
          <w:rFonts w:ascii="Times New Roman" w:hAnsi="Times New Roman"/>
          <w:sz w:val="24"/>
          <w:szCs w:val="24"/>
        </w:rPr>
        <w:t>Efectuează curățenia și întreținerea cabinei-poartă, grup sanitar existent;</w:t>
      </w:r>
    </w:p>
    <w:p w:rsidR="000903C8" w:rsidRPr="002D3F48" w:rsidRDefault="000903C8" w:rsidP="000903C8">
      <w:pPr>
        <w:spacing w:after="0" w:line="360" w:lineRule="auto"/>
        <w:ind w:firstLine="720"/>
        <w:contextualSpacing/>
        <w:jc w:val="both"/>
        <w:rPr>
          <w:rFonts w:ascii="Times New Roman" w:hAnsi="Times New Roman"/>
          <w:sz w:val="24"/>
          <w:szCs w:val="24"/>
        </w:rPr>
      </w:pPr>
      <w:r w:rsidRPr="002D3F48">
        <w:rPr>
          <w:rFonts w:ascii="Times New Roman" w:hAnsi="Times New Roman"/>
          <w:kern w:val="28"/>
          <w:sz w:val="24"/>
          <w:szCs w:val="24"/>
          <w:lang w:val="it-IT"/>
        </w:rPr>
        <w:t>33.</w:t>
      </w:r>
      <w:r w:rsidRPr="002D3F48">
        <w:rPr>
          <w:rFonts w:ascii="Times New Roman" w:hAnsi="Times New Roman"/>
          <w:sz w:val="24"/>
          <w:szCs w:val="24"/>
        </w:rPr>
        <w:t>Efectuează deszăpezirea căilor de acces, a parcării și înlătură țurțurii de pe acoperiș în limita posibilităților, pentru a evita accidentele de muncă.</w:t>
      </w:r>
    </w:p>
    <w:p w:rsidR="000903C8" w:rsidRPr="002D3F48" w:rsidRDefault="000903C8" w:rsidP="000903C8">
      <w:pPr>
        <w:numPr>
          <w:ilvl w:val="0"/>
          <w:numId w:val="70"/>
        </w:numPr>
        <w:tabs>
          <w:tab w:val="clear" w:pos="630"/>
          <w:tab w:val="num" w:pos="720"/>
          <w:tab w:val="num" w:pos="123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Să își însușeasca și să respecte  prevederile legislatiei  din domeiul securitatii  si sanatatii in munca  si masurile de aplicare a acestora, conform Legii nr. 319/2006, cap.IV art.23 (b) , privind securitatea si sanatatea in munca ;</w:t>
      </w:r>
    </w:p>
    <w:p w:rsidR="000903C8" w:rsidRPr="002D3F48" w:rsidRDefault="000903C8" w:rsidP="000903C8">
      <w:pPr>
        <w:numPr>
          <w:ilvl w:val="0"/>
          <w:numId w:val="70"/>
        </w:numPr>
        <w:tabs>
          <w:tab w:val="clear" w:pos="630"/>
          <w:tab w:val="num" w:pos="720"/>
        </w:tabs>
        <w:spacing w:after="0" w:line="360" w:lineRule="auto"/>
        <w:ind w:left="720"/>
        <w:jc w:val="both"/>
        <w:rPr>
          <w:rFonts w:ascii="Times New Roman" w:hAnsi="Times New Roman"/>
          <w:sz w:val="24"/>
          <w:szCs w:val="24"/>
          <w:lang w:val="it-IT"/>
        </w:rPr>
      </w:pPr>
      <w:r w:rsidRPr="002D3F48">
        <w:rPr>
          <w:rFonts w:ascii="Times New Roman" w:hAnsi="Times New Roman"/>
          <w:sz w:val="24"/>
          <w:szCs w:val="24"/>
          <w:lang w:val="fr-FR"/>
        </w:rPr>
        <w:t>Să respecte regulile și măsurile de apărare  împotriva  incendiilor,  aduse la cunostiinta , sub orice formă; să acționeze, în conformitate cu procedurile stabilite  la locul de munca, în cazul apariției  oricărui pericol iminent  de incediu  conform Legii nr. 307/2006 art.22, (a, f ), privind apărarea împotriva incendiilor</w:t>
      </w:r>
    </w:p>
    <w:p w:rsidR="00A60036" w:rsidRPr="002D3F48" w:rsidRDefault="000903C8" w:rsidP="000D0BC8">
      <w:pPr>
        <w:pStyle w:val="Heading2"/>
        <w:numPr>
          <w:ilvl w:val="0"/>
          <w:numId w:val="0"/>
        </w:numPr>
        <w:rPr>
          <w:noProof/>
        </w:rPr>
      </w:pPr>
      <w:r w:rsidRPr="002D3F48">
        <w:rPr>
          <w:noProof/>
        </w:rPr>
        <w:tab/>
      </w:r>
      <w:bookmarkStart w:id="408" w:name="_Toc45792687"/>
    </w:p>
    <w:p w:rsidR="000D0BC8" w:rsidRPr="002D3F48" w:rsidRDefault="000903C8" w:rsidP="000D0BC8">
      <w:pPr>
        <w:pStyle w:val="Heading2"/>
        <w:numPr>
          <w:ilvl w:val="0"/>
          <w:numId w:val="0"/>
        </w:numPr>
        <w:rPr>
          <w:noProof/>
        </w:rPr>
      </w:pPr>
      <w:r w:rsidRPr="002D3F48">
        <w:rPr>
          <w:noProof/>
        </w:rPr>
        <w:t xml:space="preserve">14.8. </w:t>
      </w:r>
      <w:bookmarkEnd w:id="408"/>
      <w:r w:rsidR="000D0BC8" w:rsidRPr="002D3F48">
        <w:rPr>
          <w:noProof/>
        </w:rPr>
        <w:t>Managementul calitatii serviciilor de sanatate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hAnsi="Times New Roman"/>
          <w:noProof/>
          <w:sz w:val="24"/>
          <w:szCs w:val="24"/>
        </w:rPr>
        <w:tab/>
        <w:t xml:space="preserve">Conform OMS nr. </w:t>
      </w:r>
      <w:r w:rsidRPr="002D3F48">
        <w:rPr>
          <w:rFonts w:ascii="Times New Roman" w:eastAsia="Calibri" w:hAnsi="Times New Roman"/>
          <w:sz w:val="24"/>
          <w:szCs w:val="24"/>
        </w:rPr>
        <w:t>1312/250/2020 privind organizarea şi funcţionarea structurii de management al calităţii serviciilor de sănătate în cadrul unităţilor sanitare cu paturi şi serviciilor de ambulanţă, în procesul de implementare a sistemului de management al calităţii serviciilor de sănătate şi siguranţei pacientului</w:t>
      </w:r>
      <w:r w:rsidRPr="002D3F48">
        <w:rPr>
          <w:rFonts w:ascii="Times New Roman" w:hAnsi="Times New Roman"/>
          <w:noProof/>
          <w:sz w:val="24"/>
          <w:szCs w:val="24"/>
        </w:rPr>
        <w:t xml:space="preserve"> </w:t>
      </w:r>
      <w:r w:rsidRPr="002D3F48">
        <w:rPr>
          <w:rFonts w:ascii="Times New Roman" w:hAnsi="Times New Roman"/>
          <w:sz w:val="24"/>
          <w:szCs w:val="24"/>
          <w:lang w:val="ro-RO"/>
        </w:rPr>
        <w:t>la nivelul unităţilor sanitare cu paturi din reţeaua Ministerului Sănătăţii şi a autorităţilor administraţiei publice locale se înfiinţează structura de management al calităţii serviciilor de sanatate în subordinea managerului.</w:t>
      </w:r>
    </w:p>
    <w:p w:rsidR="000D0BC8" w:rsidRPr="002D3F48" w:rsidRDefault="000D0BC8" w:rsidP="000D0BC8">
      <w:pPr>
        <w:tabs>
          <w:tab w:val="left" w:pos="540"/>
        </w:tabs>
        <w:spacing w:after="0" w:line="360" w:lineRule="auto"/>
        <w:jc w:val="both"/>
        <w:rPr>
          <w:rFonts w:ascii="Times New Roman" w:hAnsi="Times New Roman"/>
          <w:noProof/>
          <w:sz w:val="24"/>
          <w:szCs w:val="24"/>
        </w:rPr>
      </w:pPr>
    </w:p>
    <w:p w:rsidR="000D0BC8" w:rsidRPr="002D3F48" w:rsidRDefault="000D0BC8" w:rsidP="000D0BC8">
      <w:pPr>
        <w:pStyle w:val="Heading3"/>
        <w:spacing w:line="360" w:lineRule="auto"/>
        <w:rPr>
          <w:rFonts w:ascii="Times New Roman" w:hAnsi="Times New Roman"/>
          <w:noProof/>
          <w:color w:val="auto"/>
          <w:sz w:val="24"/>
          <w:szCs w:val="24"/>
        </w:rPr>
      </w:pPr>
      <w:r w:rsidRPr="002D3F48">
        <w:rPr>
          <w:rFonts w:ascii="Times New Roman" w:hAnsi="Times New Roman"/>
          <w:noProof/>
          <w:color w:val="auto"/>
          <w:sz w:val="24"/>
          <w:szCs w:val="24"/>
        </w:rPr>
        <w:tab/>
      </w:r>
      <w:r w:rsidRPr="002D3F48">
        <w:rPr>
          <w:rFonts w:ascii="Times New Roman" w:hAnsi="Times New Roman"/>
          <w:noProof/>
          <w:color w:val="auto"/>
          <w:sz w:val="24"/>
          <w:szCs w:val="24"/>
        </w:rPr>
        <w:tab/>
      </w:r>
      <w:r w:rsidRPr="002D3F48">
        <w:rPr>
          <w:rFonts w:ascii="Times New Roman" w:hAnsi="Times New Roman"/>
          <w:noProof/>
          <w:color w:val="auto"/>
          <w:sz w:val="24"/>
          <w:szCs w:val="24"/>
        </w:rPr>
        <w:tab/>
      </w:r>
      <w:bookmarkStart w:id="409" w:name="_Toc45792688"/>
      <w:r w:rsidRPr="002D3F48">
        <w:rPr>
          <w:rFonts w:ascii="Times New Roman" w:hAnsi="Times New Roman"/>
          <w:noProof/>
          <w:color w:val="auto"/>
          <w:sz w:val="24"/>
          <w:szCs w:val="24"/>
        </w:rPr>
        <w:t xml:space="preserve">14.8.1. Atribuțiile </w:t>
      </w:r>
      <w:bookmarkEnd w:id="409"/>
      <w:r w:rsidR="00475D71" w:rsidRPr="002D3F48">
        <w:rPr>
          <w:rFonts w:ascii="Times New Roman" w:hAnsi="Times New Roman"/>
          <w:noProof/>
          <w:color w:val="auto"/>
          <w:sz w:val="24"/>
          <w:szCs w:val="24"/>
        </w:rPr>
        <w:t>structurii</w:t>
      </w:r>
    </w:p>
    <w:p w:rsidR="000D0BC8" w:rsidRPr="002D3F48" w:rsidRDefault="000D0BC8" w:rsidP="000D0BC8">
      <w:pPr>
        <w:spacing w:after="0" w:line="360" w:lineRule="auto"/>
        <w:rPr>
          <w:rFonts w:ascii="Times New Roman" w:hAnsi="Times New Roman"/>
          <w:sz w:val="24"/>
          <w:szCs w:val="24"/>
          <w:lang w:val="ro-RO"/>
        </w:rPr>
      </w:pPr>
      <w:r w:rsidRPr="002D3F48">
        <w:rPr>
          <w:rFonts w:ascii="Times New Roman" w:hAnsi="Times New Roman"/>
          <w:sz w:val="24"/>
          <w:szCs w:val="24"/>
        </w:rPr>
        <w:t xml:space="preserve">         </w:t>
      </w:r>
      <w:r w:rsidR="00475D71" w:rsidRPr="002D3F48">
        <w:rPr>
          <w:rFonts w:ascii="Times New Roman" w:hAnsi="Times New Roman"/>
          <w:sz w:val="24"/>
          <w:szCs w:val="24"/>
        </w:rPr>
        <w:t>Structura</w:t>
      </w:r>
      <w:r w:rsidRPr="002D3F48">
        <w:rPr>
          <w:rFonts w:ascii="Times New Roman" w:hAnsi="Times New Roman"/>
          <w:sz w:val="24"/>
          <w:szCs w:val="24"/>
        </w:rPr>
        <w:t xml:space="preserve"> este coordonat de către un Responsabil cu Managementul Calită</w:t>
      </w:r>
      <w:r w:rsidRPr="002D3F48">
        <w:rPr>
          <w:rFonts w:ascii="Times New Roman" w:hAnsi="Times New Roman"/>
          <w:sz w:val="24"/>
          <w:szCs w:val="24"/>
          <w:lang w:val="ro-RO"/>
        </w:rPr>
        <w:t>ții (RMC).</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RMC este responsabil cu coordonarea implementării sistemului de management al calităţii serviciilor de sănătate şi siguranţei pacientului la nivelul unităţii sanitare şi are următoarele atribuţii principale: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8"/>
          <w:szCs w:val="28"/>
        </w:rPr>
        <w:lastRenderedPageBreak/>
        <w:t xml:space="preserve">    </w:t>
      </w:r>
      <w:r w:rsidRPr="002D3F48">
        <w:rPr>
          <w:rFonts w:ascii="Times New Roman" w:eastAsia="Calibri" w:hAnsi="Times New Roman"/>
          <w:sz w:val="24"/>
          <w:szCs w:val="24"/>
        </w:rPr>
        <w:t>a) planifică, organizează, coordonează şi monitorizează întreaga activitate privind implementarea sistemului de management al calităţii serviciilor de sănătate şi siguranţei pacientului la nivelul unităţii sanitare;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b) coordonează şi controlează funcţionarea structurii de management al calităţii serviciilor de sănătate;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c) analizează şi avizează procedurile interne ale structurii de management al calităţii serviciilor de sănătate, care se aprobă potrivit reglementărilor legale în vigoare;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d) elaborează şi supune aprobării conducătorului unităţii sanitare planul anual de formare şi perfecţionare profesională a personalului din subordine;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e) coordonează şi monitorizează elaborarea documentelor calităţii la nivelul unităţii sanitare;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f) coordonează elaborarea şi avizează planul de management al calităţii serviciilor de sănătate de la nivelul unităţii sanitare;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g) coordonează şi monitorizează activităţile legate de asigurarea şi îmbunătăţirea calităţii serviciilor de sănătate desfăşurate de către responsabilii desemnaţi la nivelul fiecăreia dintre structurile unităţii sanitare;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h) monitorizează activităţile legate de asigurarea şi îmbunătăţirea calităţii serviciilor de sănătate desfăşurate de către comisiile, consiliile şi comitetele constituite la nivelul unităţii sanitare, în colaborare cu coordonatorii acestora;</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i) elaborează şi înaintează spre aprobare conducătorului unităţii sanitare rapoarte periodice privind activitatea structurii de management al calităţii serviciilor de sănătate;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j) coordonează şi monitorizează activităţile privind raportarea şi monitorizarea evenimentelor adverse asociate asistenţei medicale;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k) colaborează cu şefii celorlalte structuri din cadrul unităţii sanitare în vederea implementării sistemului de management al calităţii serviciilor de sănătate şi siguranţei pacientului;</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l) asigură comunicarea permanentă cu responsabilul regional cu acreditarea desemnat prin ordin al preşedintelui ANMCS, precum şi cu oficiul teritorial al ANMCS.</w:t>
      </w:r>
    </w:p>
    <w:p w:rsidR="000D0BC8" w:rsidRPr="002D3F48" w:rsidRDefault="000D0BC8" w:rsidP="000D0B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eastAsia="Calibri" w:hAnsi="Times New Roman"/>
          <w:sz w:val="24"/>
          <w:szCs w:val="24"/>
        </w:rPr>
        <w:t xml:space="preserve">       RMC participă, fără drept de vot, la şedinţele comitetului director pentru a prezenta aspectele relevante ale procesului de îmbunătăţire a calităţii din întreaga unitate sanitară şi a consilia conducerea spitalului cu privire la impactul deciziilor luate asupra managementului calităţii serviciilor de sănătate şi siguranţei pacientului, </w:t>
      </w:r>
      <w:r w:rsidRPr="002D3F48">
        <w:rPr>
          <w:rFonts w:ascii="Times New Roman" w:hAnsi="Times New Roman"/>
          <w:sz w:val="24"/>
          <w:szCs w:val="24"/>
          <w:lang w:val="ro-RO"/>
        </w:rPr>
        <w:t>Consiliului Medical, Comitetelor, consiliilor, Comisiilor permanente ale spitalului.</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p>
    <w:p w:rsidR="000D0BC8" w:rsidRPr="002D3F48" w:rsidRDefault="000D0BC8" w:rsidP="000D0BC8">
      <w:pPr>
        <w:pStyle w:val="Heading3"/>
        <w:spacing w:before="0" w:line="360" w:lineRule="auto"/>
        <w:rPr>
          <w:rFonts w:ascii="Times New Roman" w:hAnsi="Times New Roman"/>
          <w:noProof/>
          <w:color w:val="auto"/>
          <w:sz w:val="24"/>
          <w:szCs w:val="24"/>
        </w:rPr>
      </w:pPr>
      <w:r w:rsidRPr="002D3F48">
        <w:rPr>
          <w:rFonts w:ascii="Times New Roman" w:hAnsi="Times New Roman"/>
          <w:noProof/>
          <w:color w:val="auto"/>
          <w:sz w:val="24"/>
          <w:szCs w:val="24"/>
        </w:rPr>
        <w:lastRenderedPageBreak/>
        <w:tab/>
      </w:r>
      <w:bookmarkStart w:id="410" w:name="_Toc45792689"/>
      <w:r w:rsidRPr="002D3F48">
        <w:rPr>
          <w:rFonts w:ascii="Times New Roman" w:hAnsi="Times New Roman"/>
          <w:noProof/>
          <w:color w:val="auto"/>
          <w:sz w:val="24"/>
          <w:szCs w:val="24"/>
        </w:rPr>
        <w:t>14.8.2. Atribuțiile personalului</w:t>
      </w:r>
      <w:bookmarkEnd w:id="410"/>
    </w:p>
    <w:p w:rsidR="000D0BC8" w:rsidRPr="002D3F48" w:rsidRDefault="000D0BC8" w:rsidP="000D0BC8">
      <w:pPr>
        <w:spacing w:line="360" w:lineRule="auto"/>
        <w:rPr>
          <w:rFonts w:ascii="Times New Roman" w:hAnsi="Times New Roman"/>
          <w:noProof/>
          <w:sz w:val="24"/>
          <w:szCs w:val="24"/>
        </w:rPr>
      </w:pPr>
      <w:r w:rsidRPr="002D3F48">
        <w:rPr>
          <w:rFonts w:ascii="Times New Roman" w:hAnsi="Times New Roman"/>
          <w:noProof/>
          <w:sz w:val="24"/>
          <w:szCs w:val="24"/>
        </w:rPr>
        <w:tab/>
      </w:r>
      <w:r w:rsidRPr="002D3F48">
        <w:rPr>
          <w:rFonts w:ascii="Times New Roman" w:hAnsi="Times New Roman"/>
          <w:noProof/>
          <w:sz w:val="24"/>
          <w:szCs w:val="24"/>
        </w:rPr>
        <w:tab/>
      </w:r>
      <w:r w:rsidRPr="002D3F48">
        <w:rPr>
          <w:rFonts w:ascii="Times New Roman" w:hAnsi="Times New Roman"/>
          <w:b/>
          <w:noProof/>
          <w:sz w:val="24"/>
          <w:szCs w:val="24"/>
        </w:rPr>
        <w:t xml:space="preserve">14.8.2.1 - medicul </w:t>
      </w:r>
      <w:r w:rsidRPr="002D3F48">
        <w:rPr>
          <w:rFonts w:ascii="Times New Roman" w:hAnsi="Times New Roman"/>
          <w:noProof/>
          <w:sz w:val="24"/>
          <w:szCs w:val="24"/>
        </w:rPr>
        <w:t>are în principal următoarele atribuții:</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a) monitorizează elaborarea protocoalelor de diagnostic şi tratament şi a procedurilor care vizează asistenţa medicală, urmărind respectarea regulilor de elaborare a acestora;</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b) monitorizează şi analizează implementarea procedurilor şi protocoalelor care reglementează asistenţa medicală;</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c) elaborează şi coordonează implementarea planului anual pentru auditul clinic;</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d) monitorizează identificarea şi coordonează raportarea şi analizarea evenimentelor adverse asociate asistenţei medicale;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e) monitorizează elaborarea şi respectarea planului anual de educaţie medicală continuă a medicilor şi a farmaciştilor pe baza analizei de nevoi a spitalului, astfel încât acesta să răspundă misiunii sale;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f) monitorizează elaborarea, pe baza analizei de nevoi a spitalului, şi respectarea planului de formare/perfecţionare a personalului medical în managementul calităţii serviciilor de sănătate şi siguranţei pacientului;</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g) monitorizează procesul de verificare a nivelului de competenţă profesională a medicilor;</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h) monitorizează activitatea de actualizare a ofertei de servicii medicale conform nevoilor de sănătate a populaţiei deservite;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i) monitorizează implementarea măsurilor pentru managementul integrat al cazului şi asigurarea continuităţii asistenţei medicale a pacienţilor cu afecţiuni de lungă durată;</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j) analizează rezultatele monitorizării de către structurile responsabile cu prevenirea şi limitarea infecţiilor asociate asistenţei medicale, ale respectării măsurilor pentru prevenirea şi limitarea infecţiilor asociate asistenţei medicale;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k) monitorizează planificarea şi desfăşurarea activităţilor de îngrijiri medicale conform procedurilor, protocoalelor şi a planului de îngrijiri;</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l) monitorizează formarea asistenţilor medicali cu privire la utilizarea planului de îngrijiri specific specialităţii în care lucrează, la optimizarea înregistrărilor şi la utilizarea acestuia ca instrument de comunicare interprofesională, cu valoare medico-legală;</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m) monitorizează elaborarea planului de educaţie medicală continuă a asistenţilor medicali pe baza analizei de nevoi a spitalului;</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n) monitorizează procesul de verificare a nivelului de competenţă profesională a asistenţilor medicali;</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lastRenderedPageBreak/>
        <w:t xml:space="preserve">    o) monitorizează procesul de repartizare a sarcinilor asistenţilor medicali şi ale infirmierilor, în funcţie de volumul de activitate, complexitatea îngrijirilor şi gradul de dependenţă a pacienţilor.</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p>
    <w:p w:rsidR="000D0BC8" w:rsidRPr="002D3F48" w:rsidRDefault="000D0BC8" w:rsidP="000D0BC8">
      <w:pPr>
        <w:spacing w:line="360" w:lineRule="auto"/>
        <w:rPr>
          <w:rFonts w:ascii="Times New Roman" w:hAnsi="Times New Roman"/>
          <w:noProof/>
          <w:sz w:val="24"/>
          <w:szCs w:val="24"/>
        </w:rPr>
      </w:pPr>
      <w:r w:rsidRPr="002D3F48">
        <w:rPr>
          <w:rFonts w:ascii="Times New Roman" w:hAnsi="Times New Roman"/>
          <w:b/>
          <w:noProof/>
          <w:sz w:val="24"/>
          <w:szCs w:val="24"/>
        </w:rPr>
        <w:t xml:space="preserve">                    14.8.2.1 </w:t>
      </w:r>
      <w:r w:rsidR="00D04389" w:rsidRPr="002D3F48">
        <w:rPr>
          <w:rFonts w:ascii="Times New Roman" w:hAnsi="Times New Roman"/>
          <w:b/>
          <w:noProof/>
          <w:sz w:val="24"/>
          <w:szCs w:val="24"/>
        </w:rPr>
        <w:t>-  R</w:t>
      </w:r>
      <w:r w:rsidRPr="002D3F48">
        <w:rPr>
          <w:rFonts w:ascii="Times New Roman" w:hAnsi="Times New Roman"/>
          <w:b/>
          <w:noProof/>
          <w:sz w:val="24"/>
          <w:szCs w:val="24"/>
        </w:rPr>
        <w:t>eferentul/ referentul de specialitate/ consilierul</w:t>
      </w:r>
      <w:r w:rsidRPr="002D3F48">
        <w:rPr>
          <w:rFonts w:ascii="Times New Roman" w:hAnsi="Times New Roman"/>
          <w:noProof/>
          <w:sz w:val="24"/>
          <w:szCs w:val="24"/>
        </w:rPr>
        <w:t xml:space="preserve"> are în principal următoarele atribuții:</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a) monitorizează implementarea măsurilor pentru respectarea drepturilor pacientului;</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b) monitorizează implementarea măsurilor pentru respectarea </w:t>
      </w:r>
      <w:r w:rsidRPr="002D3F48">
        <w:rPr>
          <w:rFonts w:ascii="Times New Roman" w:eastAsia="Calibri" w:hAnsi="Times New Roman"/>
          <w:sz w:val="24"/>
          <w:szCs w:val="24"/>
          <w:u w:val="single"/>
        </w:rPr>
        <w:t>Regulamentului (UE) 2016/679</w:t>
      </w:r>
      <w:r w:rsidRPr="002D3F48">
        <w:rPr>
          <w:rFonts w:ascii="Times New Roman" w:eastAsia="Calibri" w:hAnsi="Times New Roman"/>
          <w:sz w:val="24"/>
          <w:szCs w:val="24"/>
        </w:rPr>
        <w:t xml:space="preserve"> privind protecţia persoanelor fizice în ceea ce priveşte prelucrarea datelor cu caracter personal şi privind libera circulaţie a acestor date şi de abrogare a </w:t>
      </w:r>
      <w:r w:rsidRPr="002D3F48">
        <w:rPr>
          <w:rFonts w:ascii="Times New Roman" w:eastAsia="Calibri" w:hAnsi="Times New Roman"/>
          <w:sz w:val="24"/>
          <w:szCs w:val="24"/>
          <w:u w:val="single"/>
        </w:rPr>
        <w:t>Directivei 95/46/CE</w:t>
      </w:r>
      <w:r w:rsidRPr="002D3F48">
        <w:rPr>
          <w:rFonts w:ascii="Times New Roman" w:eastAsia="Calibri" w:hAnsi="Times New Roman"/>
          <w:sz w:val="24"/>
          <w:szCs w:val="24"/>
        </w:rPr>
        <w:t>, precum şi a altor dispoziţii de drept al Uniunii sau drept intern referitoare la protecţia datelor;</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c) monitorizează respectarea măsurilor de limitare a accesului persoanelor neautorizate în zonele cu risc crescut;</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d) monitorizează implementarea managementului riscurilor neclinice, a riscului financiar şi a riscului organizaţional;</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e) monitorizează elaborarea procedurilor pentru implementarea bunelor practici manageriale;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f) monitorizează colectarea şi prelucrarea datelor privind asigurarea resurselor necesare respectării protocoalelor şi procedurilor medicale;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g) monitorizează colectarea şi prelucrarea datelor privind costurile corecte ale serviciilor de sănătate.</w:t>
      </w:r>
    </w:p>
    <w:p w:rsidR="000D0BC8" w:rsidRPr="002D3F48" w:rsidRDefault="000D0BC8" w:rsidP="000D0BC8">
      <w:pPr>
        <w:autoSpaceDE w:val="0"/>
        <w:autoSpaceDN w:val="0"/>
        <w:adjustRightInd w:val="0"/>
        <w:spacing w:after="0" w:line="360" w:lineRule="auto"/>
        <w:rPr>
          <w:rFonts w:ascii="Times New Roman" w:eastAsia="Calibri" w:hAnsi="Times New Roman"/>
          <w:sz w:val="24"/>
          <w:szCs w:val="24"/>
        </w:rPr>
      </w:pPr>
      <w:r w:rsidRPr="002D3F48">
        <w:rPr>
          <w:rFonts w:ascii="Times New Roman" w:eastAsia="Calibri" w:hAnsi="Times New Roman"/>
          <w:sz w:val="24"/>
          <w:szCs w:val="24"/>
        </w:rPr>
        <w:t xml:space="preserve">    (2) În situaţia în care personalul prevăzut mai sus are studii în domeniul medical, atribuţiile principale prevăzute la </w:t>
      </w:r>
      <w:r w:rsidRPr="002D3F48">
        <w:rPr>
          <w:rFonts w:ascii="Times New Roman" w:eastAsia="Calibri" w:hAnsi="Times New Roman"/>
          <w:sz w:val="24"/>
          <w:szCs w:val="24"/>
          <w:u w:val="single"/>
        </w:rPr>
        <w:t>medic</w:t>
      </w:r>
      <w:r w:rsidRPr="002D3F48">
        <w:rPr>
          <w:rFonts w:ascii="Times New Roman" w:eastAsia="Calibri" w:hAnsi="Times New Roman"/>
          <w:sz w:val="24"/>
          <w:szCs w:val="24"/>
        </w:rPr>
        <w:t xml:space="preserve"> la lit. (j) - (n) se îndeplinesc de acest personal.</w:t>
      </w:r>
    </w:p>
    <w:p w:rsidR="000D0BC8" w:rsidRPr="002D3F48" w:rsidRDefault="000D0BC8" w:rsidP="000D0BC8">
      <w:pPr>
        <w:numPr>
          <w:ilvl w:val="0"/>
          <w:numId w:val="67"/>
        </w:numPr>
        <w:shd w:val="clear" w:color="auto" w:fill="FFFFFF"/>
        <w:tabs>
          <w:tab w:val="clear" w:pos="450"/>
          <w:tab w:val="num" w:pos="720"/>
        </w:tabs>
        <w:spacing w:after="0" w:line="360" w:lineRule="auto"/>
        <w:ind w:left="720"/>
        <w:jc w:val="both"/>
        <w:rPr>
          <w:rFonts w:ascii="Times New Roman" w:hAnsi="Times New Roman"/>
          <w:sz w:val="24"/>
          <w:szCs w:val="24"/>
        </w:rPr>
      </w:pPr>
      <w:r w:rsidRPr="002D3F48">
        <w:rPr>
          <w:rFonts w:ascii="Times New Roman" w:hAnsi="Times New Roman"/>
          <w:sz w:val="24"/>
          <w:szCs w:val="24"/>
        </w:rPr>
        <w:t>planifică, organizează şi supervizează activităţile biroului de management al calitatii;</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pregăteşte şi analizează Planul anual al managementului calităţii in colaborare cu celelate structuri implicate din cadrul spitalului;</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elaborează documentele sistemului de management al calităţii: manualul calităţii,  proceduri</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coordonează şi implementează programul de acreditare a tuturor serviciilor oferite în cadrul unităţii, pe baza procedurilor operaţionale specifice fiecărei secţii, laborator etc. şi a standardelor de calitate;</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lastRenderedPageBreak/>
        <w:t>coordonează şi implementează procesul de îmbunătăţire continuă a calităţii serviciilor de sanatate;</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colaborează cu toate structurile unităţii în vederea îmbunătăţirii continue a sistemului de management al calităţii serviciilor de sanatate;</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implementează instrumente de asigurare a calităţii şi de evaluare a serviciilor oferite;</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asigură implementarea strategiilor şi obiectivelor referitoare la managementul calităţii declarate de manager;</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asigură implementarea şi menţinerea conformităţii sistemului de management al calităţii cu cerinţele specifice;</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coordonează activităţile de analiză a neconformităţilor constatate şi propune managerului acţiunile de îmbunătăţire sau corective ce se impun;</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coordonează analizele cu privire la eficacitatea sistemului de management al calităţii serviciilor de sanatate;</w:t>
      </w:r>
    </w:p>
    <w:p w:rsidR="000D0BC8" w:rsidRPr="002D3F48" w:rsidRDefault="000D0BC8" w:rsidP="000D0BC8">
      <w:pPr>
        <w:numPr>
          <w:ilvl w:val="0"/>
          <w:numId w:val="67"/>
        </w:numPr>
        <w:tabs>
          <w:tab w:val="clear" w:pos="450"/>
          <w:tab w:val="num" w:pos="720"/>
        </w:tabs>
        <w:autoSpaceDE w:val="0"/>
        <w:autoSpaceDN w:val="0"/>
        <w:adjustRightInd w:val="0"/>
        <w:spacing w:after="0" w:line="360" w:lineRule="auto"/>
        <w:ind w:left="720"/>
        <w:jc w:val="both"/>
        <w:rPr>
          <w:rFonts w:ascii="Times New Roman" w:hAnsi="Times New Roman"/>
          <w:sz w:val="24"/>
          <w:szCs w:val="24"/>
          <w:lang w:val="ro-RO"/>
        </w:rPr>
      </w:pPr>
      <w:r w:rsidRPr="002D3F48">
        <w:rPr>
          <w:rFonts w:ascii="Times New Roman" w:hAnsi="Times New Roman"/>
          <w:sz w:val="24"/>
          <w:szCs w:val="24"/>
          <w:lang w:val="ro-RO"/>
        </w:rPr>
        <w:t>asigură aplicarea strategiei sanitare şi politica de calitate a unităţii în domeniul medical în scopul asigurării sănătăţii pacienţilor;</w:t>
      </w:r>
    </w:p>
    <w:p w:rsidR="000D0BC8" w:rsidRPr="002D3F48" w:rsidRDefault="000D0BC8" w:rsidP="000D0BC8">
      <w:pPr>
        <w:numPr>
          <w:ilvl w:val="0"/>
          <w:numId w:val="67"/>
        </w:numPr>
        <w:shd w:val="clear" w:color="auto" w:fill="FFFFFF"/>
        <w:tabs>
          <w:tab w:val="clear" w:pos="450"/>
          <w:tab w:val="num" w:pos="720"/>
        </w:tabs>
        <w:spacing w:after="0" w:line="360" w:lineRule="auto"/>
        <w:ind w:left="720"/>
        <w:jc w:val="both"/>
        <w:rPr>
          <w:rFonts w:ascii="Times New Roman" w:hAnsi="Times New Roman"/>
          <w:sz w:val="24"/>
          <w:szCs w:val="24"/>
        </w:rPr>
      </w:pPr>
      <w:r w:rsidRPr="002D3F48">
        <w:rPr>
          <w:rFonts w:ascii="Times New Roman" w:hAnsi="Times New Roman"/>
          <w:sz w:val="24"/>
          <w:szCs w:val="24"/>
          <w:lang w:val="ro-RO"/>
        </w:rPr>
        <w:t>asistă şi răspunde tuturor solicitărilor managerului pe domeniul de management al calităţii serviciilor de sanatate;</w:t>
      </w:r>
    </w:p>
    <w:p w:rsidR="000D0BC8" w:rsidRPr="002D3F48" w:rsidRDefault="000D0BC8" w:rsidP="000D0BC8">
      <w:pPr>
        <w:numPr>
          <w:ilvl w:val="0"/>
          <w:numId w:val="67"/>
        </w:numPr>
        <w:shd w:val="clear" w:color="auto" w:fill="FFFFFF"/>
        <w:tabs>
          <w:tab w:val="clear" w:pos="450"/>
          <w:tab w:val="num" w:pos="720"/>
        </w:tabs>
        <w:spacing w:after="0" w:line="360" w:lineRule="auto"/>
        <w:ind w:left="720"/>
        <w:jc w:val="both"/>
        <w:rPr>
          <w:rFonts w:ascii="Times New Roman" w:hAnsi="Times New Roman"/>
          <w:sz w:val="24"/>
          <w:szCs w:val="24"/>
          <w:lang w:val="fr-FR"/>
        </w:rPr>
      </w:pPr>
      <w:r w:rsidRPr="002D3F48">
        <w:rPr>
          <w:rFonts w:ascii="Times New Roman" w:hAnsi="Times New Roman"/>
          <w:sz w:val="24"/>
          <w:szCs w:val="24"/>
          <w:lang w:val="fr-FR"/>
        </w:rPr>
        <w:t>raspunde de pastrarea secretului profesional ;</w:t>
      </w:r>
    </w:p>
    <w:p w:rsidR="000D0BC8" w:rsidRPr="002D3F48" w:rsidRDefault="000D0BC8" w:rsidP="000D0BC8">
      <w:pPr>
        <w:numPr>
          <w:ilvl w:val="0"/>
          <w:numId w:val="95"/>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lang w:val="fr-FR"/>
        </w:rPr>
        <w:t xml:space="preserve"> </w:t>
      </w:r>
      <w:r w:rsidRPr="002D3F48">
        <w:rPr>
          <w:rFonts w:ascii="Times New Roman" w:hAnsi="Times New Roman"/>
          <w:sz w:val="24"/>
          <w:szCs w:val="24"/>
        </w:rPr>
        <w:t>intocmeste alte situatii cerute de CAS Arges ,DSP Arges, CJ Arges, A.N.M.C.S.;</w:t>
      </w:r>
    </w:p>
    <w:p w:rsidR="000D0BC8" w:rsidRPr="002D3F48" w:rsidRDefault="000D0BC8" w:rsidP="000D0BC8">
      <w:pPr>
        <w:numPr>
          <w:ilvl w:val="0"/>
          <w:numId w:val="95"/>
        </w:numPr>
        <w:tabs>
          <w:tab w:val="num" w:pos="1230"/>
        </w:tabs>
        <w:spacing w:after="0" w:line="360" w:lineRule="auto"/>
        <w:jc w:val="both"/>
        <w:rPr>
          <w:rFonts w:ascii="Times New Roman" w:hAnsi="Times New Roman"/>
          <w:sz w:val="24"/>
          <w:szCs w:val="24"/>
        </w:rPr>
      </w:pPr>
      <w:r w:rsidRPr="002D3F48">
        <w:rPr>
          <w:rFonts w:ascii="Times New Roman" w:hAnsi="Times New Roman"/>
          <w:sz w:val="24"/>
          <w:szCs w:val="24"/>
        </w:rPr>
        <w:t xml:space="preserve">arhivează documentele din biroul de management al calității </w:t>
      </w:r>
      <w:r w:rsidRPr="002D3F48">
        <w:rPr>
          <w:rFonts w:ascii="Times New Roman" w:hAnsi="Times New Roman"/>
          <w:sz w:val="24"/>
          <w:szCs w:val="24"/>
          <w:lang w:val="ro-RO"/>
        </w:rPr>
        <w:t>serviciilor de sanatate</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Elaborarea împreună cu Consiliul medical, a planului de management al calității serviciilor de sănătate, precum și coordonarea și monitorizarea implementării acestuia. În acest sens, se asigură că recomandările cele mai pertinente de îmbunătățire a calității serviciilor de sănătate rezultate din analiza chestionarelor de satisfacție a pacienților.</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Evaluarea periodică a stadiului de implementare a planului de management al calității serviciilor de sănătate și a nivelului de conformitate cu standardele adoptate de către Autoritatea Națională de Management al Calității în Sănătate.</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 xml:space="preserve">Informarea periodică a conducerii și a personalului din cadrul acestuia cu privire la nivelul de implementare a planului de management al calității serviciilor de sănătate și, după caz, actualizarea acestuia; </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Coordonarea și monitorizarea elaborării de către structurile de la nivelul unității, a documentelor calității</w:t>
      </w:r>
      <w:r w:rsidRPr="002D3F48">
        <w:rPr>
          <w:rFonts w:ascii="Times New Roman" w:hAnsi="Times New Roman"/>
          <w:sz w:val="24"/>
          <w:szCs w:val="24"/>
        </w:rPr>
        <w:t xml:space="preserve"> în vederea implementării și dezvoltării continue la nivelul </w:t>
      </w:r>
      <w:r w:rsidRPr="002D3F48">
        <w:rPr>
          <w:rFonts w:ascii="Times New Roman" w:hAnsi="Times New Roman"/>
          <w:sz w:val="24"/>
          <w:szCs w:val="24"/>
        </w:rPr>
        <w:lastRenderedPageBreak/>
        <w:t xml:space="preserve">acestora a </w:t>
      </w:r>
      <w:r w:rsidRPr="002D3F48">
        <w:rPr>
          <w:rFonts w:ascii="Times New Roman" w:hAnsi="Times New Roman"/>
          <w:bCs/>
          <w:sz w:val="24"/>
          <w:szCs w:val="24"/>
        </w:rPr>
        <w:t>c</w:t>
      </w:r>
      <w:r w:rsidRPr="002D3F48">
        <w:rPr>
          <w:rFonts w:ascii="Times New Roman" w:hAnsi="Times New Roman"/>
          <w:sz w:val="24"/>
          <w:szCs w:val="24"/>
        </w:rPr>
        <w:t>onceptului de</w:t>
      </w:r>
      <w:r w:rsidRPr="002D3F48">
        <w:rPr>
          <w:rFonts w:ascii="Times New Roman" w:hAnsi="Times New Roman"/>
          <w:i/>
          <w:sz w:val="24"/>
          <w:szCs w:val="24"/>
        </w:rPr>
        <w:t xml:space="preserve"> ”Calitate</w:t>
      </w:r>
      <w:r w:rsidRPr="002D3F48">
        <w:rPr>
          <w:rFonts w:ascii="Times New Roman" w:hAnsi="Times New Roman"/>
          <w:bCs/>
          <w:sz w:val="24"/>
          <w:szCs w:val="24"/>
        </w:rPr>
        <w:t>“</w:t>
      </w:r>
      <w:r w:rsidRPr="002D3F48">
        <w:rPr>
          <w:rFonts w:ascii="Times New Roman" w:hAnsi="Times New Roman"/>
          <w:sz w:val="24"/>
          <w:szCs w:val="24"/>
          <w:lang w:val="ro-RO"/>
        </w:rPr>
        <w:t>. În accepțiunea prezentului Regulament, prin documentele calității se înțelege totalitatea documentelor și a înregistrărilor pe baza cărora se organizează și funcționează sistemul de management al calității serviciilor de sănătate și siguranței pacientului la nivelul unitații;</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Asigurarea instruirii și informării permanente a personalului din cadrul unitații cu privire la organizarea și implementarea sistemului de management al calității serviciilor de sănătate și siguranței pacientului;</w:t>
      </w:r>
    </w:p>
    <w:p w:rsidR="000D0BC8" w:rsidRPr="002D3F48" w:rsidRDefault="000D0BC8" w:rsidP="000D0BC8">
      <w:pPr>
        <w:pStyle w:val="ListParagraph"/>
        <w:widowControl w:val="0"/>
        <w:numPr>
          <w:ilvl w:val="0"/>
          <w:numId w:val="137"/>
        </w:numPr>
        <w:tabs>
          <w:tab w:val="left" w:pos="426"/>
        </w:tabs>
        <w:spacing w:after="0"/>
        <w:contextualSpacing w:val="0"/>
        <w:jc w:val="both"/>
        <w:rPr>
          <w:rFonts w:ascii="Times New Roman" w:hAnsi="Times New Roman"/>
          <w:sz w:val="24"/>
          <w:szCs w:val="24"/>
          <w:lang w:val="ro-RO"/>
        </w:rPr>
      </w:pPr>
      <w:r w:rsidRPr="002D3F48">
        <w:rPr>
          <w:rFonts w:ascii="Times New Roman" w:hAnsi="Times New Roman"/>
          <w:sz w:val="24"/>
          <w:szCs w:val="24"/>
          <w:lang w:val="ro-RO"/>
        </w:rPr>
        <w:t>Coordonarea și evaluarea periodică a procesului de implementare a standardelor adoptate de către A.N.M.C.S., precum și monitorizarea activităților desfășurate în vederea îmbunătățirii nivelului de conformitate cu acestea, inclusiv coordonarea activitatii de audit clinic;</w:t>
      </w:r>
    </w:p>
    <w:p w:rsidR="000D0BC8" w:rsidRPr="002D3F48" w:rsidRDefault="000D0BC8" w:rsidP="000D0BC8">
      <w:pPr>
        <w:pStyle w:val="ListParagraph"/>
        <w:widowControl w:val="0"/>
        <w:numPr>
          <w:ilvl w:val="0"/>
          <w:numId w:val="137"/>
        </w:numPr>
        <w:tabs>
          <w:tab w:val="left" w:pos="0"/>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Măsurarea şi evaluarea calității serviciilor furnizate de către unitate, inclusiv investigarea nivelului de satisfacţie a pacienţilor;</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Coordonarea activității de colectare și de raportare, conform legislației în vigoare, a datelor și documentelor necesare în procesul de implementare a sistemului de management al calității serviciilor de sănătate și siguranței pacientului;</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 xml:space="preserve"> Coordonarea activității de analiză, evaluare și raportare a indicatorilor de monitorizare a conformității la cerințele standardelor adoptate de către A.N.M.C.S.;</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Monitorizarea, centralizarea, analiza și raportarea către A.N.M.C.S. a situațiilor legate de producerea evenimentelor adverse asociate asistenței medicale, precum și a altor informații necesare pregătirii evaluării centrului medical sau monitorizării nivelului de conformitate cu standardele adoptate de către A.N.M.C.S.;</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 xml:space="preserve">Coordonarea și participarea, alături de alte structuri din unitate, la organizarea și desfășurarea activității de audit clinic; </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Coordonarea și participarea, alături de alte structuri din unitate, la organizarea și desfășurarea procesului de management al riscurilor;</w:t>
      </w:r>
    </w:p>
    <w:p w:rsidR="000D0BC8" w:rsidRPr="002D3F48" w:rsidRDefault="000D0BC8" w:rsidP="000D0BC8">
      <w:pPr>
        <w:pStyle w:val="ListParagraph"/>
        <w:widowControl w:val="0"/>
        <w:numPr>
          <w:ilvl w:val="0"/>
          <w:numId w:val="137"/>
        </w:numPr>
        <w:tabs>
          <w:tab w:val="left" w:pos="426"/>
        </w:tabs>
        <w:spacing w:after="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 xml:space="preserve"> Asigurarea consilierii conducerii unității în domeniul managementului calității serviciilor de sănătate și siguranței pacientului și participarea la elaborarea și implementarea politicii de calitate a serviciilor de sănătate la nivelul acestuia;</w:t>
      </w:r>
    </w:p>
    <w:p w:rsidR="000D0BC8" w:rsidRPr="002D3F48" w:rsidRDefault="000D0BC8" w:rsidP="000D0BC8">
      <w:pPr>
        <w:pStyle w:val="ListParagraph"/>
        <w:widowControl w:val="0"/>
        <w:numPr>
          <w:ilvl w:val="0"/>
          <w:numId w:val="137"/>
        </w:numPr>
        <w:tabs>
          <w:tab w:val="left" w:pos="426"/>
        </w:tabs>
        <w:spacing w:after="120" w:line="360" w:lineRule="auto"/>
        <w:contextualSpacing w:val="0"/>
        <w:jc w:val="both"/>
        <w:rPr>
          <w:rFonts w:ascii="Times New Roman" w:hAnsi="Times New Roman"/>
          <w:sz w:val="24"/>
          <w:szCs w:val="24"/>
          <w:lang w:val="ro-RO"/>
        </w:rPr>
      </w:pPr>
      <w:r w:rsidRPr="002D3F48">
        <w:rPr>
          <w:rFonts w:ascii="Times New Roman" w:hAnsi="Times New Roman"/>
          <w:sz w:val="24"/>
          <w:szCs w:val="24"/>
          <w:lang w:val="ro-RO"/>
        </w:rPr>
        <w:t>Elaborarea și înaintarea către conducerea unității a rapoartelor periodice conținând propuneri și recomandări ca urmare a activităților desfășurate și a rezultatelor obținute.</w:t>
      </w:r>
    </w:p>
    <w:p w:rsidR="000D0BC8" w:rsidRPr="002D3F48" w:rsidRDefault="000D0BC8" w:rsidP="000D0BC8">
      <w:pPr>
        <w:numPr>
          <w:ilvl w:val="0"/>
          <w:numId w:val="13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lastRenderedPageBreak/>
        <w:t>Asigurarea mecanismelor de relaționare a tuturor structurilor medicale și nemedicale în vederea îmbunătăţirii continue a sistemului de management al calităţii, fiind în acest sens obligat să facă propuneri fundamentate legal;</w:t>
      </w:r>
    </w:p>
    <w:p w:rsidR="000D0BC8" w:rsidRPr="002D3F48" w:rsidRDefault="000D0BC8" w:rsidP="000D0BC8">
      <w:pPr>
        <w:numPr>
          <w:ilvl w:val="0"/>
          <w:numId w:val="13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Înaintarea de propuneri fundamentate care susțin implementarea strategiilor şi obiectivelor referitoare la managementul calităţii declarate de managerul spitalului (prin planul strategic şi/sau planul de management);</w:t>
      </w:r>
    </w:p>
    <w:p w:rsidR="000D0BC8" w:rsidRPr="002D3F48" w:rsidRDefault="000D0BC8" w:rsidP="000D0BC8">
      <w:pPr>
        <w:numPr>
          <w:ilvl w:val="0"/>
          <w:numId w:val="13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Analizarea permanentă a neconformităţilor constatate în derularea proceselor/activităților şi înaintarea de propuneri privind luarea de măsuri de îmbunătăţire sau corective ce se impun; </w:t>
      </w:r>
    </w:p>
    <w:p w:rsidR="000D0BC8" w:rsidRPr="002D3F48" w:rsidRDefault="000D0BC8" w:rsidP="000D0BC8">
      <w:pPr>
        <w:numPr>
          <w:ilvl w:val="0"/>
          <w:numId w:val="13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Înaintarea de propuneri privind luarea măsurilor necesare în vederea respectării principiilor și valorilor calității, conform misiunii asumate de către spital și luarea măsurilor necesare de implementare, dezvoltare și armonizare a mediului ambiental (cultura organizaţională) și culturii calității în</w:t>
      </w:r>
      <w:r w:rsidRPr="002D3F48">
        <w:rPr>
          <w:rFonts w:ascii="Times New Roman" w:hAnsi="Times New Roman"/>
          <w:b/>
          <w:sz w:val="24"/>
          <w:szCs w:val="24"/>
          <w:lang w:val="pl-PL"/>
        </w:rPr>
        <w:t xml:space="preserve"> </w:t>
      </w:r>
      <w:r w:rsidRPr="002D3F48">
        <w:rPr>
          <w:rFonts w:ascii="Times New Roman" w:hAnsi="Times New Roman"/>
          <w:sz w:val="24"/>
          <w:szCs w:val="24"/>
          <w:lang w:val="pl-PL"/>
        </w:rPr>
        <w:t>Spitalului de Boli Cronice și Geriatrie ”Constantin Bălăceanu Stolnici” Ștefănești</w:t>
      </w:r>
      <w:r w:rsidRPr="002D3F48">
        <w:rPr>
          <w:rFonts w:ascii="Times New Roman" w:hAnsi="Times New Roman"/>
          <w:sz w:val="24"/>
          <w:szCs w:val="24"/>
          <w:lang w:val="ro-RO"/>
        </w:rPr>
        <w:t>;</w:t>
      </w:r>
    </w:p>
    <w:p w:rsidR="000D0BC8" w:rsidRPr="002D3F48" w:rsidRDefault="000D0BC8" w:rsidP="000D0BC8">
      <w:pPr>
        <w:numPr>
          <w:ilvl w:val="0"/>
          <w:numId w:val="137"/>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În situația analizei unor indicatori, îndeosebi a celor comuni mai multor liste de verificare, propune:</w:t>
      </w:r>
    </w:p>
    <w:p w:rsidR="000D0BC8" w:rsidRPr="002D3F48" w:rsidRDefault="000D0BC8" w:rsidP="000D0BC8">
      <w:pPr>
        <w:numPr>
          <w:ilvl w:val="0"/>
          <w:numId w:val="171"/>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un mod de acțiune comun pentru toate structurile care implementează respectivii indicatori:</w:t>
      </w:r>
    </w:p>
    <w:p w:rsidR="000D0BC8" w:rsidRPr="002D3F48" w:rsidRDefault="000D0BC8" w:rsidP="000D0BC8">
      <w:pPr>
        <w:numPr>
          <w:ilvl w:val="0"/>
          <w:numId w:val="171"/>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modul de monitorizare și evaluare a derul</w:t>
      </w:r>
      <w:r w:rsidRPr="002D3F48">
        <w:rPr>
          <w:rFonts w:ascii="Times New Roman" w:hAnsi="Times New Roman"/>
          <w:sz w:val="24"/>
          <w:szCs w:val="24"/>
          <w:lang w:val="ro-RO"/>
        </w:rPr>
        <w:t>ării proceselor avute în vedere a fi îmbunătățite;</w:t>
      </w:r>
    </w:p>
    <w:p w:rsidR="000D0BC8" w:rsidRPr="002D3F48" w:rsidRDefault="000D0BC8" w:rsidP="000D0BC8">
      <w:pPr>
        <w:numPr>
          <w:ilvl w:val="0"/>
          <w:numId w:val="171"/>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documentația necesar</w:t>
      </w:r>
      <w:r w:rsidRPr="002D3F48">
        <w:rPr>
          <w:rFonts w:ascii="Times New Roman" w:hAnsi="Times New Roman"/>
          <w:sz w:val="24"/>
          <w:szCs w:val="24"/>
          <w:lang w:val="ro-RO"/>
        </w:rPr>
        <w:t>ă asigurării trasabilității proceselor avute în vedere a fi îmbunătățite, eliminând documentele și înscrisurile redundante și inutile;</w:t>
      </w:r>
    </w:p>
    <w:p w:rsidR="000D0BC8" w:rsidRPr="002D3F48" w:rsidRDefault="000D0BC8" w:rsidP="000D0BC8">
      <w:pPr>
        <w:numPr>
          <w:ilvl w:val="0"/>
          <w:numId w:val="171"/>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activitățile pentru care este necesar să se elaboreze proceduri de sistem sau operaționale, pentru a asigura omogenitatea modului de acțiune; </w:t>
      </w:r>
    </w:p>
    <w:p w:rsidR="000D0BC8" w:rsidRPr="002D3F48" w:rsidRDefault="000D0BC8" w:rsidP="000D0BC8">
      <w:pPr>
        <w:numPr>
          <w:ilvl w:val="0"/>
          <w:numId w:val="171"/>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actele medicale pentru care se consideră că este necesară elaborarea de protocoale de diagnostic și tratament;</w:t>
      </w:r>
    </w:p>
    <w:p w:rsidR="000D0BC8" w:rsidRPr="002D3F48" w:rsidRDefault="000D0BC8" w:rsidP="000D0BC8">
      <w:pPr>
        <w:numPr>
          <w:ilvl w:val="0"/>
          <w:numId w:val="171"/>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proceduri de monitorizare a eficacit</w:t>
      </w:r>
      <w:r w:rsidRPr="002D3F48">
        <w:rPr>
          <w:rFonts w:ascii="Times New Roman" w:hAnsi="Times New Roman"/>
          <w:sz w:val="24"/>
          <w:szCs w:val="24"/>
          <w:lang w:val="ro-RO"/>
        </w:rPr>
        <w:t>ății și eficienței procedurilor și protocoalelor;</w:t>
      </w:r>
    </w:p>
    <w:p w:rsidR="000D0BC8" w:rsidRPr="002D3F48" w:rsidRDefault="000D0BC8" w:rsidP="000D0BC8">
      <w:pPr>
        <w:numPr>
          <w:ilvl w:val="0"/>
          <w:numId w:val="171"/>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 xml:space="preserve">echipele care vor elabora aceste documente. Acestea vor fi formate din personalul implicat în </w:t>
      </w:r>
      <w:r w:rsidRPr="002D3F48">
        <w:rPr>
          <w:rFonts w:ascii="Times New Roman" w:hAnsi="Times New Roman"/>
          <w:sz w:val="24"/>
          <w:szCs w:val="24"/>
          <w:lang w:val="ro-RO"/>
        </w:rPr>
        <w:t>aplicarea acestor proceduri/protocoale;</w:t>
      </w:r>
    </w:p>
    <w:p w:rsidR="000D0BC8" w:rsidRPr="002D3F48" w:rsidRDefault="000D0BC8" w:rsidP="000D0BC8">
      <w:pPr>
        <w:numPr>
          <w:ilvl w:val="0"/>
          <w:numId w:val="171"/>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circuitul documentelor, având în vedere siguranța și securitatea informațiilor;</w:t>
      </w:r>
    </w:p>
    <w:p w:rsidR="000D0BC8" w:rsidRPr="002D3F48" w:rsidRDefault="000D0BC8" w:rsidP="000D0BC8">
      <w:pPr>
        <w:numPr>
          <w:ilvl w:val="0"/>
          <w:numId w:val="171"/>
        </w:num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t>implementarea, conștientizarea și asumarea procedurilor, protocoalelor promovate.</w:t>
      </w:r>
    </w:p>
    <w:p w:rsidR="000D0BC8" w:rsidRPr="002D3F48" w:rsidRDefault="000D0BC8" w:rsidP="000D0BC8">
      <w:pPr>
        <w:autoSpaceDE w:val="0"/>
        <w:autoSpaceDN w:val="0"/>
        <w:adjustRightInd w:val="0"/>
        <w:spacing w:after="0" w:line="360" w:lineRule="auto"/>
        <w:jc w:val="both"/>
        <w:rPr>
          <w:rFonts w:ascii="Times New Roman" w:hAnsi="Times New Roman"/>
          <w:sz w:val="24"/>
          <w:szCs w:val="24"/>
          <w:lang w:val="ro-RO"/>
        </w:rPr>
      </w:pPr>
      <w:r w:rsidRPr="002D3F48">
        <w:rPr>
          <w:rFonts w:ascii="Times New Roman" w:hAnsi="Times New Roman"/>
          <w:sz w:val="24"/>
          <w:szCs w:val="24"/>
        </w:rPr>
        <w:lastRenderedPageBreak/>
        <w:t xml:space="preserve">          În vederea îndeplinirii activităț</w:t>
      </w:r>
      <w:r w:rsidRPr="002D3F48">
        <w:rPr>
          <w:rFonts w:ascii="Times New Roman" w:hAnsi="Times New Roman"/>
          <w:sz w:val="24"/>
          <w:szCs w:val="24"/>
          <w:lang w:val="ro-RO"/>
        </w:rPr>
        <w:t xml:space="preserve">ilor și responsabilităților proprii, </w:t>
      </w:r>
      <w:r w:rsidRPr="002D3F48">
        <w:rPr>
          <w:rFonts w:ascii="Times New Roman" w:hAnsi="Times New Roman"/>
          <w:i/>
          <w:sz w:val="24"/>
          <w:szCs w:val="24"/>
        </w:rPr>
        <w:t>Structura de Management al Calitatii Serviciilor de Sanatate</w:t>
      </w:r>
      <w:r w:rsidRPr="002D3F48">
        <w:rPr>
          <w:rFonts w:ascii="Times New Roman" w:hAnsi="Times New Roman"/>
          <w:sz w:val="24"/>
          <w:szCs w:val="24"/>
          <w:lang w:val="ro-RO"/>
        </w:rPr>
        <w:t xml:space="preserve"> va avea în vedere în permanență:</w:t>
      </w:r>
    </w:p>
    <w:p w:rsidR="000D0BC8" w:rsidRPr="002D3F48" w:rsidRDefault="000D0BC8" w:rsidP="000D0BC8">
      <w:pPr>
        <w:numPr>
          <w:ilvl w:val="0"/>
          <w:numId w:val="136"/>
        </w:numPr>
        <w:tabs>
          <w:tab w:val="left" w:pos="709"/>
        </w:tabs>
        <w:autoSpaceDE w:val="0"/>
        <w:autoSpaceDN w:val="0"/>
        <w:adjustRightInd w:val="0"/>
        <w:spacing w:after="0" w:line="360" w:lineRule="auto"/>
        <w:ind w:left="566" w:hanging="140"/>
        <w:jc w:val="both"/>
        <w:rPr>
          <w:rFonts w:ascii="Times New Roman" w:hAnsi="Times New Roman"/>
          <w:sz w:val="24"/>
          <w:szCs w:val="24"/>
        </w:rPr>
      </w:pPr>
      <w:r w:rsidRPr="002D3F48">
        <w:rPr>
          <w:rFonts w:ascii="Times New Roman" w:hAnsi="Times New Roman"/>
          <w:sz w:val="24"/>
          <w:szCs w:val="24"/>
        </w:rPr>
        <w:t>creșterea calității serviciilor și siguranței pacienților;</w:t>
      </w:r>
    </w:p>
    <w:p w:rsidR="000D0BC8" w:rsidRPr="002D3F48" w:rsidRDefault="000D0BC8" w:rsidP="000D0BC8">
      <w:pPr>
        <w:numPr>
          <w:ilvl w:val="0"/>
          <w:numId w:val="136"/>
        </w:numPr>
        <w:tabs>
          <w:tab w:val="left" w:pos="709"/>
        </w:tabs>
        <w:autoSpaceDE w:val="0"/>
        <w:autoSpaceDN w:val="0"/>
        <w:adjustRightInd w:val="0"/>
        <w:spacing w:after="0" w:line="360" w:lineRule="auto"/>
        <w:ind w:left="566" w:hanging="140"/>
        <w:jc w:val="both"/>
        <w:rPr>
          <w:rFonts w:ascii="Times New Roman" w:hAnsi="Times New Roman"/>
          <w:sz w:val="24"/>
          <w:szCs w:val="24"/>
        </w:rPr>
      </w:pPr>
      <w:r w:rsidRPr="002D3F48">
        <w:rPr>
          <w:rFonts w:ascii="Times New Roman" w:hAnsi="Times New Roman"/>
          <w:sz w:val="24"/>
          <w:szCs w:val="24"/>
          <w:lang w:val="ro-RO"/>
        </w:rPr>
        <w:t>implementarea și dezvoltarea culturii calității în spital;</w:t>
      </w:r>
    </w:p>
    <w:p w:rsidR="000D0BC8" w:rsidRPr="002D3F48" w:rsidRDefault="000D0BC8" w:rsidP="000D0BC8">
      <w:pPr>
        <w:numPr>
          <w:ilvl w:val="0"/>
          <w:numId w:val="136"/>
        </w:numPr>
        <w:tabs>
          <w:tab w:val="left" w:pos="709"/>
        </w:tabs>
        <w:autoSpaceDE w:val="0"/>
        <w:autoSpaceDN w:val="0"/>
        <w:adjustRightInd w:val="0"/>
        <w:spacing w:after="0" w:line="360" w:lineRule="auto"/>
        <w:ind w:left="566" w:hanging="140"/>
        <w:jc w:val="both"/>
        <w:rPr>
          <w:rFonts w:ascii="Times New Roman" w:hAnsi="Times New Roman"/>
          <w:sz w:val="24"/>
          <w:szCs w:val="24"/>
          <w:lang w:val="ro-RO"/>
        </w:rPr>
      </w:pPr>
      <w:r w:rsidRPr="002D3F48">
        <w:rPr>
          <w:rFonts w:ascii="Times New Roman" w:hAnsi="Times New Roman"/>
          <w:sz w:val="24"/>
          <w:szCs w:val="24"/>
          <w:lang w:val="ro-RO"/>
        </w:rPr>
        <w:t>implementarea și menținerea conformității sistemului de management al calității cu cerințele specifice;</w:t>
      </w:r>
    </w:p>
    <w:p w:rsidR="000D0BC8" w:rsidRPr="002D3F48" w:rsidRDefault="000D0BC8" w:rsidP="000D0BC8">
      <w:pPr>
        <w:numPr>
          <w:ilvl w:val="0"/>
          <w:numId w:val="136"/>
        </w:numPr>
        <w:tabs>
          <w:tab w:val="left" w:pos="709"/>
        </w:tabs>
        <w:autoSpaceDE w:val="0"/>
        <w:autoSpaceDN w:val="0"/>
        <w:adjustRightInd w:val="0"/>
        <w:spacing w:after="0" w:line="360" w:lineRule="auto"/>
        <w:ind w:left="566" w:hanging="140"/>
        <w:jc w:val="both"/>
        <w:rPr>
          <w:rFonts w:ascii="Times New Roman" w:hAnsi="Times New Roman"/>
          <w:sz w:val="24"/>
          <w:szCs w:val="24"/>
        </w:rPr>
      </w:pPr>
      <w:r w:rsidRPr="002D3F48">
        <w:rPr>
          <w:rFonts w:ascii="Times New Roman" w:hAnsi="Times New Roman"/>
          <w:sz w:val="24"/>
          <w:szCs w:val="24"/>
        </w:rPr>
        <w:t xml:space="preserve">dezvoltarea continuă a sistemelor de management al calității </w:t>
      </w:r>
      <w:r w:rsidRPr="002D3F48">
        <w:rPr>
          <w:rFonts w:ascii="Times New Roman" w:hAnsi="Times New Roman"/>
          <w:sz w:val="24"/>
          <w:szCs w:val="24"/>
          <w:lang w:val="ro-RO"/>
        </w:rPr>
        <w:t>serviciilor de sanatate</w:t>
      </w:r>
      <w:r w:rsidRPr="002D3F48">
        <w:rPr>
          <w:rFonts w:ascii="Times New Roman" w:hAnsi="Times New Roman"/>
          <w:sz w:val="24"/>
          <w:szCs w:val="24"/>
        </w:rPr>
        <w:t>.</w:t>
      </w:r>
    </w:p>
    <w:p w:rsidR="000D0BC8" w:rsidRPr="002D3F48" w:rsidRDefault="000D0BC8" w:rsidP="000D0BC8">
      <w:pPr>
        <w:numPr>
          <w:ilvl w:val="0"/>
          <w:numId w:val="136"/>
        </w:numPr>
        <w:tabs>
          <w:tab w:val="num" w:pos="1230"/>
        </w:tabs>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Să își însușească  și să respecte  prevederile legislatiei  din domeiul securitatii  si sanatatii in munca  si masurile de aplicare a acestora, conform Legii nr. 319/2006, cap.IV art.23 (b) , privind securitatea si sanatatea in munca ;</w:t>
      </w:r>
    </w:p>
    <w:p w:rsidR="000D0BC8" w:rsidRPr="002D3F48" w:rsidRDefault="000D0BC8" w:rsidP="000D0BC8">
      <w:pPr>
        <w:numPr>
          <w:ilvl w:val="0"/>
          <w:numId w:val="136"/>
        </w:numPr>
        <w:spacing w:after="0" w:line="360" w:lineRule="auto"/>
        <w:jc w:val="both"/>
        <w:rPr>
          <w:rFonts w:ascii="Times New Roman" w:hAnsi="Times New Roman"/>
          <w:sz w:val="24"/>
          <w:szCs w:val="24"/>
          <w:lang w:val="it-IT"/>
        </w:rPr>
      </w:pPr>
      <w:r w:rsidRPr="002D3F48">
        <w:rPr>
          <w:rFonts w:ascii="Times New Roman" w:hAnsi="Times New Roman"/>
          <w:sz w:val="24"/>
          <w:szCs w:val="24"/>
          <w:lang w:val="fr-FR"/>
        </w:rPr>
        <w:t>Să respecte regulile și măsurile de apărare  împotriva  incendiilor,  aduse la cunostiință , sub orice formă; să acționeze, în conformitate cu procedurile stabilite  la locul de munca, in cazul aparitiei  oricarui pericol iminent  de incediu  conform Legii nr. 307/2006 art.22, (a, f ), privind apararea impotriva incendiilor</w:t>
      </w:r>
    </w:p>
    <w:p w:rsidR="000903C8" w:rsidRPr="002D3F48" w:rsidRDefault="000903C8" w:rsidP="000903C8">
      <w:pPr>
        <w:tabs>
          <w:tab w:val="left" w:pos="540"/>
        </w:tabs>
        <w:spacing w:after="0" w:line="360" w:lineRule="auto"/>
        <w:outlineLvl w:val="0"/>
        <w:rPr>
          <w:rFonts w:ascii="Times New Roman" w:hAnsi="Times New Roman"/>
          <w:noProof/>
          <w:sz w:val="24"/>
          <w:szCs w:val="24"/>
        </w:rPr>
      </w:pPr>
    </w:p>
    <w:p w:rsidR="000903C8" w:rsidRPr="002D3F48" w:rsidRDefault="000903C8" w:rsidP="000903C8">
      <w:pPr>
        <w:pStyle w:val="Heading1"/>
        <w:spacing w:line="360" w:lineRule="auto"/>
        <w:jc w:val="center"/>
        <w:rPr>
          <w:b/>
          <w:noProof/>
          <w:sz w:val="32"/>
          <w:szCs w:val="32"/>
        </w:rPr>
      </w:pPr>
      <w:bookmarkStart w:id="411" w:name="_Toc45792690"/>
      <w:r w:rsidRPr="002D3F48">
        <w:rPr>
          <w:b/>
          <w:noProof/>
          <w:sz w:val="32"/>
          <w:szCs w:val="32"/>
        </w:rPr>
        <w:t>Cap. XV. Comisii de specialitate</w:t>
      </w:r>
      <w:bookmarkEnd w:id="411"/>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tabs>
          <w:tab w:val="left" w:pos="540"/>
        </w:tabs>
        <w:spacing w:after="0" w:line="360" w:lineRule="auto"/>
        <w:jc w:val="both"/>
        <w:rPr>
          <w:rFonts w:ascii="Times New Roman" w:hAnsi="Times New Roman"/>
          <w:sz w:val="24"/>
          <w:szCs w:val="24"/>
        </w:rPr>
      </w:pPr>
      <w:r w:rsidRPr="002D3F48">
        <w:rPr>
          <w:rFonts w:ascii="Times New Roman" w:hAnsi="Times New Roman"/>
          <w:noProof/>
          <w:sz w:val="24"/>
          <w:szCs w:val="24"/>
        </w:rPr>
        <w:tab/>
      </w:r>
      <w:r w:rsidRPr="002D3F48">
        <w:rPr>
          <w:rStyle w:val="apple-converted-space"/>
          <w:rFonts w:ascii="Times New Roman" w:hAnsi="Times New Roman"/>
          <w:sz w:val="24"/>
          <w:szCs w:val="24"/>
        </w:rPr>
        <w:tab/>
      </w:r>
      <w:bookmarkStart w:id="412" w:name="_Toc45792691"/>
      <w:r w:rsidRPr="002D3F48">
        <w:rPr>
          <w:rStyle w:val="Heading2Char"/>
        </w:rPr>
        <w:t>15.1.Comisia de farmacovigilen</w:t>
      </w:r>
      <w:r w:rsidRPr="002D3F48">
        <w:rPr>
          <w:rStyle w:val="Heading2Char"/>
          <w:lang w:val="ro-RO"/>
        </w:rPr>
        <w:t>ță (</w:t>
      </w:r>
      <w:r w:rsidRPr="002D3F48">
        <w:rPr>
          <w:rStyle w:val="Heading2Char"/>
          <w:b w:val="0"/>
          <w:lang w:val="ro-RO"/>
        </w:rPr>
        <w:t>caracter permanent)</w:t>
      </w:r>
      <w:bookmarkEnd w:id="412"/>
      <w:r w:rsidRPr="002D3F48">
        <w:rPr>
          <w:rStyle w:val="Heading2Char"/>
        </w:rPr>
        <w:t xml:space="preserve"> </w:t>
      </w:r>
      <w:r w:rsidRPr="002D3F48">
        <w:rPr>
          <w:rFonts w:ascii="Times New Roman" w:hAnsi="Times New Roman"/>
          <w:noProof/>
          <w:sz w:val="24"/>
          <w:szCs w:val="24"/>
        </w:rPr>
        <w:t xml:space="preserve"> </w:t>
      </w:r>
      <w:r w:rsidRPr="002D3F48">
        <w:rPr>
          <w:rFonts w:ascii="Times New Roman" w:hAnsi="Times New Roman"/>
          <w:sz w:val="24"/>
          <w:szCs w:val="24"/>
        </w:rPr>
        <w:t>funcționează în conformitate cu:</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b/>
          <w:bCs/>
          <w:sz w:val="24"/>
          <w:szCs w:val="24"/>
        </w:rPr>
        <w:t xml:space="preserve">- </w:t>
      </w:r>
      <w:r w:rsidRPr="002D3F48">
        <w:rPr>
          <w:rFonts w:ascii="Times New Roman" w:hAnsi="Times New Roman"/>
          <w:sz w:val="24"/>
          <w:szCs w:val="24"/>
        </w:rPr>
        <w:t>prevederile Legii nr. 95/2006 privind reforma în domeniul sănătăţii, cu modificările şi completările ulterioare referitoare la Asigurarile Sociale de Sănătate;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Reglementările în vigoare privind strategia terapeutică și activitatea de farmacovilgilență;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Necesitatea luării unor măsuri în scopul prevenirii reacțiilor adverse și a interacțiunilor produselor medicamentoase;</w:t>
      </w:r>
    </w:p>
    <w:p w:rsidR="000903C8" w:rsidRPr="002D3F48" w:rsidRDefault="000903C8" w:rsidP="000903C8">
      <w:pPr>
        <w:tabs>
          <w:tab w:val="left" w:pos="0"/>
        </w:tabs>
        <w:spacing w:after="0" w:line="360" w:lineRule="auto"/>
        <w:jc w:val="both"/>
        <w:rPr>
          <w:rFonts w:ascii="Times New Roman" w:hAnsi="Times New Roman"/>
          <w:b/>
          <w:sz w:val="24"/>
          <w:szCs w:val="24"/>
        </w:rPr>
      </w:pPr>
      <w:r w:rsidRPr="002D3F48">
        <w:rPr>
          <w:rFonts w:ascii="Times New Roman" w:hAnsi="Times New Roman"/>
          <w:sz w:val="24"/>
          <w:szCs w:val="24"/>
        </w:rPr>
        <w:t xml:space="preserve"> </w:t>
      </w:r>
      <w:r w:rsidRPr="002D3F48">
        <w:rPr>
          <w:rFonts w:ascii="Times New Roman" w:hAnsi="Times New Roman"/>
          <w:sz w:val="24"/>
          <w:szCs w:val="24"/>
        </w:rPr>
        <w:tab/>
      </w:r>
      <w:r w:rsidRPr="002D3F48">
        <w:rPr>
          <w:rFonts w:ascii="Times New Roman" w:hAnsi="Times New Roman"/>
          <w:b/>
          <w:sz w:val="24"/>
          <w:szCs w:val="24"/>
        </w:rPr>
        <w:t>Atribuții:</w:t>
      </w:r>
    </w:p>
    <w:p w:rsidR="000903C8" w:rsidRPr="002D3F48" w:rsidRDefault="000903C8" w:rsidP="000903C8">
      <w:pPr>
        <w:numPr>
          <w:ilvl w:val="0"/>
          <w:numId w:val="163"/>
        </w:numPr>
        <w:tabs>
          <w:tab w:val="clear" w:pos="1068"/>
          <w:tab w:val="num" w:pos="0"/>
        </w:tabs>
        <w:spacing w:after="0" w:line="360" w:lineRule="auto"/>
        <w:jc w:val="both"/>
        <w:rPr>
          <w:rFonts w:ascii="Times New Roman" w:hAnsi="Times New Roman"/>
          <w:sz w:val="24"/>
          <w:szCs w:val="24"/>
          <w:lang w:val="fr-FR"/>
        </w:rPr>
      </w:pPr>
      <w:r w:rsidRPr="002D3F48">
        <w:rPr>
          <w:rFonts w:ascii="Times New Roman" w:hAnsi="Times New Roman"/>
          <w:sz w:val="24"/>
          <w:szCs w:val="24"/>
        </w:rPr>
        <w:t xml:space="preserve"> </w:t>
      </w:r>
      <w:r w:rsidRPr="002D3F48">
        <w:rPr>
          <w:rFonts w:ascii="Times New Roman" w:hAnsi="Times New Roman"/>
          <w:sz w:val="24"/>
          <w:szCs w:val="24"/>
          <w:lang w:val="fr-FR"/>
        </w:rPr>
        <w:t>Analizează consumul de medicamente, stabilește necesarul pentru luna următoare și propune măsuri care să asigure tratamentul corespunzător al pacienților cu încadrarea în cheltuielile bugetare aprobate cu această destinație ;</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Verifică corespondența baremului aparatului de urgență cu cel aprobat de conducerea spitalului și conform legislației în vigoare</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Analizează toate cazurile de reactii adverse și va urmări intocmirea fișelor de reacții adverse și va propune metode mai bune de diagnostic a reacțiilor adverse</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lastRenderedPageBreak/>
        <w:t>Pentru medicamentele nou apărute pe piața procedează la implementarea acestora în terapie</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Identifică factorii de risc la prescrierea anumitor medicamente </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Evaluează avantajele administrării unor medicamente pentru pacienții internați</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Evitarea întrebuințării eronate și a abuzului de produse pentru pacienții internați </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Verifică prin sondaj modul de stabilire a medicației pentru pacienții internați și evidențierea acesteia</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Verifica investigațiile stabilite la internare din punct de vedere al oportunității </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Dispune elaborarea și aprobarea protocoalelor terapeutice</w:t>
      </w:r>
    </w:p>
    <w:p w:rsidR="000903C8" w:rsidRPr="002D3F48" w:rsidRDefault="000903C8" w:rsidP="000903C8">
      <w:pPr>
        <w:numPr>
          <w:ilvl w:val="0"/>
          <w:numId w:val="163"/>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Întocmește rapoarte scrise către Comitetul Director cu privire la activitatea desfășurată și formulează propuneri pentru eficientizare.   </w:t>
      </w:r>
    </w:p>
    <w:p w:rsidR="000903C8" w:rsidRPr="002D3F48" w:rsidRDefault="000903C8" w:rsidP="000903C8">
      <w:pPr>
        <w:autoSpaceDE w:val="0"/>
        <w:autoSpaceDN w:val="0"/>
        <w:adjustRightInd w:val="0"/>
        <w:spacing w:after="0" w:line="360" w:lineRule="auto"/>
        <w:jc w:val="both"/>
        <w:rPr>
          <w:rFonts w:ascii="Times New Roman" w:hAnsi="Times New Roman"/>
          <w:noProof/>
          <w:sz w:val="24"/>
          <w:szCs w:val="24"/>
        </w:rPr>
      </w:pPr>
    </w:p>
    <w:p w:rsidR="000903C8" w:rsidRPr="002D3F48" w:rsidRDefault="000903C8" w:rsidP="000903C8">
      <w:pPr>
        <w:pStyle w:val="Heading2"/>
        <w:numPr>
          <w:ilvl w:val="1"/>
          <w:numId w:val="185"/>
        </w:numPr>
        <w:rPr>
          <w:noProof/>
        </w:rPr>
      </w:pPr>
      <w:r w:rsidRPr="002D3F48">
        <w:rPr>
          <w:noProof/>
        </w:rPr>
        <w:t xml:space="preserve"> </w:t>
      </w:r>
      <w:bookmarkStart w:id="413" w:name="_Toc45792692"/>
      <w:r w:rsidRPr="002D3F48">
        <w:rPr>
          <w:noProof/>
        </w:rPr>
        <w:t>Comisia de coordonare a implementării standardelor de calitate și siguranței pacienților (caracter nepermanent)</w:t>
      </w:r>
      <w:bookmarkEnd w:id="413"/>
    </w:p>
    <w:p w:rsidR="000903C8" w:rsidRPr="002D3F48" w:rsidRDefault="000903C8" w:rsidP="000903C8">
      <w:pPr>
        <w:autoSpaceDE w:val="0"/>
        <w:autoSpaceDN w:val="0"/>
        <w:adjustRightInd w:val="0"/>
        <w:spacing w:after="0" w:line="360" w:lineRule="auto"/>
        <w:jc w:val="both"/>
        <w:rPr>
          <w:rFonts w:ascii="Times New Roman" w:hAnsi="Times New Roman"/>
          <w:noProof/>
          <w:sz w:val="24"/>
          <w:szCs w:val="24"/>
        </w:rPr>
      </w:pPr>
      <w:r w:rsidRPr="002D3F48">
        <w:rPr>
          <w:rFonts w:ascii="Times New Roman" w:hAnsi="Times New Roman"/>
          <w:noProof/>
          <w:sz w:val="24"/>
          <w:szCs w:val="24"/>
        </w:rPr>
        <w:t xml:space="preserve">          Comisia funcționează în conformitate cu Ordinul nr. 446/2017 privind aprobarea standardelor procedurilor, și metodologiei de evaluare și acreditare a spitalelor.</w:t>
      </w:r>
    </w:p>
    <w:p w:rsidR="000903C8" w:rsidRPr="002D3F48" w:rsidRDefault="000903C8" w:rsidP="000903C8">
      <w:pPr>
        <w:autoSpaceDE w:val="0"/>
        <w:autoSpaceDN w:val="0"/>
        <w:adjustRightInd w:val="0"/>
        <w:spacing w:after="0" w:line="360" w:lineRule="auto"/>
        <w:jc w:val="both"/>
        <w:rPr>
          <w:rFonts w:ascii="Times New Roman" w:hAnsi="Times New Roman"/>
          <w:noProof/>
          <w:sz w:val="24"/>
          <w:szCs w:val="24"/>
        </w:rPr>
      </w:pPr>
      <w:r w:rsidRPr="002D3F48">
        <w:rPr>
          <w:rFonts w:ascii="Times New Roman" w:hAnsi="Times New Roman"/>
          <w:noProof/>
          <w:sz w:val="24"/>
          <w:szCs w:val="24"/>
        </w:rPr>
        <w:t xml:space="preserve">          Comisia de coordonare a implementării standaredelor de calitate și siguranței pacienților s-a făcut prin decizie internă a Managerului. </w:t>
      </w:r>
    </w:p>
    <w:p w:rsidR="000903C8" w:rsidRPr="002D3F48" w:rsidRDefault="000903C8" w:rsidP="000903C8">
      <w:pPr>
        <w:autoSpaceDE w:val="0"/>
        <w:autoSpaceDN w:val="0"/>
        <w:adjustRightInd w:val="0"/>
        <w:spacing w:line="360" w:lineRule="auto"/>
        <w:jc w:val="both"/>
        <w:rPr>
          <w:rFonts w:ascii="Times New Roman" w:hAnsi="Times New Roman"/>
          <w:b/>
          <w:bCs/>
          <w:sz w:val="24"/>
          <w:szCs w:val="24"/>
        </w:rPr>
      </w:pPr>
      <w:r w:rsidRPr="002D3F48">
        <w:rPr>
          <w:rFonts w:ascii="Times New Roman" w:hAnsi="Times New Roman"/>
          <w:bCs/>
          <w:sz w:val="24"/>
          <w:szCs w:val="24"/>
        </w:rPr>
        <w:t xml:space="preserve"> Atribuțiile și responsabilitățile</w:t>
      </w:r>
      <w:r w:rsidRPr="002D3F48">
        <w:rPr>
          <w:rFonts w:ascii="Times New Roman" w:hAnsi="Times New Roman"/>
          <w:sz w:val="24"/>
          <w:szCs w:val="24"/>
        </w:rPr>
        <w:t xml:space="preserve"> </w:t>
      </w:r>
      <w:r w:rsidRPr="002D3F48">
        <w:rPr>
          <w:rFonts w:ascii="Times New Roman" w:hAnsi="Times New Roman"/>
          <w:i/>
          <w:sz w:val="24"/>
          <w:szCs w:val="24"/>
        </w:rPr>
        <w:t xml:space="preserve">Comisiei de coordonre </w:t>
      </w:r>
      <w:r w:rsidRPr="002D3F48">
        <w:rPr>
          <w:rFonts w:ascii="Times New Roman" w:hAnsi="Times New Roman"/>
          <w:b/>
          <w:sz w:val="24"/>
          <w:szCs w:val="24"/>
        </w:rPr>
        <w:t>sunt următoarele</w:t>
      </w:r>
      <w:r w:rsidRPr="002D3F48">
        <w:rPr>
          <w:rFonts w:ascii="Times New Roman" w:hAnsi="Times New Roman"/>
          <w:sz w:val="24"/>
          <w:szCs w:val="24"/>
        </w:rPr>
        <w:t>:</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Face propuneri privind obiectivele și activitățile cuprinse în </w:t>
      </w:r>
      <w:r w:rsidRPr="002D3F48">
        <w:rPr>
          <w:rFonts w:ascii="Times New Roman" w:hAnsi="Times New Roman"/>
          <w:i/>
          <w:sz w:val="24"/>
          <w:szCs w:val="24"/>
        </w:rPr>
        <w:t>Planul anual al managementului calităţii și siguranței pacienților</w:t>
      </w:r>
      <w:r w:rsidRPr="002D3F48">
        <w:rPr>
          <w:rFonts w:ascii="Times New Roman" w:hAnsi="Times New Roman"/>
          <w:sz w:val="24"/>
          <w:szCs w:val="24"/>
        </w:rPr>
        <w:t>, pe care le supune analizei Consiliului medical. În acest sens, se asigură că recomandările cele mai pertinente de îmbunătățire a calității serviciilor rezultate din analiza chestionarelor de satisfacție a pacienților se regăsesc în planul de îmbunătățire a calității, funcție de fondurile financiare la dispoziție;</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Înaintează Consiliului medical propuneri privind programul de acreditare a tuturor serviciilor oferite în cadrul unităţii, pe baza procedurilor operaţionale specifice fiecărei secţii, laborator etc. şi a standardelor de calitate;</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mecanismele de relaționare a tuturor structurilor unităţii în vederea îmbunătăţirii continue a sistemului de management al calităţii, fiind în acest sens obligat să facă propuneri fundamentate legal;</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Face propuneri fundamentate care susțin implementarea strategiilor şi obiectivelor referitoare la managementul calităţii declarate de manager (prin planul strategic şi/sau planul de management);</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Analizează neconformităţile constatate în derularea activităților de către oricare dintre membrii </w:t>
      </w:r>
      <w:r w:rsidRPr="002D3F48">
        <w:rPr>
          <w:rFonts w:ascii="Times New Roman" w:hAnsi="Times New Roman"/>
          <w:i/>
          <w:sz w:val="24"/>
          <w:szCs w:val="24"/>
        </w:rPr>
        <w:t>Comisiei de coordonare</w:t>
      </w:r>
      <w:r w:rsidRPr="002D3F48">
        <w:rPr>
          <w:rFonts w:ascii="Times New Roman" w:hAnsi="Times New Roman"/>
          <w:sz w:val="24"/>
          <w:szCs w:val="24"/>
        </w:rPr>
        <w:t xml:space="preserve"> şi propune managerului acţiunile de îmbunătăţire sau corective ce se impun; </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Identifică activitățile critice care pot determina întârzieri în realizarea obiectivelor din </w:t>
      </w:r>
      <w:r w:rsidRPr="002D3F48">
        <w:rPr>
          <w:rFonts w:ascii="Times New Roman" w:hAnsi="Times New Roman"/>
          <w:i/>
          <w:sz w:val="24"/>
          <w:szCs w:val="24"/>
        </w:rPr>
        <w:t>Planul anual al managementului calităţii și siguranței pacienților</w:t>
      </w:r>
      <w:r w:rsidRPr="002D3F48">
        <w:rPr>
          <w:rFonts w:ascii="Times New Roman" w:hAnsi="Times New Roman"/>
          <w:sz w:val="24"/>
          <w:szCs w:val="24"/>
        </w:rPr>
        <w:t>, și face propuneri în vederea sincronizării acestora;</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Prin membrii săi, pune la dispoziție informațiile necesare întocmirii analizei modului de respectare a termenelor de realizare a activităților în vederea identificării cauzelor de întârziere și adoptării măsurilor în consecință;</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Susține în permanență managerul in atingerea obiectivelor / activităților care privesc: reacreditarea spitalului, monitorizarea post-acreditare, implementarea și dezvoltarea continuă a </w:t>
      </w:r>
      <w:r w:rsidRPr="002D3F48">
        <w:rPr>
          <w:rFonts w:ascii="Times New Roman" w:hAnsi="Times New Roman"/>
          <w:bCs/>
          <w:sz w:val="24"/>
          <w:szCs w:val="24"/>
        </w:rPr>
        <w:t>c</w:t>
      </w:r>
      <w:r w:rsidRPr="002D3F48">
        <w:rPr>
          <w:rFonts w:ascii="Times New Roman" w:hAnsi="Times New Roman"/>
          <w:sz w:val="24"/>
          <w:szCs w:val="24"/>
        </w:rPr>
        <w:t>onceptului de</w:t>
      </w:r>
      <w:r w:rsidRPr="002D3F48">
        <w:rPr>
          <w:rFonts w:ascii="Times New Roman" w:hAnsi="Times New Roman"/>
          <w:i/>
          <w:sz w:val="24"/>
          <w:szCs w:val="24"/>
        </w:rPr>
        <w:t xml:space="preserve"> ”Calitate</w:t>
      </w:r>
      <w:r w:rsidRPr="002D3F48">
        <w:rPr>
          <w:rFonts w:ascii="Times New Roman" w:hAnsi="Times New Roman"/>
          <w:bCs/>
          <w:sz w:val="24"/>
          <w:szCs w:val="24"/>
        </w:rPr>
        <w:t>“</w:t>
      </w:r>
      <w:r w:rsidRPr="002D3F48">
        <w:rPr>
          <w:rFonts w:ascii="Times New Roman" w:hAnsi="Times New Roman"/>
          <w:sz w:val="24"/>
          <w:szCs w:val="24"/>
        </w:rPr>
        <w:t>;</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prin membrii săi, difuzarea către întreg personalul spitalului a informațiilor privind stadiul implementării sistemului de management al calităţii, precum şi a măsurilor de remediere/înlăturare a deficienţelor constatate;</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Pune la dispoziția conducerii informațiile necesare întocmirii de autoevaluări pentru monitorizarea implementării managementului calității și urmărește ca rezultatele acestora să fundamenteze măsurile de îmbunătățire a calității serviciilor, adoptate la nivelul spitalului;</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Propune ori de câte ori se constată necesar conducerii, să evalueze punctual, nivelul de conformitate a respectării unor procedure și protocoale aprobate, de la nivelul tuturor sectoarelor de activitate din spital, în a căror implementare s-au constatat neregularități;</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Sprijină RMC în asigurarea permanentă a fluenţei comunicării inter-instituţionale, în scopul urmăririi de către A.N.M.C.S. a conformităţii spitalului cu cerinţele standardelor de acreditare şi cu celelalte prevederi legale aplicabile pe toata durata de valabilitate a acreditării, asigurând în acest sens desfăşurarea în bune condiţii a activităţilor impuse prin Ordinul preşedintelui A.N.M.C.S. nr.  639/2016 pentru aprobarea ”</w:t>
      </w:r>
      <w:r w:rsidRPr="002D3F48">
        <w:rPr>
          <w:rFonts w:ascii="Times New Roman" w:hAnsi="Times New Roman"/>
          <w:i/>
          <w:sz w:val="24"/>
          <w:szCs w:val="24"/>
        </w:rPr>
        <w:t>Metodologiei de monitorizare a unităţilor sanitare acreditate</w:t>
      </w:r>
      <w:r w:rsidRPr="002D3F48">
        <w:rPr>
          <w:rFonts w:ascii="Times New Roman" w:hAnsi="Times New Roman"/>
          <w:sz w:val="24"/>
          <w:szCs w:val="24"/>
        </w:rPr>
        <w:t>”;</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Face propuneri privind participarea anuală a propriilor membrii, la curs de specialitate, forum, conferinţă sau altă formă de pregătire profesională organizată sub </w:t>
      </w:r>
      <w:r w:rsidRPr="002D3F48">
        <w:rPr>
          <w:rFonts w:ascii="Times New Roman" w:hAnsi="Times New Roman"/>
          <w:sz w:val="24"/>
          <w:szCs w:val="24"/>
        </w:rPr>
        <w:lastRenderedPageBreak/>
        <w:t>egida A.N.M.C.S., care are ca subiect managementul calităţii serviciilor de sănătate şi/sau privind auditul clinic/intern, pe care le înaintează managerului în vederea luării de decizii;</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În situația producerii unor evenimente adverse la nivelul spitalului, face propuneri de nominalizare de către manager a personalului care face parte din comisia de cercetare a respectivelor evenimente, în funcţie de natura evenimentului şi de locaţia în care s-au produs acestea. După emiterea de către comisiile de cercetare a evenimentelor adverse a  rapoartelor de analiză a cauzelor care au dus la apariţia respectivelor evenimente, face propuneri concrete în vederea implementării măsurilor pentru prevenirea repetării lor; </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Monitorizează condițiile de obținere/menținere a tuturor certificatelor de calitate specifice activităților desfășurate în toate sectoarele de activitate ale spitalului, astfel cum sunt acestea menționate în Lista de verificare nr. 01 - Autorizări și certificări ale calității și, face propuneri concrete în acest sens;</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Analizează anual propunerile formulate de către RMC privind tematica pentru instruirea angajaților privind asigurarea și îmbunătățirea continuă a calității serviciilor de sănătate și a siguranței pacientului, diferențiată pe categorii de personal, în scopul prioritizării acestora;</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Analizează anual propunerile formulate de către persoana desemnată de către manager să desfășoare activitatea de informare și relații publice, în ceea ce privește conținutul programului de pregătire pentru îmbunătățirea comunicării personalului spitalului cu pacienții/ însoțitorii/ aparținătorii;</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Face propuneri concrete privind asigurarea cu resurse de către conducerea spitalului pentru realizarea fiecărui obiectiv din programul de management al calității și siguranței pacienților;</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Realizează anual analiza obiectivității evaluării nivelului de satisfacție al pacienților prin utilizarea chestionarelor de satisfacție;</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Monitorizează modul de implementare a recomandărilor RMC pentru eficientizarea activităților și proceselor derulate în spital;</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Identifică procesele din organizație și disfuncțiile produse în desfășurarea acestora, întocmind propuneri fezabile de remediere a neajunsurilor constatate;</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Analizează conținutul standardelor, criteriilor, cerințelor și indicatorilor prevăzuți de Ordinul președintelui A.N.M.C.S. nr. 151/2017 și stabilește care este drumul de parcurs pentru a atinge cel mai înalt grad de conformitate cu acestea/aceștia, raportat </w:t>
      </w:r>
      <w:r w:rsidRPr="002D3F48">
        <w:rPr>
          <w:rFonts w:ascii="Times New Roman" w:hAnsi="Times New Roman"/>
          <w:sz w:val="24"/>
          <w:szCs w:val="24"/>
        </w:rPr>
        <w:lastRenderedPageBreak/>
        <w:t>la resursele aflate la dispoziția spitalului, condițiile concrete și prioritățile de etapă existente, stabilind în acest sens obiectivele, activitățile, resursele și termenele de realizare cu responsabiltăți de implementare a propunerilor formulate;</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Coordonează elaborarea documentației aferente procesului de evaluare și acreditare împreună cu RMC</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 situația analizei unor indicatori, îndeosebi a celor comuni mai multor liste de verificare:</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Stabilește un mod de acțiune comun pentru toate structurile care implementează respectivii indicatori:</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Stabilește modul de monitorizare și evaluare a derulării proceselor avute în vedere a fi îmbunătățite;</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Stabilește documentația necesară asigurării trasabilității proceselor avute în vedere a fi îmbunătățite, eliminând documentele și înscrisurile redundante și inutile;</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Identifică activitățile pentru care este necesar să se elaboreze proceduri de sistem sau operaționale, pentru a asigura omogenitatea modului de acțiune; </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Identifică actele medicale pentru care se consideră că este necesară elaborarea de protocoale de diagnostic și tratament;</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Stabilește proceduri de monitorizare a eficacității și eficienței procedurilor și protocoalelor;</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Stabilește circuitul documentelor, având în vedere siguranța și securitatea informațiilor;</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Asigură implementarea, conștientizarea și asumarea procedurilor, protocoalelor promovate;</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În perioada de previzită din etapa de de evaluare (coordonată de către </w:t>
      </w:r>
      <w:r w:rsidRPr="002D3F48">
        <w:rPr>
          <w:rFonts w:ascii="Times New Roman" w:hAnsi="Times New Roman"/>
          <w:i/>
          <w:sz w:val="24"/>
          <w:szCs w:val="24"/>
        </w:rPr>
        <w:t>Comisia de evaluare a spitalului</w:t>
      </w:r>
      <w:r w:rsidRPr="002D3F48">
        <w:rPr>
          <w:rStyle w:val="FootnoteReference"/>
          <w:i/>
          <w:sz w:val="24"/>
          <w:szCs w:val="24"/>
        </w:rPr>
        <w:footnoteReference w:id="1"/>
      </w:r>
      <w:r w:rsidRPr="002D3F48">
        <w:rPr>
          <w:rFonts w:ascii="Times New Roman" w:hAnsi="Times New Roman"/>
          <w:i/>
          <w:sz w:val="24"/>
          <w:szCs w:val="24"/>
        </w:rPr>
        <w:t xml:space="preserve"> </w:t>
      </w:r>
      <w:r w:rsidRPr="002D3F48">
        <w:rPr>
          <w:rFonts w:ascii="Times New Roman" w:hAnsi="Times New Roman"/>
          <w:sz w:val="24"/>
          <w:szCs w:val="24"/>
        </w:rPr>
        <w:t xml:space="preserve">nominalizată prin Ordin al președintelui A.N.M.C.S.), </w:t>
      </w:r>
      <w:r w:rsidRPr="002D3F48">
        <w:rPr>
          <w:rFonts w:ascii="Times New Roman" w:hAnsi="Times New Roman"/>
          <w:i/>
          <w:sz w:val="24"/>
          <w:szCs w:val="24"/>
        </w:rPr>
        <w:t>Comisia de coordonare</w:t>
      </w:r>
      <w:r w:rsidRPr="002D3F48">
        <w:rPr>
          <w:rFonts w:ascii="Times New Roman" w:hAnsi="Times New Roman"/>
          <w:sz w:val="24"/>
          <w:szCs w:val="24"/>
        </w:rPr>
        <w:t xml:space="preserve"> pune la dispoziția RMC, toate documentele/informațiile necesare a fi încărcate în aplicația CaPeSaRo, documentele obligatorii solicitate (DOS), precum și a  eventualelor documente suplimentare necesare desfășurării procesului de evaluare și acreditare (DS);</w:t>
      </w:r>
    </w:p>
    <w:p w:rsidR="000903C8" w:rsidRPr="002D3F48" w:rsidRDefault="000903C8" w:rsidP="000903C8">
      <w:pPr>
        <w:numPr>
          <w:ilvl w:val="0"/>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Pe timpul vizitei propriu-zise la spital a </w:t>
      </w:r>
      <w:r w:rsidRPr="002D3F48">
        <w:rPr>
          <w:rFonts w:ascii="Times New Roman" w:hAnsi="Times New Roman"/>
          <w:i/>
          <w:sz w:val="24"/>
          <w:szCs w:val="24"/>
        </w:rPr>
        <w:t>C.E.</w:t>
      </w:r>
      <w:r w:rsidRPr="002D3F48">
        <w:rPr>
          <w:rFonts w:ascii="Times New Roman" w:hAnsi="Times New Roman"/>
          <w:sz w:val="24"/>
          <w:szCs w:val="24"/>
        </w:rPr>
        <w:t xml:space="preserve"> nominalizată prin Ordin al președintelui A.N.M.C.S., membrii </w:t>
      </w:r>
      <w:r w:rsidRPr="002D3F48">
        <w:rPr>
          <w:rFonts w:ascii="Times New Roman" w:hAnsi="Times New Roman"/>
          <w:i/>
          <w:sz w:val="24"/>
          <w:szCs w:val="24"/>
        </w:rPr>
        <w:t xml:space="preserve">Comisiei de coordonare </w:t>
      </w:r>
      <w:r w:rsidRPr="002D3F48">
        <w:rPr>
          <w:rFonts w:ascii="Times New Roman" w:hAnsi="Times New Roman"/>
          <w:sz w:val="24"/>
          <w:szCs w:val="24"/>
        </w:rPr>
        <w:t>au următoarele obligații:</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să participe la ședințele de deschidere, informare zilnică și informare finală;</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se pun de acord în ceea ce privește programul de evaluare împreună cu membrii </w:t>
      </w:r>
      <w:r w:rsidRPr="002D3F48">
        <w:rPr>
          <w:rFonts w:ascii="Times New Roman" w:hAnsi="Times New Roman"/>
          <w:i/>
          <w:sz w:val="24"/>
          <w:szCs w:val="24"/>
        </w:rPr>
        <w:t>C.E.</w:t>
      </w:r>
      <w:r w:rsidRPr="002D3F48">
        <w:rPr>
          <w:rFonts w:ascii="Times New Roman" w:hAnsi="Times New Roman"/>
          <w:sz w:val="24"/>
          <w:szCs w:val="24"/>
        </w:rPr>
        <w:t xml:space="preserve"> pentru a nu perturba buna desfășurare a activității spitalului;</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pun la dispoziție toate documentele necesare validării conformității cu indicatorii, cerințele și criteriile standardelor de acreditare, asigurând o cooperare pro-activă cu membrii </w:t>
      </w:r>
      <w:r w:rsidRPr="002D3F48">
        <w:rPr>
          <w:rFonts w:ascii="Times New Roman" w:hAnsi="Times New Roman"/>
          <w:i/>
          <w:sz w:val="24"/>
          <w:szCs w:val="24"/>
        </w:rPr>
        <w:t>C.E.</w:t>
      </w:r>
      <w:r w:rsidRPr="002D3F48">
        <w:rPr>
          <w:rFonts w:ascii="Times New Roman" w:hAnsi="Times New Roman"/>
          <w:sz w:val="24"/>
          <w:szCs w:val="24"/>
        </w:rPr>
        <w:t>;</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transmit secretarului</w:t>
      </w:r>
      <w:r w:rsidRPr="002D3F48">
        <w:rPr>
          <w:rFonts w:ascii="Times New Roman" w:hAnsi="Times New Roman"/>
          <w:i/>
          <w:sz w:val="24"/>
          <w:szCs w:val="24"/>
        </w:rPr>
        <w:t xml:space="preserve">  C.E.</w:t>
      </w:r>
      <w:r w:rsidRPr="002D3F48">
        <w:rPr>
          <w:rFonts w:ascii="Times New Roman" w:hAnsi="Times New Roman"/>
          <w:sz w:val="24"/>
          <w:szCs w:val="24"/>
        </w:rPr>
        <w:t xml:space="preserve"> toate documentele solicitate în format scris sau electronic;</w:t>
      </w:r>
    </w:p>
    <w:p w:rsidR="000903C8" w:rsidRPr="002D3F48" w:rsidRDefault="000903C8" w:rsidP="000903C8">
      <w:pPr>
        <w:numPr>
          <w:ilvl w:val="1"/>
          <w:numId w:val="13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gestionează și aplanează eventualele situații tensionate determinate de vizita </w:t>
      </w:r>
      <w:r w:rsidRPr="002D3F48">
        <w:rPr>
          <w:rFonts w:ascii="Times New Roman" w:hAnsi="Times New Roman"/>
          <w:i/>
          <w:sz w:val="24"/>
          <w:szCs w:val="24"/>
        </w:rPr>
        <w:t>C.E.</w:t>
      </w:r>
    </w:p>
    <w:p w:rsidR="000903C8" w:rsidRPr="002D3F48" w:rsidRDefault="000903C8" w:rsidP="000903C8">
      <w:pPr>
        <w:numPr>
          <w:ilvl w:val="0"/>
          <w:numId w:val="137"/>
        </w:numPr>
        <w:tabs>
          <w:tab w:val="left" w:pos="709"/>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În perioada de postvizită din etapa de de evaluare, face propuneri privind formularea de către spital, în scris, în maximum 5 zile lucrătoare de la primirea proiectului de raport de evaluare, a obiecțiunilor cu privire la unele aspecte cuprinse în acesta, dacă este cazul;</w:t>
      </w:r>
    </w:p>
    <w:p w:rsidR="000903C8" w:rsidRPr="002D3F48" w:rsidRDefault="000903C8" w:rsidP="000903C8">
      <w:pPr>
        <w:numPr>
          <w:ilvl w:val="0"/>
          <w:numId w:val="137"/>
        </w:numPr>
        <w:tabs>
          <w:tab w:val="left" w:pos="709"/>
        </w:tabs>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După elaborarea de către membrii </w:t>
      </w:r>
      <w:r w:rsidRPr="002D3F48">
        <w:rPr>
          <w:rFonts w:ascii="Times New Roman" w:hAnsi="Times New Roman"/>
          <w:i/>
          <w:sz w:val="24"/>
          <w:szCs w:val="24"/>
        </w:rPr>
        <w:t>C.E.</w:t>
      </w:r>
      <w:r w:rsidRPr="002D3F48">
        <w:rPr>
          <w:rFonts w:ascii="Times New Roman" w:hAnsi="Times New Roman"/>
          <w:sz w:val="24"/>
          <w:szCs w:val="24"/>
        </w:rPr>
        <w:t xml:space="preserve"> a raportului de evaluare si comunicarea acestuia către spital, face propuneri concrete de remediere a deficiențelor semnalate în respectivul raport.</w:t>
      </w:r>
    </w:p>
    <w:p w:rsidR="000903C8" w:rsidRPr="002D3F48" w:rsidRDefault="000903C8" w:rsidP="000903C8">
      <w:pPr>
        <w:autoSpaceDE w:val="0"/>
        <w:autoSpaceDN w:val="0"/>
        <w:adjustRightInd w:val="0"/>
        <w:spacing w:line="360" w:lineRule="auto"/>
        <w:jc w:val="both"/>
        <w:rPr>
          <w:rFonts w:ascii="Times New Roman" w:hAnsi="Times New Roman"/>
          <w:sz w:val="24"/>
          <w:szCs w:val="24"/>
        </w:rPr>
      </w:pPr>
      <w:r w:rsidRPr="002D3F48">
        <w:rPr>
          <w:rFonts w:ascii="Times New Roman" w:hAnsi="Times New Roman"/>
          <w:b/>
          <w:bCs/>
          <w:sz w:val="24"/>
          <w:szCs w:val="24"/>
        </w:rPr>
        <w:t xml:space="preserve"> </w:t>
      </w:r>
      <w:r w:rsidRPr="002D3F48">
        <w:rPr>
          <w:rFonts w:ascii="Times New Roman" w:hAnsi="Times New Roman"/>
          <w:sz w:val="24"/>
          <w:szCs w:val="24"/>
        </w:rPr>
        <w:t xml:space="preserve">În vederea îndeplinirii atribuţiilor proprii, </w:t>
      </w:r>
      <w:r w:rsidRPr="002D3F48">
        <w:rPr>
          <w:rFonts w:ascii="Times New Roman" w:hAnsi="Times New Roman"/>
          <w:i/>
          <w:sz w:val="24"/>
          <w:szCs w:val="24"/>
        </w:rPr>
        <w:t>Comisia de coordonare</w:t>
      </w:r>
      <w:r w:rsidRPr="002D3F48">
        <w:rPr>
          <w:rFonts w:ascii="Times New Roman" w:hAnsi="Times New Roman"/>
          <w:sz w:val="24"/>
          <w:szCs w:val="24"/>
        </w:rPr>
        <w:t>, va avea în vedere în permanență:</w:t>
      </w:r>
    </w:p>
    <w:p w:rsidR="000903C8" w:rsidRPr="002D3F48" w:rsidRDefault="000903C8" w:rsidP="000903C8">
      <w:pPr>
        <w:numPr>
          <w:ilvl w:val="0"/>
          <w:numId w:val="136"/>
        </w:numPr>
        <w:tabs>
          <w:tab w:val="left" w:pos="709"/>
        </w:tabs>
        <w:autoSpaceDE w:val="0"/>
        <w:autoSpaceDN w:val="0"/>
        <w:adjustRightInd w:val="0"/>
        <w:spacing w:after="0" w:line="360" w:lineRule="auto"/>
        <w:ind w:left="566" w:hanging="140"/>
        <w:jc w:val="both"/>
        <w:rPr>
          <w:rFonts w:ascii="Times New Roman" w:hAnsi="Times New Roman"/>
          <w:sz w:val="24"/>
          <w:szCs w:val="24"/>
        </w:rPr>
      </w:pPr>
      <w:r w:rsidRPr="002D3F48">
        <w:rPr>
          <w:rFonts w:ascii="Times New Roman" w:hAnsi="Times New Roman"/>
          <w:sz w:val="24"/>
          <w:szCs w:val="24"/>
        </w:rPr>
        <w:t>Creșterea calității serviciilor și siguranței pacienților;</w:t>
      </w:r>
    </w:p>
    <w:p w:rsidR="000903C8" w:rsidRPr="002D3F48" w:rsidRDefault="000903C8" w:rsidP="000903C8">
      <w:pPr>
        <w:numPr>
          <w:ilvl w:val="0"/>
          <w:numId w:val="136"/>
        </w:numPr>
        <w:tabs>
          <w:tab w:val="left" w:pos="709"/>
        </w:tabs>
        <w:autoSpaceDE w:val="0"/>
        <w:autoSpaceDN w:val="0"/>
        <w:adjustRightInd w:val="0"/>
        <w:spacing w:after="0" w:line="360" w:lineRule="auto"/>
        <w:ind w:left="566" w:hanging="140"/>
        <w:jc w:val="both"/>
        <w:rPr>
          <w:rFonts w:ascii="Times New Roman" w:hAnsi="Times New Roman"/>
          <w:sz w:val="24"/>
          <w:szCs w:val="24"/>
        </w:rPr>
      </w:pPr>
      <w:r w:rsidRPr="002D3F48">
        <w:rPr>
          <w:rFonts w:ascii="Times New Roman" w:hAnsi="Times New Roman"/>
          <w:sz w:val="24"/>
          <w:szCs w:val="24"/>
        </w:rPr>
        <w:t>implementarea și dezvoltarea culturii calității în spital;</w:t>
      </w:r>
    </w:p>
    <w:p w:rsidR="000903C8" w:rsidRPr="002D3F48" w:rsidRDefault="000903C8" w:rsidP="000903C8">
      <w:pPr>
        <w:numPr>
          <w:ilvl w:val="0"/>
          <w:numId w:val="136"/>
        </w:numPr>
        <w:tabs>
          <w:tab w:val="left" w:pos="709"/>
        </w:tabs>
        <w:autoSpaceDE w:val="0"/>
        <w:autoSpaceDN w:val="0"/>
        <w:adjustRightInd w:val="0"/>
        <w:spacing w:after="0" w:line="360" w:lineRule="auto"/>
        <w:ind w:left="566" w:hanging="140"/>
        <w:jc w:val="both"/>
        <w:rPr>
          <w:rFonts w:ascii="Times New Roman" w:hAnsi="Times New Roman"/>
          <w:sz w:val="24"/>
          <w:szCs w:val="24"/>
        </w:rPr>
      </w:pPr>
      <w:r w:rsidRPr="002D3F48">
        <w:rPr>
          <w:rFonts w:ascii="Times New Roman" w:hAnsi="Times New Roman"/>
          <w:sz w:val="24"/>
          <w:szCs w:val="24"/>
        </w:rPr>
        <w:t>implementarea și menținerea conformității sistemului de management al calității cu cerințele specifice;</w:t>
      </w:r>
    </w:p>
    <w:p w:rsidR="000903C8" w:rsidRPr="002D3F48" w:rsidRDefault="000903C8" w:rsidP="000903C8">
      <w:pPr>
        <w:numPr>
          <w:ilvl w:val="0"/>
          <w:numId w:val="136"/>
        </w:numPr>
        <w:tabs>
          <w:tab w:val="left" w:pos="709"/>
        </w:tabs>
        <w:autoSpaceDE w:val="0"/>
        <w:autoSpaceDN w:val="0"/>
        <w:adjustRightInd w:val="0"/>
        <w:spacing w:after="0" w:line="360" w:lineRule="auto"/>
        <w:ind w:left="566" w:hanging="140"/>
        <w:jc w:val="both"/>
        <w:rPr>
          <w:rFonts w:ascii="Times New Roman" w:hAnsi="Times New Roman"/>
          <w:sz w:val="24"/>
          <w:szCs w:val="24"/>
        </w:rPr>
      </w:pPr>
      <w:r w:rsidRPr="002D3F48">
        <w:rPr>
          <w:rFonts w:ascii="Times New Roman" w:hAnsi="Times New Roman"/>
          <w:sz w:val="24"/>
          <w:szCs w:val="24"/>
        </w:rPr>
        <w:t>dezvoltarea continuă a sistemelor de management al calității.</w:t>
      </w:r>
    </w:p>
    <w:p w:rsidR="000903C8" w:rsidRPr="002D3F48" w:rsidRDefault="000903C8" w:rsidP="000903C8">
      <w:pPr>
        <w:autoSpaceDE w:val="0"/>
        <w:autoSpaceDN w:val="0"/>
        <w:adjustRightInd w:val="0"/>
        <w:spacing w:line="360" w:lineRule="auto"/>
        <w:jc w:val="both"/>
        <w:rPr>
          <w:rFonts w:ascii="Times New Roman" w:hAnsi="Times New Roman"/>
          <w:sz w:val="24"/>
          <w:szCs w:val="24"/>
        </w:rPr>
      </w:pPr>
      <w:r w:rsidRPr="002D3F48">
        <w:rPr>
          <w:rFonts w:ascii="Times New Roman" w:hAnsi="Times New Roman"/>
          <w:b/>
          <w:bCs/>
          <w:sz w:val="24"/>
          <w:szCs w:val="24"/>
        </w:rPr>
        <w:t xml:space="preserve">        </w:t>
      </w:r>
      <w:r w:rsidRPr="002D3F48">
        <w:rPr>
          <w:rFonts w:ascii="Times New Roman" w:hAnsi="Times New Roman"/>
          <w:i/>
          <w:sz w:val="24"/>
          <w:szCs w:val="24"/>
        </w:rPr>
        <w:t xml:space="preserve">Comisia de coordonare </w:t>
      </w:r>
      <w:r w:rsidRPr="002D3F48">
        <w:rPr>
          <w:rFonts w:ascii="Times New Roman" w:hAnsi="Times New Roman"/>
          <w:sz w:val="24"/>
          <w:szCs w:val="24"/>
        </w:rPr>
        <w:t>se întruneşte in sedinte periodice, pentru promovarea/ implementarea/ dezvoltarea sistemelor de management al calității și a îmbunătățirii stadiului de implementare al acestora.</w:t>
      </w:r>
    </w:p>
    <w:p w:rsidR="000903C8" w:rsidRPr="002D3F48" w:rsidRDefault="000903C8" w:rsidP="000903C8">
      <w:pPr>
        <w:autoSpaceDE w:val="0"/>
        <w:autoSpaceDN w:val="0"/>
        <w:adjustRightInd w:val="0"/>
        <w:spacing w:line="360" w:lineRule="auto"/>
        <w:jc w:val="both"/>
        <w:rPr>
          <w:rFonts w:ascii="Times New Roman" w:hAnsi="Times New Roman"/>
          <w:sz w:val="24"/>
          <w:szCs w:val="24"/>
        </w:rPr>
      </w:pPr>
      <w:r w:rsidRPr="002D3F48">
        <w:rPr>
          <w:rFonts w:ascii="Times New Roman" w:hAnsi="Times New Roman"/>
          <w:b/>
          <w:bCs/>
          <w:sz w:val="24"/>
          <w:szCs w:val="24"/>
        </w:rPr>
        <w:t xml:space="preserve">         </w:t>
      </w:r>
      <w:r w:rsidRPr="002D3F48">
        <w:rPr>
          <w:rFonts w:ascii="Times New Roman" w:hAnsi="Times New Roman"/>
          <w:sz w:val="24"/>
          <w:szCs w:val="24"/>
        </w:rPr>
        <w:t xml:space="preserve">Lucrările fiecărei ședințe se vor consemna într-un Proces-verbal de ședință, tehnoredactat, prin grija secretarului </w:t>
      </w:r>
      <w:r w:rsidRPr="002D3F48">
        <w:rPr>
          <w:rFonts w:ascii="Times New Roman" w:hAnsi="Times New Roman"/>
          <w:i/>
          <w:sz w:val="24"/>
          <w:szCs w:val="24"/>
        </w:rPr>
        <w:t>Comisiei de coordonare</w:t>
      </w:r>
      <w:r w:rsidRPr="002D3F48">
        <w:rPr>
          <w:rFonts w:ascii="Times New Roman" w:hAnsi="Times New Roman"/>
          <w:sz w:val="24"/>
          <w:szCs w:val="24"/>
        </w:rPr>
        <w:t>, care va fi înaintat managerului  spitalului, în vederea luării măsurilor ce se impun în conformitate cu legislaţia în vigoare</w:t>
      </w:r>
    </w:p>
    <w:p w:rsidR="00D04389" w:rsidRPr="002D3F48" w:rsidRDefault="00D04389" w:rsidP="000903C8">
      <w:pPr>
        <w:pStyle w:val="Heading2"/>
        <w:numPr>
          <w:ilvl w:val="0"/>
          <w:numId w:val="0"/>
        </w:numPr>
        <w:ind w:left="1440"/>
        <w:rPr>
          <w:noProof/>
        </w:rPr>
      </w:pPr>
      <w:bookmarkStart w:id="414" w:name="_Toc45792693"/>
    </w:p>
    <w:p w:rsidR="00D04389" w:rsidRPr="002D3F48" w:rsidRDefault="00D04389" w:rsidP="000903C8">
      <w:pPr>
        <w:pStyle w:val="Heading2"/>
        <w:numPr>
          <w:ilvl w:val="0"/>
          <w:numId w:val="0"/>
        </w:numPr>
        <w:ind w:left="1440"/>
        <w:rPr>
          <w:noProof/>
        </w:rPr>
      </w:pPr>
    </w:p>
    <w:p w:rsidR="000903C8" w:rsidRPr="002D3F48" w:rsidRDefault="000903C8" w:rsidP="000903C8">
      <w:pPr>
        <w:pStyle w:val="Heading2"/>
        <w:numPr>
          <w:ilvl w:val="0"/>
          <w:numId w:val="0"/>
        </w:numPr>
        <w:ind w:left="1440"/>
        <w:rPr>
          <w:noProof/>
        </w:rPr>
      </w:pPr>
      <w:r w:rsidRPr="002D3F48">
        <w:rPr>
          <w:noProof/>
        </w:rPr>
        <w:lastRenderedPageBreak/>
        <w:t xml:space="preserve">15.3. Comisia de alimentație/dieta </w:t>
      </w:r>
      <w:r w:rsidRPr="002D3F48">
        <w:rPr>
          <w:b w:val="0"/>
          <w:noProof/>
        </w:rPr>
        <w:t>(caracter permanent)</w:t>
      </w:r>
      <w:bookmarkEnd w:id="414"/>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Comisia de dietă este numită prin Decizie internă a managerului unităţii şi este constituită din reprezentanţi ai Comitetului Director, personal administrativ şi asistenţii de dietă, preşedintele comisiei fiind numit din randul medicilor clinicieni. Această comisie se întruneşte săptămânal sau ori de câte ori există solicitări şi va urmări următoarele obiective: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existenţa regimurilor alimentare diversificate pe afecţiuni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modul de întocmire a regimurilor alimentare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calcularea valorilor calorice şi nutritive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pregătirea şi distribuirea alimentelor</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modul de primire, recepţionare, depozitare al alimentelor</w:t>
      </w:r>
    </w:p>
    <w:p w:rsidR="000903C8" w:rsidRPr="002D3F48" w:rsidRDefault="000903C8" w:rsidP="000903C8">
      <w:pPr>
        <w:spacing w:line="360" w:lineRule="auto"/>
        <w:rPr>
          <w:rFonts w:ascii="Times New Roman" w:hAnsi="Times New Roman"/>
          <w:noProof/>
          <w:sz w:val="24"/>
          <w:szCs w:val="24"/>
        </w:rPr>
      </w:pPr>
      <w:bookmarkStart w:id="415" w:name="_Toc413931268"/>
      <w:r w:rsidRPr="002D3F48">
        <w:rPr>
          <w:rFonts w:ascii="Times New Roman" w:hAnsi="Times New Roman"/>
          <w:sz w:val="24"/>
          <w:szCs w:val="24"/>
        </w:rPr>
        <w:t>· respectarea circuitelor funcţionale în blocul alimentar</w:t>
      </w:r>
      <w:bookmarkEnd w:id="415"/>
    </w:p>
    <w:p w:rsidR="000903C8" w:rsidRPr="002D3F48" w:rsidRDefault="000903C8" w:rsidP="000903C8">
      <w:pPr>
        <w:spacing w:line="360" w:lineRule="auto"/>
        <w:rPr>
          <w:rFonts w:ascii="Times New Roman" w:hAnsi="Times New Roman"/>
          <w:sz w:val="24"/>
          <w:szCs w:val="24"/>
        </w:rPr>
      </w:pPr>
    </w:p>
    <w:p w:rsidR="000903C8" w:rsidRPr="002D3F48" w:rsidRDefault="000903C8" w:rsidP="000903C8">
      <w:pPr>
        <w:pStyle w:val="Heading2"/>
        <w:numPr>
          <w:ilvl w:val="0"/>
          <w:numId w:val="0"/>
        </w:numPr>
        <w:ind w:left="1440"/>
        <w:rPr>
          <w:noProof/>
        </w:rPr>
      </w:pPr>
      <w:bookmarkStart w:id="416" w:name="_Toc45792694"/>
      <w:r w:rsidRPr="002D3F48">
        <w:rPr>
          <w:noProof/>
        </w:rPr>
        <w:t>15.4.Comisia de inventariere a bunurilor</w:t>
      </w:r>
      <w:r w:rsidRPr="002D3F48">
        <w:rPr>
          <w:b w:val="0"/>
          <w:noProof/>
        </w:rPr>
        <w:t xml:space="preserve"> (caracter nepermanent)</w:t>
      </w:r>
      <w:bookmarkEnd w:id="416"/>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Comisia de inventariere a patrimoniului- se numeşte prin Decizie a managerului unităţii şi are următoarele atribuţii: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efectuarea inventarierii patrimoniului unităţii potrivit planului anual de inventariere;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efectuarea inventarierii inopinate la gestiunile unităţii cu respectarea prevederilor legale;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efectuarea inventarierii bunurilor primite cu chirie, în folosinţă sau în custodie;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întocmeşte situaţia comparativă împreună cu persoanele care ţin evidenţa gestiunilor, stabilind situaţia scăzămintelor legale şi a compensărilor şi le supun aprobării;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determinarea minusurilor şi plusurilor de gestiune conform reglementărilor legale;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întocmeşte procesul verbal privind rezultatele inventarierii şi le supune spre aprobare: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face propuneri de soluţionare a diferenţelor constatate la inventariere;</w:t>
      </w:r>
    </w:p>
    <w:p w:rsidR="000903C8" w:rsidRPr="002D3F48" w:rsidRDefault="000903C8" w:rsidP="000903C8">
      <w:pPr>
        <w:autoSpaceDE w:val="0"/>
        <w:autoSpaceDN w:val="0"/>
        <w:adjustRightInd w:val="0"/>
        <w:spacing w:after="0" w:line="360" w:lineRule="auto"/>
        <w:jc w:val="both"/>
        <w:rPr>
          <w:rFonts w:ascii="Times New Roman" w:hAnsi="Times New Roman"/>
          <w:noProof/>
          <w:sz w:val="24"/>
          <w:szCs w:val="24"/>
        </w:rPr>
      </w:pPr>
      <w:r w:rsidRPr="002D3F48">
        <w:rPr>
          <w:rFonts w:ascii="Times New Roman" w:hAnsi="Times New Roman"/>
          <w:sz w:val="24"/>
          <w:szCs w:val="24"/>
        </w:rPr>
        <w:t>- întocmeşte situaţii privind degradările, scoaterea din uz sau valorificarea unor bunuri existente în gestiuni şi informează asupra unor bunuri fără mişcare, cu mişcare lentă sau neutilizabile.</w:t>
      </w:r>
    </w:p>
    <w:p w:rsidR="000903C8" w:rsidRPr="002D3F48" w:rsidRDefault="000903C8" w:rsidP="000903C8">
      <w:pPr>
        <w:tabs>
          <w:tab w:val="left" w:pos="540"/>
        </w:tabs>
        <w:spacing w:after="0" w:line="360" w:lineRule="auto"/>
        <w:jc w:val="both"/>
        <w:rPr>
          <w:rFonts w:ascii="Times New Roman" w:hAnsi="Times New Roman"/>
          <w:noProof/>
          <w:sz w:val="24"/>
          <w:szCs w:val="24"/>
        </w:rPr>
      </w:pPr>
    </w:p>
    <w:p w:rsidR="000903C8" w:rsidRPr="002D3F48" w:rsidRDefault="000903C8" w:rsidP="000903C8">
      <w:pPr>
        <w:pStyle w:val="Heading2"/>
        <w:numPr>
          <w:ilvl w:val="0"/>
          <w:numId w:val="0"/>
        </w:numPr>
        <w:ind w:left="1440"/>
        <w:rPr>
          <w:noProof/>
        </w:rPr>
      </w:pPr>
      <w:bookmarkStart w:id="417" w:name="_Toc45792695"/>
      <w:r w:rsidRPr="002D3F48">
        <w:rPr>
          <w:noProof/>
        </w:rPr>
        <w:t xml:space="preserve">15.5.Comisia de disciplină </w:t>
      </w:r>
      <w:r w:rsidRPr="002D3F48">
        <w:rPr>
          <w:b w:val="0"/>
          <w:noProof/>
        </w:rPr>
        <w:t>(caracter nepermanent)</w:t>
      </w:r>
      <w:bookmarkEnd w:id="417"/>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 xml:space="preserve">În conformitate cu Legea nr.53/2003 privind Codul Muncii, funcţionează </w:t>
      </w:r>
      <w:r w:rsidRPr="002D3F48">
        <w:rPr>
          <w:rFonts w:ascii="Times New Roman" w:hAnsi="Times New Roman"/>
          <w:i/>
          <w:iCs/>
          <w:sz w:val="24"/>
          <w:szCs w:val="24"/>
        </w:rPr>
        <w:t>Comisia de Disciplin</w:t>
      </w:r>
      <w:r w:rsidRPr="002D3F48">
        <w:rPr>
          <w:rFonts w:ascii="Times New Roman" w:hAnsi="Times New Roman"/>
          <w:sz w:val="24"/>
          <w:szCs w:val="24"/>
        </w:rPr>
        <w:t>ă care-şi exercită atribuţii conform legislaţiei în vigoare, pentru soluţionarea cazurilor de nerespectare a regulilor de disciplină, obligaţiilor de serviciu cât şi a normelor de comportare, a regulamentului de organizare şi funcţionare şi a regulamentului intern.</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Atribuţiile Comisiei de Disciplină: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1. Stabilirea împrejurărilor în care fapta a fost săvârşită;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 Analiza gradului de vinovăţie a salariatului precum şi consecinţele abaterii disciplinare;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3. Verificarea eventualelor sancţiuni disciplinare suferite anterior de salariat;</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4. Efectuarea cercetării disciplinare prealabile;</w:t>
      </w:r>
    </w:p>
    <w:p w:rsidR="000903C8" w:rsidRPr="002D3F48" w:rsidRDefault="000903C8" w:rsidP="000903C8">
      <w:pPr>
        <w:tabs>
          <w:tab w:val="left" w:pos="540"/>
        </w:tabs>
        <w:spacing w:after="0" w:line="360" w:lineRule="auto"/>
        <w:jc w:val="both"/>
        <w:rPr>
          <w:rFonts w:ascii="Times New Roman" w:hAnsi="Times New Roman"/>
          <w:noProof/>
          <w:sz w:val="24"/>
          <w:szCs w:val="24"/>
        </w:rPr>
      </w:pPr>
      <w:r w:rsidRPr="002D3F48">
        <w:rPr>
          <w:rFonts w:ascii="Times New Roman" w:hAnsi="Times New Roman"/>
          <w:sz w:val="24"/>
          <w:szCs w:val="24"/>
        </w:rPr>
        <w:t>5. Stabilirea sancţiunii ce urmează a fi aplicată</w:t>
      </w:r>
    </w:p>
    <w:p w:rsidR="000903C8" w:rsidRPr="002D3F48" w:rsidRDefault="000903C8" w:rsidP="000903C8">
      <w:pPr>
        <w:pStyle w:val="Heading2"/>
        <w:numPr>
          <w:ilvl w:val="0"/>
          <w:numId w:val="0"/>
        </w:numPr>
        <w:ind w:left="1440" w:hanging="720"/>
        <w:rPr>
          <w:noProof/>
        </w:rPr>
      </w:pPr>
      <w:r w:rsidRPr="002D3F48">
        <w:rPr>
          <w:noProof/>
        </w:rPr>
        <w:tab/>
      </w:r>
    </w:p>
    <w:p w:rsidR="000903C8" w:rsidRPr="002D3F48" w:rsidRDefault="000903C8" w:rsidP="000903C8">
      <w:pPr>
        <w:spacing w:line="360" w:lineRule="auto"/>
        <w:rPr>
          <w:rFonts w:ascii="Times New Roman" w:hAnsi="Times New Roman"/>
          <w:sz w:val="24"/>
          <w:szCs w:val="24"/>
        </w:rPr>
      </w:pPr>
    </w:p>
    <w:p w:rsidR="000903C8" w:rsidRPr="002D3F48" w:rsidRDefault="000903C8" w:rsidP="000903C8">
      <w:pPr>
        <w:pStyle w:val="Heading2"/>
        <w:numPr>
          <w:ilvl w:val="0"/>
          <w:numId w:val="0"/>
        </w:numPr>
        <w:ind w:left="1440" w:hanging="720"/>
        <w:rPr>
          <w:noProof/>
        </w:rPr>
      </w:pPr>
      <w:r w:rsidRPr="002D3F48">
        <w:rPr>
          <w:noProof/>
        </w:rPr>
        <w:t xml:space="preserve">        </w:t>
      </w:r>
      <w:bookmarkStart w:id="418" w:name="_Toc45792696"/>
      <w:r w:rsidRPr="002D3F48">
        <w:rPr>
          <w:noProof/>
        </w:rPr>
        <w:t xml:space="preserve">15.6.Comitetul de securitate și sănătate în muncă </w:t>
      </w:r>
      <w:r w:rsidRPr="002D3F48">
        <w:rPr>
          <w:b w:val="0"/>
          <w:noProof/>
        </w:rPr>
        <w:t>(caracter permanent)</w:t>
      </w:r>
      <w:bookmarkEnd w:id="418"/>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 xml:space="preserve">La nivelul spitalului s-a constituit un </w:t>
      </w:r>
      <w:r w:rsidRPr="002D3F48">
        <w:rPr>
          <w:rFonts w:ascii="Times New Roman" w:hAnsi="Times New Roman"/>
          <w:b/>
          <w:bCs/>
          <w:i/>
          <w:iCs/>
          <w:sz w:val="24"/>
          <w:szCs w:val="24"/>
        </w:rPr>
        <w:t xml:space="preserve">Comitet de securitate </w:t>
      </w:r>
      <w:r w:rsidRPr="002D3F48">
        <w:rPr>
          <w:rFonts w:ascii="Times New Roman" w:hAnsi="Times New Roman"/>
          <w:sz w:val="24"/>
          <w:szCs w:val="24"/>
        </w:rPr>
        <w:t>ş</w:t>
      </w:r>
      <w:r w:rsidRPr="002D3F48">
        <w:rPr>
          <w:rFonts w:ascii="Times New Roman" w:hAnsi="Times New Roman"/>
          <w:b/>
          <w:bCs/>
          <w:i/>
          <w:iCs/>
          <w:sz w:val="24"/>
          <w:szCs w:val="24"/>
        </w:rPr>
        <w:t>i s</w:t>
      </w:r>
      <w:r w:rsidRPr="002D3F48">
        <w:rPr>
          <w:rFonts w:ascii="Times New Roman" w:hAnsi="Times New Roman"/>
          <w:sz w:val="24"/>
          <w:szCs w:val="24"/>
        </w:rPr>
        <w:t>ă</w:t>
      </w:r>
      <w:r w:rsidRPr="002D3F48">
        <w:rPr>
          <w:rFonts w:ascii="Times New Roman" w:hAnsi="Times New Roman"/>
          <w:b/>
          <w:bCs/>
          <w:i/>
          <w:iCs/>
          <w:sz w:val="24"/>
          <w:szCs w:val="24"/>
        </w:rPr>
        <w:t>n</w:t>
      </w:r>
      <w:r w:rsidRPr="002D3F48">
        <w:rPr>
          <w:rFonts w:ascii="Times New Roman" w:hAnsi="Times New Roman"/>
          <w:sz w:val="24"/>
          <w:szCs w:val="24"/>
        </w:rPr>
        <w:t>ă</w:t>
      </w:r>
      <w:r w:rsidRPr="002D3F48">
        <w:rPr>
          <w:rFonts w:ascii="Times New Roman" w:hAnsi="Times New Roman"/>
          <w:b/>
          <w:bCs/>
          <w:i/>
          <w:iCs/>
          <w:sz w:val="24"/>
          <w:szCs w:val="24"/>
        </w:rPr>
        <w:t>tate în munc</w:t>
      </w:r>
      <w:r w:rsidRPr="002D3F48">
        <w:rPr>
          <w:rFonts w:ascii="Times New Roman" w:hAnsi="Times New Roman"/>
          <w:sz w:val="24"/>
          <w:szCs w:val="24"/>
        </w:rPr>
        <w:t>ă cu scopul de a asigură implicarea salariaţilor la elaborarea şi aplicarea deciziilor în domeniul protecţiei muncii.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Atribuţiile Comitetului de securitate şi sănătate în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 Aprobă programul anual de securitate şi sănătate în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 Urmăreşte aplicarea acestui program, inclusiv alocarea mijloacelor necesare prevederilor lui şi eficienţa acestora din punct de vedere al îmbunătăţirii condiţiilor de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3. Urmăreşte modul în care se aplică şi se respectă reglementările legale privind securitatea şi sănătatea în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4. Analizează factorii de risc de accidentare şi îmbolnăvire profesională, existenţi la locurile de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5. Analizează propunerile salariaţilor privind prevenirea accidentelor de muncă şi a îmbolnăvirilor profesionale, precum şi pentru îmbunătăţirea condiţiilor de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6. Efectuează cercetări proprii asupra accidentelor de muncă şi îmbolnăvirilor profesionale;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7. Efectuează inspecţii proprii privind aplicarea şi respectarea normelor de securitate şi sănătate în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8. Informează inspectoratele de protecţie a muncii despre starea protecţiei muncii în propria unitate;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9. Realizează cadrul de participare a salariaţilor la luarea unor hotărâri care vizează schimbări ale procesului de producţie (organizatorice, tehnologice, privind materiile prime utilizate, etc..), cu implicaţii în domeniul protecţiei muncii;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10. Dezbate raportul, scris, prezentat Comitetului de securitate şi sănătate în muncă de către conducătorul unităţii cel puţin o dată pe an, cu privire la situaţia securităţii şi sănătăţii în muncă, acţiunile care au fost întreprinse şi eficienţa acestora în anul încheiat precum şi </w:t>
      </w:r>
      <w:r w:rsidRPr="002D3F48">
        <w:rPr>
          <w:rFonts w:ascii="Times New Roman" w:hAnsi="Times New Roman"/>
          <w:sz w:val="24"/>
          <w:szCs w:val="24"/>
        </w:rPr>
        <w:lastRenderedPageBreak/>
        <w:t>programul de protecţie a muncii pentru anul următor; un exemplar din acest raport trebuie prezentat inspectoratului teritorial de protecţie a muncii;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11 .Verifică aplicarea normativului-cadru de acordare şi utilizare a echipamentului individual de protecţie, ţinând seama de factorii de risc identificaţi;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12. Verifică reintegrarea sau menţinerea în muncă a salariaţilor care au suferit accidente de muncă ce au avut ca efect diminuarea capacităţii de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13.  Comitetul de securitate şi sănătate în muncă coordonează măsurile de securitate şi sănătate în muncă şi în cazul activităţilor care se desfăşoară temporar, cu o durată mai mare de 3 luni.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w:t>
      </w:r>
    </w:p>
    <w:p w:rsidR="000903C8" w:rsidRPr="002D3F48" w:rsidRDefault="000903C8" w:rsidP="000903C8">
      <w:pPr>
        <w:tabs>
          <w:tab w:val="left" w:pos="540"/>
        </w:tabs>
        <w:spacing w:after="0" w:line="360" w:lineRule="auto"/>
        <w:jc w:val="both"/>
        <w:outlineLvl w:val="0"/>
        <w:rPr>
          <w:rFonts w:ascii="Times New Roman" w:hAnsi="Times New Roman"/>
          <w:noProof/>
          <w:sz w:val="24"/>
          <w:szCs w:val="24"/>
        </w:rPr>
      </w:pPr>
    </w:p>
    <w:p w:rsidR="000903C8" w:rsidRPr="002D3F48" w:rsidRDefault="000903C8" w:rsidP="000903C8">
      <w:pPr>
        <w:pStyle w:val="Heading2"/>
        <w:numPr>
          <w:ilvl w:val="0"/>
          <w:numId w:val="0"/>
        </w:numPr>
        <w:ind w:left="1440"/>
        <w:rPr>
          <w:noProof/>
        </w:rPr>
      </w:pPr>
      <w:bookmarkStart w:id="419" w:name="_Toc45792697"/>
      <w:r w:rsidRPr="002D3F48">
        <w:rPr>
          <w:noProof/>
        </w:rPr>
        <w:t>15.7. Comisia de analiza a deceselor intraspitalicesti</w:t>
      </w:r>
      <w:bookmarkStart w:id="420" w:name="_Toc413931274"/>
      <w:r w:rsidRPr="002D3F48">
        <w:rPr>
          <w:noProof/>
        </w:rPr>
        <w:t xml:space="preserve"> </w:t>
      </w:r>
      <w:r w:rsidRPr="002D3F48">
        <w:rPr>
          <w:b w:val="0"/>
          <w:noProof/>
        </w:rPr>
        <w:t>(caracter permanent)</w:t>
      </w:r>
      <w:bookmarkEnd w:id="419"/>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noProof/>
          <w:sz w:val="24"/>
          <w:szCs w:val="24"/>
        </w:rPr>
        <w:t xml:space="preserve">         Comisia funcționează în conformitate cu prevedrile Legii nr. 95/2006 privind reforma în domeniul sanatatii cu modificarile si completarile ulterioare si OMS nr. 1384/2010 </w:t>
      </w:r>
      <w:r w:rsidRPr="002D3F48">
        <w:rPr>
          <w:rFonts w:ascii="Times New Roman" w:hAnsi="Times New Roman"/>
          <w:sz w:val="24"/>
          <w:szCs w:val="24"/>
        </w:rPr>
        <w:t>privind aprobarea modelului-cadru al contractului de management şi a listei indicatorilor de performanţă a activităţii managerului spitalului public</w:t>
      </w:r>
      <w:r w:rsidRPr="002D3F48">
        <w:rPr>
          <w:rFonts w:ascii="Times New Roman" w:hAnsi="Times New Roman"/>
          <w:noProof/>
          <w:sz w:val="24"/>
          <w:szCs w:val="24"/>
        </w:rPr>
        <w:t>.</w:t>
      </w:r>
      <w:bookmarkEnd w:id="420"/>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Comisia de analiză a deceselor intraspitalicești s-a facut prin decizie internă a Managerului.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w:t>
      </w:r>
      <w:r w:rsidRPr="002D3F48">
        <w:rPr>
          <w:rFonts w:ascii="Times New Roman" w:hAnsi="Times New Roman"/>
          <w:sz w:val="24"/>
          <w:szCs w:val="24"/>
        </w:rPr>
        <w:tab/>
        <w:t>Comisiei de analiză a deceselor intraspitalicești are în principal următoarele atribuții :</w:t>
      </w:r>
    </w:p>
    <w:p w:rsidR="000903C8" w:rsidRPr="002D3F48" w:rsidRDefault="000903C8" w:rsidP="000903C8">
      <w:pPr>
        <w:numPr>
          <w:ilvl w:val="0"/>
          <w:numId w:val="10"/>
        </w:numPr>
        <w:autoSpaceDE w:val="0"/>
        <w:autoSpaceDN w:val="0"/>
        <w:adjustRightInd w:val="0"/>
        <w:spacing w:after="0" w:line="360" w:lineRule="auto"/>
        <w:ind w:left="1440" w:hanging="360"/>
        <w:rPr>
          <w:rFonts w:ascii="Times New Roman" w:hAnsi="Times New Roman"/>
          <w:sz w:val="24"/>
          <w:szCs w:val="24"/>
        </w:rPr>
      </w:pPr>
      <w:r w:rsidRPr="002D3F48">
        <w:rPr>
          <w:rFonts w:ascii="Times New Roman" w:hAnsi="Times New Roman"/>
          <w:sz w:val="24"/>
          <w:szCs w:val="24"/>
        </w:rPr>
        <w:t>Analizează periodic, o dată pe lună, sau de câte ori este nevoie, numărul deceselor înregistrate în activitatea spitalului, astfel:</w:t>
      </w:r>
    </w:p>
    <w:p w:rsidR="000903C8" w:rsidRPr="002D3F48" w:rsidRDefault="000903C8" w:rsidP="000903C8">
      <w:pPr>
        <w:numPr>
          <w:ilvl w:val="0"/>
          <w:numId w:val="10"/>
        </w:numPr>
        <w:autoSpaceDE w:val="0"/>
        <w:autoSpaceDN w:val="0"/>
        <w:adjustRightInd w:val="0"/>
        <w:spacing w:after="0" w:line="360" w:lineRule="auto"/>
        <w:ind w:left="2160" w:hanging="360"/>
        <w:rPr>
          <w:rFonts w:ascii="Times New Roman" w:hAnsi="Times New Roman"/>
          <w:sz w:val="24"/>
          <w:szCs w:val="24"/>
        </w:rPr>
      </w:pPr>
      <w:r w:rsidRPr="002D3F48">
        <w:rPr>
          <w:rFonts w:ascii="Times New Roman" w:hAnsi="Times New Roman"/>
          <w:sz w:val="24"/>
          <w:szCs w:val="24"/>
        </w:rPr>
        <w:t>Numărul deceselor în totalitate</w:t>
      </w:r>
    </w:p>
    <w:p w:rsidR="000903C8" w:rsidRPr="002D3F48" w:rsidRDefault="000903C8" w:rsidP="000903C8">
      <w:pPr>
        <w:numPr>
          <w:ilvl w:val="0"/>
          <w:numId w:val="10"/>
        </w:numPr>
        <w:autoSpaceDE w:val="0"/>
        <w:autoSpaceDN w:val="0"/>
        <w:adjustRightInd w:val="0"/>
        <w:spacing w:after="0" w:line="360" w:lineRule="auto"/>
        <w:ind w:left="2160" w:hanging="360"/>
        <w:rPr>
          <w:rFonts w:ascii="Times New Roman" w:hAnsi="Times New Roman"/>
          <w:sz w:val="24"/>
          <w:szCs w:val="24"/>
        </w:rPr>
      </w:pPr>
      <w:r w:rsidRPr="002D3F48">
        <w:rPr>
          <w:rFonts w:ascii="Times New Roman" w:hAnsi="Times New Roman"/>
          <w:sz w:val="24"/>
          <w:szCs w:val="24"/>
        </w:rPr>
        <w:t>Numărul deceselor la 24 de ore de la internarea pacientului</w:t>
      </w:r>
    </w:p>
    <w:p w:rsidR="000903C8" w:rsidRPr="002D3F48" w:rsidRDefault="000903C8" w:rsidP="000903C8">
      <w:pPr>
        <w:numPr>
          <w:ilvl w:val="0"/>
          <w:numId w:val="10"/>
        </w:numPr>
        <w:autoSpaceDE w:val="0"/>
        <w:autoSpaceDN w:val="0"/>
        <w:adjustRightInd w:val="0"/>
        <w:spacing w:after="0" w:line="360" w:lineRule="auto"/>
        <w:ind w:left="1440" w:hanging="360"/>
        <w:rPr>
          <w:rFonts w:ascii="Times New Roman" w:hAnsi="Times New Roman"/>
          <w:sz w:val="24"/>
          <w:szCs w:val="24"/>
        </w:rPr>
      </w:pPr>
      <w:r w:rsidRPr="002D3F48">
        <w:rPr>
          <w:rFonts w:ascii="Times New Roman" w:hAnsi="Times New Roman"/>
          <w:sz w:val="24"/>
          <w:szCs w:val="24"/>
        </w:rPr>
        <w:t>Analizează motivele medicale care au dus la decesul pacienților, cuprinse în FOCG și Certificatul de deces;</w:t>
      </w:r>
    </w:p>
    <w:p w:rsidR="000903C8" w:rsidRPr="002D3F48" w:rsidRDefault="000903C8" w:rsidP="000903C8">
      <w:pPr>
        <w:numPr>
          <w:ilvl w:val="0"/>
          <w:numId w:val="10"/>
        </w:numPr>
        <w:autoSpaceDE w:val="0"/>
        <w:autoSpaceDN w:val="0"/>
        <w:adjustRightInd w:val="0"/>
        <w:spacing w:after="0" w:line="360" w:lineRule="auto"/>
        <w:ind w:left="1440" w:hanging="360"/>
        <w:jc w:val="both"/>
        <w:rPr>
          <w:rFonts w:ascii="Times New Roman" w:hAnsi="Times New Roman"/>
          <w:sz w:val="24"/>
          <w:szCs w:val="24"/>
        </w:rPr>
      </w:pPr>
      <w:r w:rsidRPr="002D3F48">
        <w:rPr>
          <w:rFonts w:ascii="Times New Roman" w:hAnsi="Times New Roman"/>
          <w:sz w:val="24"/>
          <w:szCs w:val="24"/>
        </w:rPr>
        <w:t>În situația în care se constată un deces survenit ca urmare a acțiunii personalului medical (malpraxis) prezintă cazul conducerii spitalului în vederea luării de măsuri necesare;</w:t>
      </w:r>
    </w:p>
    <w:p w:rsidR="000903C8" w:rsidRPr="002D3F48" w:rsidRDefault="000903C8" w:rsidP="000903C8">
      <w:pPr>
        <w:numPr>
          <w:ilvl w:val="0"/>
          <w:numId w:val="10"/>
        </w:numPr>
        <w:autoSpaceDE w:val="0"/>
        <w:autoSpaceDN w:val="0"/>
        <w:adjustRightInd w:val="0"/>
        <w:spacing w:after="0" w:line="360" w:lineRule="auto"/>
        <w:ind w:left="1440" w:hanging="360"/>
        <w:jc w:val="both"/>
        <w:rPr>
          <w:rFonts w:ascii="Times New Roman" w:hAnsi="Times New Roman"/>
          <w:sz w:val="24"/>
          <w:szCs w:val="24"/>
        </w:rPr>
      </w:pPr>
      <w:r w:rsidRPr="002D3F48">
        <w:rPr>
          <w:rFonts w:ascii="Times New Roman" w:hAnsi="Times New Roman"/>
          <w:sz w:val="24"/>
          <w:szCs w:val="24"/>
        </w:rPr>
        <w:t xml:space="preserve"> Solicită audierea medicului curant în cazul în care se constată anumite nelămuriri;</w:t>
      </w:r>
    </w:p>
    <w:p w:rsidR="000903C8" w:rsidRPr="002D3F48" w:rsidRDefault="000903C8" w:rsidP="000903C8">
      <w:pPr>
        <w:numPr>
          <w:ilvl w:val="0"/>
          <w:numId w:val="10"/>
        </w:numPr>
        <w:autoSpaceDE w:val="0"/>
        <w:autoSpaceDN w:val="0"/>
        <w:adjustRightInd w:val="0"/>
        <w:spacing w:after="0" w:line="360" w:lineRule="auto"/>
        <w:ind w:left="1440" w:hanging="360"/>
        <w:jc w:val="both"/>
        <w:rPr>
          <w:rFonts w:ascii="Times New Roman" w:hAnsi="Times New Roman"/>
          <w:sz w:val="24"/>
          <w:szCs w:val="24"/>
        </w:rPr>
      </w:pPr>
      <w:r w:rsidRPr="002D3F48">
        <w:rPr>
          <w:rFonts w:ascii="Times New Roman" w:hAnsi="Times New Roman"/>
          <w:sz w:val="24"/>
          <w:szCs w:val="24"/>
        </w:rPr>
        <w:t xml:space="preserve"> Evidențiază gradul de concordanță diagnostică între diagnosticul de internare, diagnosticul de externare și final (anatomo - patologic) având ca scop creșterea gradului de concordanță diagnostică;</w:t>
      </w:r>
    </w:p>
    <w:p w:rsidR="000903C8" w:rsidRPr="002D3F48" w:rsidRDefault="000903C8" w:rsidP="000903C8">
      <w:pPr>
        <w:numPr>
          <w:ilvl w:val="0"/>
          <w:numId w:val="10"/>
        </w:numPr>
        <w:autoSpaceDE w:val="0"/>
        <w:autoSpaceDN w:val="0"/>
        <w:adjustRightInd w:val="0"/>
        <w:spacing w:after="0" w:line="360" w:lineRule="auto"/>
        <w:ind w:left="1440" w:hanging="360"/>
        <w:jc w:val="both"/>
        <w:rPr>
          <w:rFonts w:ascii="Times New Roman" w:hAnsi="Times New Roman"/>
          <w:sz w:val="24"/>
          <w:szCs w:val="24"/>
        </w:rPr>
      </w:pPr>
      <w:r w:rsidRPr="002D3F48">
        <w:rPr>
          <w:rFonts w:ascii="Times New Roman" w:hAnsi="Times New Roman"/>
          <w:sz w:val="24"/>
          <w:szCs w:val="24"/>
        </w:rPr>
        <w:lastRenderedPageBreak/>
        <w:t xml:space="preserve"> Dezbate cazurile, aduce în atenție cele mai noi și corespunzătoare tratamente medicale care se aplică pacienților din spital;</w:t>
      </w:r>
    </w:p>
    <w:p w:rsidR="000903C8" w:rsidRPr="002D3F48" w:rsidRDefault="000903C8" w:rsidP="000903C8">
      <w:pPr>
        <w:numPr>
          <w:ilvl w:val="0"/>
          <w:numId w:val="10"/>
        </w:numPr>
        <w:autoSpaceDE w:val="0"/>
        <w:autoSpaceDN w:val="0"/>
        <w:adjustRightInd w:val="0"/>
        <w:spacing w:after="0" w:line="360" w:lineRule="auto"/>
        <w:ind w:left="1440" w:hanging="360"/>
        <w:jc w:val="both"/>
        <w:rPr>
          <w:rFonts w:ascii="Times New Roman" w:hAnsi="Times New Roman"/>
          <w:sz w:val="24"/>
          <w:szCs w:val="24"/>
        </w:rPr>
      </w:pPr>
      <w:r w:rsidRPr="002D3F48">
        <w:rPr>
          <w:rFonts w:ascii="Times New Roman" w:hAnsi="Times New Roman"/>
          <w:sz w:val="24"/>
          <w:szCs w:val="24"/>
        </w:rPr>
        <w:t>Redactează un proces verbal de sedință în care consemnează rezultatele activității, prezentând concluziile analizei.</w:t>
      </w:r>
    </w:p>
    <w:p w:rsidR="000903C8" w:rsidRPr="002D3F48" w:rsidRDefault="000903C8" w:rsidP="000903C8">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 xml:space="preserve"> Comisia de analiză a deceselor intraspitalicești se va întruni ori de câte ori este nevoie dar nu mai puțin o dată pe trimestru. Procesele verbale ale sedințelor Comisiei de analiză a deceselor intraspitalicești vor fi înaintate spre analiză Managerului/Directorului medical.</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p>
    <w:p w:rsidR="000903C8" w:rsidRPr="002D3F48" w:rsidRDefault="000903C8" w:rsidP="000903C8">
      <w:pPr>
        <w:pStyle w:val="Heading2"/>
        <w:numPr>
          <w:ilvl w:val="0"/>
          <w:numId w:val="0"/>
        </w:numPr>
        <w:ind w:left="720"/>
        <w:rPr>
          <w:lang w:eastAsia="ro-RO"/>
        </w:rPr>
      </w:pPr>
      <w:bookmarkStart w:id="421" w:name="_Toc45792698"/>
      <w:r w:rsidRPr="002D3F48">
        <w:rPr>
          <w:lang w:eastAsia="ro-RO"/>
        </w:rPr>
        <w:t>15.8 Comisia medicamentului (caracter permanent)</w:t>
      </w:r>
      <w:bookmarkEnd w:id="421"/>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lang w:eastAsia="ro-RO"/>
        </w:rPr>
        <w:t xml:space="preserve">          Comisia funcționează în conformitate cu prevederile Legii nr. 95/2006 privind reforma în sănătate cu modificările și completările ulterioare și conform prevederilor </w:t>
      </w:r>
      <w:r w:rsidRPr="002D3F48">
        <w:rPr>
          <w:rFonts w:ascii="Times New Roman" w:hAnsi="Times New Roman"/>
          <w:sz w:val="24"/>
          <w:szCs w:val="24"/>
        </w:rPr>
        <w:t>Ordinului  nr. 446/2017 privind aprobarea Standardelor, Procedurii şi metodologiei de evaluare şi acreditare a spitalelor;</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rPr>
        <w:t xml:space="preserve">         Comisia medicamentului s-a făcut prin decizia internă a Managerului spitalului și are în principal următoarele </w:t>
      </w:r>
      <w:r w:rsidRPr="002D3F48">
        <w:rPr>
          <w:rFonts w:ascii="Times New Roman" w:hAnsi="Times New Roman"/>
          <w:b/>
          <w:sz w:val="24"/>
          <w:szCs w:val="24"/>
        </w:rPr>
        <w:t>atribnuții</w:t>
      </w:r>
      <w:r w:rsidRPr="002D3F48">
        <w:rPr>
          <w:rFonts w:ascii="Times New Roman" w:hAnsi="Times New Roman"/>
          <w:sz w:val="24"/>
          <w:szCs w:val="24"/>
        </w:rPr>
        <w:t>:</w:t>
      </w:r>
    </w:p>
    <w:p w:rsidR="000903C8" w:rsidRPr="002D3F48" w:rsidRDefault="000903C8" w:rsidP="000903C8">
      <w:pPr>
        <w:numPr>
          <w:ilvl w:val="0"/>
          <w:numId w:val="164"/>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Stabilirea listei de medicamente de baza obligatorii care să fie în permanență accesibile în farmacia spitalului ;</w:t>
      </w:r>
    </w:p>
    <w:p w:rsidR="000903C8" w:rsidRPr="002D3F48" w:rsidRDefault="000903C8" w:rsidP="000903C8">
      <w:pPr>
        <w:numPr>
          <w:ilvl w:val="0"/>
          <w:numId w:val="164"/>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Președintele comisiei va analiza referatele de urgență trimise conducerii și va recomanda prin aviz favorabil solicitarile în vederea aprobării ;</w:t>
      </w:r>
    </w:p>
    <w:p w:rsidR="000903C8" w:rsidRPr="002D3F48" w:rsidRDefault="000903C8" w:rsidP="000903C8">
      <w:pPr>
        <w:numPr>
          <w:ilvl w:val="0"/>
          <w:numId w:val="164"/>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Verificarea permanentă a stocului de medicamente de baza pentru a preveni disfuncțiile în asistența medicală ;</w:t>
      </w:r>
    </w:p>
    <w:p w:rsidR="000903C8" w:rsidRPr="002D3F48" w:rsidRDefault="000903C8" w:rsidP="000903C8">
      <w:pPr>
        <w:numPr>
          <w:ilvl w:val="0"/>
          <w:numId w:val="164"/>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Verificarea ritmică a cheltuielilor pentru medicamente pe sectii si analiza lor lunara ;</w:t>
      </w:r>
    </w:p>
    <w:p w:rsidR="000903C8" w:rsidRPr="002D3F48" w:rsidRDefault="000903C8" w:rsidP="000903C8">
      <w:pPr>
        <w:numPr>
          <w:ilvl w:val="0"/>
          <w:numId w:val="164"/>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Comisia poate solicita rapoarte periodice la sefii de sectii si la medicii curanti acolo unde exista nelamuriri ;</w:t>
      </w:r>
    </w:p>
    <w:p w:rsidR="000903C8" w:rsidRPr="002D3F48" w:rsidRDefault="000903C8" w:rsidP="000903C8">
      <w:pPr>
        <w:numPr>
          <w:ilvl w:val="0"/>
          <w:numId w:val="164"/>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Comisia se va întruni lunar sau ori de câte ori este nevoie și va întocmi proces verbal la fiecare intalnire ce va fi ianintat spre avizare managerului spitalului.</w:t>
      </w:r>
    </w:p>
    <w:p w:rsidR="000903C8" w:rsidRPr="002D3F48" w:rsidRDefault="000903C8" w:rsidP="000903C8">
      <w:pPr>
        <w:spacing w:after="0" w:line="360" w:lineRule="auto"/>
        <w:rPr>
          <w:rFonts w:ascii="Times New Roman" w:hAnsi="Times New Roman"/>
          <w:sz w:val="24"/>
          <w:szCs w:val="24"/>
        </w:rPr>
      </w:pPr>
    </w:p>
    <w:p w:rsidR="000903C8" w:rsidRPr="002D3F48" w:rsidRDefault="000903C8" w:rsidP="000903C8">
      <w:pPr>
        <w:pStyle w:val="Heading2"/>
        <w:numPr>
          <w:ilvl w:val="1"/>
          <w:numId w:val="184"/>
        </w:numPr>
        <w:rPr>
          <w:lang w:eastAsia="ro-RO"/>
        </w:rPr>
      </w:pPr>
      <w:r w:rsidRPr="002D3F48">
        <w:rPr>
          <w:lang w:eastAsia="ro-RO"/>
        </w:rPr>
        <w:t xml:space="preserve"> </w:t>
      </w:r>
      <w:bookmarkStart w:id="422" w:name="_Toc45792699"/>
      <w:r w:rsidRPr="002D3F48">
        <w:rPr>
          <w:lang w:eastAsia="ro-RO"/>
        </w:rPr>
        <w:t>Comisia de organizare a concursurilor de angajare/soluționare a contestațiilor (caracter nepermanent)</w:t>
      </w:r>
      <w:bookmarkEnd w:id="422"/>
    </w:p>
    <w:p w:rsidR="000903C8" w:rsidRPr="002D3F48" w:rsidRDefault="000903C8" w:rsidP="000903C8">
      <w:pPr>
        <w:spacing w:after="0" w:line="360" w:lineRule="auto"/>
        <w:rPr>
          <w:rFonts w:ascii="Times New Roman" w:hAnsi="Times New Roman"/>
          <w:sz w:val="24"/>
          <w:szCs w:val="24"/>
          <w:lang w:eastAsia="ro-RO"/>
        </w:rPr>
      </w:pPr>
      <w:r w:rsidRPr="002D3F48">
        <w:rPr>
          <w:rFonts w:ascii="Times New Roman" w:hAnsi="Times New Roman"/>
          <w:sz w:val="24"/>
          <w:szCs w:val="24"/>
          <w:lang w:eastAsia="ro-RO"/>
        </w:rPr>
        <w:t xml:space="preserve">         Comisia funcționează în conformitate cu prevederile Legii nr. 95/2006 privind reforma în sănătate cu modificările și completările ulterioare și s-a făcut prin decizia internă a Managerului.</w:t>
      </w:r>
    </w:p>
    <w:p w:rsidR="000903C8" w:rsidRPr="002D3F48" w:rsidRDefault="000903C8" w:rsidP="000903C8">
      <w:pPr>
        <w:spacing w:after="0" w:line="360" w:lineRule="auto"/>
        <w:rPr>
          <w:rFonts w:ascii="Times New Roman" w:hAnsi="Times New Roman"/>
          <w:sz w:val="24"/>
          <w:szCs w:val="24"/>
          <w:lang w:eastAsia="ro-RO"/>
        </w:rPr>
      </w:pPr>
      <w:r w:rsidRPr="002D3F48">
        <w:rPr>
          <w:rFonts w:ascii="Times New Roman" w:hAnsi="Times New Roman"/>
          <w:sz w:val="24"/>
          <w:szCs w:val="24"/>
          <w:lang w:eastAsia="ro-RO"/>
        </w:rPr>
        <w:lastRenderedPageBreak/>
        <w:t xml:space="preserve">       Comisia are în principal următoarele atribuții:</w:t>
      </w:r>
    </w:p>
    <w:p w:rsidR="000903C8" w:rsidRPr="002D3F48" w:rsidRDefault="000903C8" w:rsidP="000903C8">
      <w:pPr>
        <w:numPr>
          <w:ilvl w:val="0"/>
          <w:numId w:val="10"/>
        </w:numPr>
        <w:autoSpaceDE w:val="0"/>
        <w:autoSpaceDN w:val="0"/>
        <w:adjustRightInd w:val="0"/>
        <w:spacing w:after="0" w:line="360" w:lineRule="auto"/>
        <w:ind w:left="1647" w:hanging="360"/>
        <w:rPr>
          <w:rFonts w:ascii="Times New Roman" w:hAnsi="Times New Roman"/>
          <w:sz w:val="24"/>
          <w:szCs w:val="24"/>
        </w:rPr>
      </w:pPr>
      <w:r w:rsidRPr="002D3F48">
        <w:rPr>
          <w:rFonts w:ascii="Times New Roman" w:hAnsi="Times New Roman"/>
          <w:sz w:val="24"/>
          <w:szCs w:val="24"/>
        </w:rPr>
        <w:t>Se ocupă de publicarea concursurilor</w:t>
      </w:r>
    </w:p>
    <w:p w:rsidR="000903C8" w:rsidRPr="002D3F48" w:rsidRDefault="000903C8" w:rsidP="000903C8">
      <w:pPr>
        <w:numPr>
          <w:ilvl w:val="0"/>
          <w:numId w:val="10"/>
        </w:numPr>
        <w:autoSpaceDE w:val="0"/>
        <w:autoSpaceDN w:val="0"/>
        <w:adjustRightInd w:val="0"/>
        <w:spacing w:after="0" w:line="360" w:lineRule="auto"/>
        <w:ind w:left="1647" w:hanging="360"/>
        <w:rPr>
          <w:rFonts w:ascii="Times New Roman" w:hAnsi="Times New Roman"/>
          <w:sz w:val="24"/>
          <w:szCs w:val="24"/>
        </w:rPr>
      </w:pPr>
      <w:r w:rsidRPr="002D3F48">
        <w:rPr>
          <w:rFonts w:ascii="Times New Roman" w:hAnsi="Times New Roman"/>
          <w:sz w:val="24"/>
          <w:szCs w:val="24"/>
        </w:rPr>
        <w:t xml:space="preserve"> De analiza CV-urilor,  a documentelor de înscriere la concurs (după caz) </w:t>
      </w:r>
    </w:p>
    <w:p w:rsidR="000903C8" w:rsidRPr="002D3F48" w:rsidRDefault="000903C8" w:rsidP="000903C8">
      <w:pPr>
        <w:numPr>
          <w:ilvl w:val="0"/>
          <w:numId w:val="10"/>
        </w:numPr>
        <w:autoSpaceDE w:val="0"/>
        <w:autoSpaceDN w:val="0"/>
        <w:adjustRightInd w:val="0"/>
        <w:spacing w:after="0" w:line="360" w:lineRule="auto"/>
        <w:ind w:left="1647" w:hanging="360"/>
        <w:rPr>
          <w:rFonts w:ascii="Times New Roman" w:hAnsi="Times New Roman"/>
          <w:sz w:val="24"/>
          <w:szCs w:val="24"/>
        </w:rPr>
      </w:pPr>
      <w:r w:rsidRPr="002D3F48">
        <w:rPr>
          <w:rFonts w:ascii="Times New Roman" w:hAnsi="Times New Roman"/>
          <w:sz w:val="24"/>
          <w:szCs w:val="24"/>
        </w:rPr>
        <w:t>Organizează concursurile de angajare, în temeiul legislației specifice;</w:t>
      </w:r>
    </w:p>
    <w:p w:rsidR="000903C8" w:rsidRPr="002D3F48" w:rsidRDefault="000903C8" w:rsidP="000903C8">
      <w:pPr>
        <w:numPr>
          <w:ilvl w:val="0"/>
          <w:numId w:val="10"/>
        </w:numPr>
        <w:autoSpaceDE w:val="0"/>
        <w:autoSpaceDN w:val="0"/>
        <w:adjustRightInd w:val="0"/>
        <w:spacing w:after="0" w:line="360" w:lineRule="auto"/>
        <w:ind w:left="1647" w:hanging="360"/>
        <w:rPr>
          <w:rFonts w:ascii="Times New Roman" w:hAnsi="Times New Roman"/>
          <w:sz w:val="24"/>
          <w:szCs w:val="24"/>
        </w:rPr>
      </w:pPr>
      <w:r w:rsidRPr="002D3F48">
        <w:rPr>
          <w:rFonts w:ascii="Times New Roman" w:hAnsi="Times New Roman"/>
          <w:sz w:val="24"/>
          <w:szCs w:val="24"/>
        </w:rPr>
        <w:t>Organizează INTERVIURILE  candidaților;</w:t>
      </w:r>
    </w:p>
    <w:p w:rsidR="000903C8" w:rsidRPr="002D3F48" w:rsidRDefault="000903C8" w:rsidP="000903C8">
      <w:pPr>
        <w:numPr>
          <w:ilvl w:val="0"/>
          <w:numId w:val="10"/>
        </w:numPr>
        <w:autoSpaceDE w:val="0"/>
        <w:autoSpaceDN w:val="0"/>
        <w:adjustRightInd w:val="0"/>
        <w:spacing w:after="0" w:line="360" w:lineRule="auto"/>
        <w:ind w:left="1647" w:hanging="360"/>
        <w:rPr>
          <w:rFonts w:ascii="Times New Roman" w:hAnsi="Times New Roman"/>
          <w:sz w:val="24"/>
          <w:szCs w:val="24"/>
        </w:rPr>
      </w:pPr>
      <w:r w:rsidRPr="002D3F48">
        <w:rPr>
          <w:rFonts w:ascii="Times New Roman" w:hAnsi="Times New Roman"/>
          <w:sz w:val="24"/>
          <w:szCs w:val="24"/>
        </w:rPr>
        <w:t>Numește membrii Comisiei de analiza a contestațiilor</w:t>
      </w:r>
    </w:p>
    <w:p w:rsidR="000903C8" w:rsidRPr="002D3F48" w:rsidRDefault="000903C8" w:rsidP="000903C8">
      <w:pPr>
        <w:autoSpaceDE w:val="0"/>
        <w:autoSpaceDN w:val="0"/>
        <w:adjustRightInd w:val="0"/>
        <w:spacing w:after="0" w:line="360" w:lineRule="auto"/>
        <w:rPr>
          <w:rFonts w:ascii="Times New Roman" w:hAnsi="Times New Roman"/>
          <w:sz w:val="24"/>
          <w:szCs w:val="24"/>
        </w:rPr>
      </w:pPr>
    </w:p>
    <w:p w:rsidR="000903C8" w:rsidRPr="002D3F48" w:rsidRDefault="000903C8" w:rsidP="000903C8">
      <w:pPr>
        <w:autoSpaceDE w:val="0"/>
        <w:autoSpaceDN w:val="0"/>
        <w:adjustRightInd w:val="0"/>
        <w:spacing w:after="0" w:line="360" w:lineRule="auto"/>
        <w:rPr>
          <w:rFonts w:ascii="Times New Roman" w:hAnsi="Times New Roman"/>
          <w:sz w:val="24"/>
          <w:szCs w:val="24"/>
        </w:rPr>
      </w:pPr>
    </w:p>
    <w:p w:rsidR="000903C8" w:rsidRPr="002D3F48" w:rsidRDefault="000903C8" w:rsidP="000903C8">
      <w:pPr>
        <w:pStyle w:val="Heading2"/>
        <w:numPr>
          <w:ilvl w:val="1"/>
          <w:numId w:val="184"/>
        </w:numPr>
        <w:rPr>
          <w:lang w:eastAsia="ro-RO"/>
        </w:rPr>
      </w:pPr>
      <w:bookmarkStart w:id="423" w:name="_Toc45792700"/>
      <w:r w:rsidRPr="002D3F48">
        <w:rPr>
          <w:lang w:val="fr-FR"/>
        </w:rPr>
        <w:t>Comisia (grupul) de analiză/studiu a rezultatelor utilizării protocoalelor și ghidurilor de practică medicală adoptate în spital (caracter nepermanent)</w:t>
      </w:r>
      <w:bookmarkEnd w:id="423"/>
    </w:p>
    <w:p w:rsidR="000903C8" w:rsidRPr="002D3F48" w:rsidRDefault="000903C8" w:rsidP="000903C8">
      <w:pPr>
        <w:spacing w:after="0" w:line="360" w:lineRule="auto"/>
        <w:rPr>
          <w:rFonts w:ascii="Times New Roman" w:hAnsi="Times New Roman"/>
          <w:sz w:val="24"/>
          <w:szCs w:val="24"/>
          <w:lang w:eastAsia="ro-RO"/>
        </w:rPr>
      </w:pPr>
      <w:r w:rsidRPr="002D3F48">
        <w:rPr>
          <w:rFonts w:ascii="Times New Roman" w:hAnsi="Times New Roman"/>
          <w:b/>
          <w:sz w:val="24"/>
          <w:szCs w:val="24"/>
          <w:lang w:eastAsia="ro-RO"/>
        </w:rPr>
        <w:t xml:space="preserve">         </w:t>
      </w:r>
      <w:r w:rsidRPr="002D3F48">
        <w:rPr>
          <w:rFonts w:ascii="Times New Roman" w:hAnsi="Times New Roman"/>
          <w:sz w:val="24"/>
          <w:szCs w:val="24"/>
          <w:lang w:eastAsia="ro-RO"/>
        </w:rPr>
        <w:t>Comisia funcționează în conformitate cu prevederile Legii nr. 95/2006 privind reforma în sănătate cu modificările și completările ulterioare și s-a făcut prin decizia internă a Managerului.</w:t>
      </w:r>
    </w:p>
    <w:p w:rsidR="000903C8" w:rsidRPr="002D3F48" w:rsidRDefault="000903C8" w:rsidP="000903C8">
      <w:pPr>
        <w:spacing w:after="0" w:line="360" w:lineRule="auto"/>
        <w:rPr>
          <w:rFonts w:ascii="Times New Roman" w:hAnsi="Times New Roman"/>
          <w:sz w:val="24"/>
          <w:szCs w:val="24"/>
          <w:lang w:eastAsia="ro-RO"/>
        </w:rPr>
      </w:pPr>
      <w:r w:rsidRPr="002D3F48">
        <w:rPr>
          <w:rFonts w:ascii="Times New Roman" w:hAnsi="Times New Roman"/>
          <w:sz w:val="24"/>
          <w:szCs w:val="24"/>
          <w:lang w:eastAsia="ro-RO"/>
        </w:rPr>
        <w:t xml:space="preserve">       Comisia are în principal următoarele atribuții:</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Studiul ghidurilor și bunelor practici medicale aplicabile in spital</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Actualizarea protocoalelor de diagnostic și tratament aplicate la nivelul spitalului</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Stabilirea indicatorilor de monitorizare a eficienţei și eficacităţii protocoalelor</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Stabilirea setului de date necesare analizei eficienţei și eficacităţii protocoalelor</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Analiza activităţii de monitorizare a evaluării iniţiale a pacientului, la internare</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 xml:space="preserve">Analiza completării corecte a FOCG </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Definirea cazurilor care necesită abordare multidisciplinară</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Analiza periodică a respectării bunelor practici în prescrierea și utilizarea medicamentelor</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Evaluarea anuală a respectării bunelor practici privind utilizarea antibioticelor.</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Aprobarea listei antibioticelor de rezervă</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Stabilirea de reguli de prescriere a antibioticelor de rezervă (pe baza existenței antibiogramei cu rezultat relevant)</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Planificarea instruirilor periodice ale personalului cu privire la riscurile clinice şi măsurile pentru prevenire a lor.</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Stabilirea modalităţilor de monitorizare a activităţilor cu risc (Preluarea-predarea pacienţilor, setul minim de date transmisibile la predarea-primirea pacienţilor)</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Stabilirea patologiilor cu risc de cădere, precum și analize ale cazurilor cu risc de cădere</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lastRenderedPageBreak/>
        <w:t>Elaborarea unui sistem de prioritizare a cazurilor pentru planificarea accesului la mijloacele tehnice de diagnostic și tratament.</w:t>
      </w:r>
    </w:p>
    <w:p w:rsidR="000903C8" w:rsidRPr="002D3F48" w:rsidRDefault="000903C8" w:rsidP="000903C8">
      <w:pPr>
        <w:pStyle w:val="ListParagraph"/>
        <w:numPr>
          <w:ilvl w:val="0"/>
          <w:numId w:val="180"/>
        </w:numPr>
        <w:spacing w:after="0" w:line="360" w:lineRule="auto"/>
        <w:jc w:val="both"/>
        <w:rPr>
          <w:rFonts w:ascii="Times New Roman" w:hAnsi="Times New Roman"/>
          <w:sz w:val="24"/>
          <w:szCs w:val="24"/>
        </w:rPr>
      </w:pPr>
      <w:r w:rsidRPr="002D3F48">
        <w:rPr>
          <w:rFonts w:ascii="Times New Roman" w:hAnsi="Times New Roman"/>
          <w:sz w:val="24"/>
          <w:szCs w:val="24"/>
        </w:rPr>
        <w:t>Stabilirea indicațiilor de investigații paraclinice pentru fiecare patologie sau asocieri de patologii.</w:t>
      </w:r>
    </w:p>
    <w:p w:rsidR="000903C8" w:rsidRPr="002D3F48" w:rsidRDefault="000903C8" w:rsidP="000903C8">
      <w:pPr>
        <w:pStyle w:val="ListParagraph"/>
        <w:spacing w:after="0" w:line="360" w:lineRule="auto"/>
        <w:ind w:left="630"/>
        <w:jc w:val="both"/>
        <w:rPr>
          <w:rFonts w:ascii="Times New Roman" w:hAnsi="Times New Roman"/>
          <w:sz w:val="24"/>
          <w:szCs w:val="24"/>
        </w:rPr>
      </w:pPr>
    </w:p>
    <w:p w:rsidR="000903C8" w:rsidRPr="002D3F48" w:rsidRDefault="000903C8" w:rsidP="000903C8">
      <w:pPr>
        <w:pStyle w:val="Heading2"/>
        <w:numPr>
          <w:ilvl w:val="1"/>
          <w:numId w:val="184"/>
        </w:numPr>
      </w:pPr>
      <w:bookmarkStart w:id="424" w:name="_Toc45792701"/>
      <w:r w:rsidRPr="002D3F48">
        <w:t>Structura cu atribu</w:t>
      </w:r>
      <w:r w:rsidRPr="002D3F48">
        <w:rPr>
          <w:lang w:val="ro-RO"/>
        </w:rPr>
        <w:t>ții în vederea monitorizării, coordonării și îndrumării metodologice a implementării sistemului de control intern managerial (caracter permanent)</w:t>
      </w:r>
      <w:bookmarkEnd w:id="424"/>
    </w:p>
    <w:p w:rsidR="000903C8" w:rsidRPr="002D3F48" w:rsidRDefault="000903C8" w:rsidP="000903C8">
      <w:pPr>
        <w:spacing w:before="100" w:beforeAutospacing="1" w:after="0" w:line="360" w:lineRule="auto"/>
        <w:rPr>
          <w:rFonts w:ascii="Times New Roman" w:hAnsi="Times New Roman"/>
          <w:sz w:val="24"/>
          <w:szCs w:val="24"/>
        </w:rPr>
      </w:pPr>
      <w:r w:rsidRPr="002D3F48">
        <w:rPr>
          <w:rFonts w:ascii="Times New Roman" w:hAnsi="Times New Roman"/>
          <w:b/>
          <w:sz w:val="24"/>
          <w:szCs w:val="24"/>
        </w:rPr>
        <w:t xml:space="preserve">          </w:t>
      </w:r>
      <w:r w:rsidRPr="002D3F48">
        <w:rPr>
          <w:rFonts w:ascii="Times New Roman" w:hAnsi="Times New Roman"/>
          <w:sz w:val="24"/>
          <w:szCs w:val="24"/>
        </w:rPr>
        <w:t>Comisia funcționează în conformitate cu prevederile Ordinului nr. 600/2018 din 20 aprilie 2018 privind aprobarea Codului controlului intern managerial al entităților publice. Comisia s-a făcut prin decizia internă a managerului. La nivelul acestei structuri se află lista cu toate procedurile de sistem și operaționale ale spitalului, care reglementează activitatea întregului spital, anexată (ANEXA 2).</w:t>
      </w:r>
    </w:p>
    <w:p w:rsidR="000903C8" w:rsidRPr="002D3F48" w:rsidRDefault="000903C8" w:rsidP="000903C8">
      <w:pPr>
        <w:spacing w:after="0" w:line="360" w:lineRule="auto"/>
        <w:rPr>
          <w:rFonts w:ascii="Times New Roman" w:hAnsi="Times New Roman"/>
          <w:i/>
          <w:sz w:val="24"/>
          <w:szCs w:val="24"/>
        </w:rPr>
      </w:pPr>
      <w:r w:rsidRPr="002D3F48">
        <w:rPr>
          <w:rFonts w:ascii="Times New Roman" w:hAnsi="Times New Roman"/>
          <w:i/>
          <w:sz w:val="24"/>
          <w:szCs w:val="24"/>
        </w:rPr>
        <w:t>Comisia are în principal următoarele atribuții:</w:t>
      </w:r>
    </w:p>
    <w:p w:rsidR="000903C8" w:rsidRPr="002D3F48" w:rsidRDefault="000903C8" w:rsidP="000903C8">
      <w:pPr>
        <w:pStyle w:val="ListParagraph"/>
        <w:numPr>
          <w:ilvl w:val="0"/>
          <w:numId w:val="165"/>
        </w:numPr>
        <w:spacing w:after="0" w:line="360" w:lineRule="auto"/>
        <w:rPr>
          <w:rFonts w:ascii="Times New Roman" w:hAnsi="Times New Roman"/>
          <w:sz w:val="24"/>
          <w:szCs w:val="24"/>
        </w:rPr>
      </w:pPr>
      <w:r w:rsidRPr="002D3F48">
        <w:rPr>
          <w:rFonts w:ascii="Times New Roman" w:hAnsi="Times New Roman"/>
          <w:sz w:val="24"/>
          <w:szCs w:val="24"/>
        </w:rPr>
        <w:t>Elaborează Programul de dezvoltare a sistemului de control intern managerial;</w:t>
      </w:r>
    </w:p>
    <w:p w:rsidR="000903C8" w:rsidRPr="002D3F48" w:rsidRDefault="000903C8" w:rsidP="000903C8">
      <w:pPr>
        <w:pStyle w:val="ListParagraph"/>
        <w:numPr>
          <w:ilvl w:val="0"/>
          <w:numId w:val="165"/>
        </w:numPr>
        <w:spacing w:after="0" w:line="360" w:lineRule="auto"/>
        <w:rPr>
          <w:rFonts w:ascii="Times New Roman" w:hAnsi="Times New Roman"/>
          <w:sz w:val="24"/>
          <w:szCs w:val="24"/>
        </w:rPr>
      </w:pPr>
      <w:r w:rsidRPr="002D3F48">
        <w:rPr>
          <w:rFonts w:ascii="Times New Roman" w:hAnsi="Times New Roman"/>
          <w:sz w:val="24"/>
          <w:szCs w:val="24"/>
        </w:rPr>
        <w:t>Urmărește constituirea subcomisiilor și alaborarea de către acestea a Programelor proprii de dezvoltare a sistemelor de control managerial;</w:t>
      </w:r>
    </w:p>
    <w:p w:rsidR="000903C8" w:rsidRPr="002D3F48" w:rsidRDefault="000903C8" w:rsidP="000903C8">
      <w:pPr>
        <w:pStyle w:val="ListParagraph"/>
        <w:numPr>
          <w:ilvl w:val="0"/>
          <w:numId w:val="165"/>
        </w:numPr>
        <w:spacing w:after="0" w:line="360" w:lineRule="auto"/>
        <w:rPr>
          <w:rFonts w:ascii="Times New Roman" w:hAnsi="Times New Roman"/>
          <w:sz w:val="24"/>
          <w:szCs w:val="24"/>
        </w:rPr>
      </w:pPr>
      <w:r w:rsidRPr="002D3F48">
        <w:rPr>
          <w:rFonts w:ascii="Times New Roman" w:hAnsi="Times New Roman"/>
          <w:sz w:val="24"/>
          <w:szCs w:val="24"/>
        </w:rPr>
        <w:t>Primește informări de la subcomisii privind:</w:t>
      </w:r>
    </w:p>
    <w:p w:rsidR="000903C8" w:rsidRPr="002D3F48" w:rsidRDefault="000903C8" w:rsidP="000903C8">
      <w:pPr>
        <w:pStyle w:val="ListParagraph"/>
        <w:numPr>
          <w:ilvl w:val="0"/>
          <w:numId w:val="166"/>
        </w:numPr>
        <w:spacing w:after="0" w:line="360" w:lineRule="auto"/>
        <w:rPr>
          <w:rFonts w:ascii="Times New Roman" w:hAnsi="Times New Roman"/>
          <w:sz w:val="24"/>
          <w:szCs w:val="24"/>
        </w:rPr>
      </w:pPr>
      <w:r w:rsidRPr="002D3F48">
        <w:rPr>
          <w:rFonts w:ascii="Times New Roman" w:hAnsi="Times New Roman"/>
          <w:sz w:val="24"/>
          <w:szCs w:val="24"/>
        </w:rPr>
        <w:t>Progresele înregistrate privind dezvoltarea propriilor sisteme de control managerial;</w:t>
      </w:r>
    </w:p>
    <w:p w:rsidR="000903C8" w:rsidRPr="002D3F48" w:rsidRDefault="000903C8" w:rsidP="000903C8">
      <w:pPr>
        <w:pStyle w:val="ListParagraph"/>
        <w:numPr>
          <w:ilvl w:val="0"/>
          <w:numId w:val="166"/>
        </w:numPr>
        <w:spacing w:after="0" w:line="360" w:lineRule="auto"/>
        <w:rPr>
          <w:rFonts w:ascii="Times New Roman" w:hAnsi="Times New Roman"/>
          <w:sz w:val="24"/>
          <w:szCs w:val="24"/>
        </w:rPr>
      </w:pPr>
      <w:r w:rsidRPr="002D3F48">
        <w:rPr>
          <w:rFonts w:ascii="Times New Roman" w:hAnsi="Times New Roman"/>
          <w:sz w:val="24"/>
          <w:szCs w:val="24"/>
        </w:rPr>
        <w:t>Referiri la situațiile deosebite care apar în implementarea Programelor proprii;</w:t>
      </w:r>
    </w:p>
    <w:p w:rsidR="000903C8" w:rsidRPr="002D3F48" w:rsidRDefault="000903C8" w:rsidP="000903C8">
      <w:pPr>
        <w:pStyle w:val="ListParagraph"/>
        <w:numPr>
          <w:ilvl w:val="0"/>
          <w:numId w:val="167"/>
        </w:numPr>
        <w:spacing w:after="0" w:line="360" w:lineRule="auto"/>
        <w:rPr>
          <w:rFonts w:ascii="Times New Roman" w:hAnsi="Times New Roman"/>
          <w:sz w:val="24"/>
          <w:szCs w:val="24"/>
        </w:rPr>
      </w:pPr>
      <w:r w:rsidRPr="002D3F48">
        <w:rPr>
          <w:rFonts w:ascii="Times New Roman" w:hAnsi="Times New Roman"/>
          <w:sz w:val="24"/>
          <w:szCs w:val="24"/>
        </w:rPr>
        <w:t xml:space="preserve">Îndrumă compartimentele din aparatul propriu și din unitățile subordinate </w:t>
      </w:r>
    </w:p>
    <w:p w:rsidR="000903C8" w:rsidRPr="002D3F48" w:rsidRDefault="000903C8" w:rsidP="000903C8">
      <w:pPr>
        <w:pStyle w:val="ListParagraph"/>
        <w:numPr>
          <w:ilvl w:val="0"/>
          <w:numId w:val="168"/>
        </w:numPr>
        <w:spacing w:after="0" w:line="360" w:lineRule="auto"/>
        <w:rPr>
          <w:rFonts w:ascii="Times New Roman" w:hAnsi="Times New Roman"/>
          <w:sz w:val="24"/>
          <w:szCs w:val="24"/>
        </w:rPr>
      </w:pPr>
      <w:r w:rsidRPr="002D3F48">
        <w:rPr>
          <w:rFonts w:ascii="Times New Roman" w:hAnsi="Times New Roman"/>
          <w:sz w:val="24"/>
          <w:szCs w:val="24"/>
        </w:rPr>
        <w:t>Elaborarea programelor proprii;</w:t>
      </w:r>
    </w:p>
    <w:p w:rsidR="000903C8" w:rsidRPr="002D3F48" w:rsidRDefault="000903C8" w:rsidP="000903C8">
      <w:pPr>
        <w:pStyle w:val="ListParagraph"/>
        <w:numPr>
          <w:ilvl w:val="0"/>
          <w:numId w:val="168"/>
        </w:numPr>
        <w:spacing w:after="0" w:line="360" w:lineRule="auto"/>
        <w:rPr>
          <w:rFonts w:ascii="Times New Roman" w:hAnsi="Times New Roman"/>
          <w:sz w:val="24"/>
          <w:szCs w:val="24"/>
        </w:rPr>
      </w:pPr>
      <w:r w:rsidRPr="002D3F48">
        <w:rPr>
          <w:rFonts w:ascii="Times New Roman" w:hAnsi="Times New Roman"/>
          <w:sz w:val="24"/>
          <w:szCs w:val="24"/>
        </w:rPr>
        <w:t>Actualizarea acestora;</w:t>
      </w:r>
    </w:p>
    <w:p w:rsidR="000903C8" w:rsidRPr="002D3F48" w:rsidRDefault="000903C8" w:rsidP="000903C8">
      <w:pPr>
        <w:pStyle w:val="ListParagraph"/>
        <w:numPr>
          <w:ilvl w:val="0"/>
          <w:numId w:val="168"/>
        </w:numPr>
        <w:spacing w:after="0" w:line="360" w:lineRule="auto"/>
        <w:rPr>
          <w:rFonts w:ascii="Times New Roman" w:hAnsi="Times New Roman"/>
          <w:sz w:val="24"/>
          <w:szCs w:val="24"/>
        </w:rPr>
      </w:pPr>
      <w:r w:rsidRPr="002D3F48">
        <w:rPr>
          <w:rFonts w:ascii="Times New Roman" w:hAnsi="Times New Roman"/>
          <w:sz w:val="24"/>
          <w:szCs w:val="24"/>
        </w:rPr>
        <w:t>Alte activități legate de controlul managerial.</w:t>
      </w:r>
    </w:p>
    <w:p w:rsidR="000903C8" w:rsidRPr="002D3F48" w:rsidRDefault="000903C8" w:rsidP="000903C8">
      <w:pPr>
        <w:pStyle w:val="ListParagraph"/>
        <w:numPr>
          <w:ilvl w:val="0"/>
          <w:numId w:val="167"/>
        </w:numPr>
        <w:spacing w:after="0" w:line="360" w:lineRule="auto"/>
        <w:rPr>
          <w:rFonts w:ascii="Times New Roman" w:hAnsi="Times New Roman"/>
          <w:sz w:val="24"/>
          <w:szCs w:val="24"/>
        </w:rPr>
      </w:pPr>
      <w:r w:rsidRPr="002D3F48">
        <w:rPr>
          <w:rFonts w:ascii="Times New Roman" w:hAnsi="Times New Roman"/>
          <w:sz w:val="24"/>
          <w:szCs w:val="24"/>
        </w:rPr>
        <w:t>Prezintă informări conducerii instituției, semestrial;</w:t>
      </w:r>
    </w:p>
    <w:p w:rsidR="000903C8" w:rsidRPr="002D3F48" w:rsidRDefault="000903C8" w:rsidP="000903C8">
      <w:pPr>
        <w:pStyle w:val="ListParagraph"/>
        <w:numPr>
          <w:ilvl w:val="0"/>
          <w:numId w:val="167"/>
        </w:numPr>
        <w:spacing w:after="0" w:line="360" w:lineRule="auto"/>
        <w:rPr>
          <w:rFonts w:ascii="Times New Roman" w:hAnsi="Times New Roman"/>
          <w:sz w:val="24"/>
          <w:szCs w:val="24"/>
        </w:rPr>
      </w:pPr>
      <w:r w:rsidRPr="002D3F48">
        <w:rPr>
          <w:rFonts w:ascii="Times New Roman" w:hAnsi="Times New Roman"/>
          <w:sz w:val="24"/>
          <w:szCs w:val="24"/>
        </w:rPr>
        <w:t>Asigură armonizarea procedurilor utilizate în sistemul de control managerial, în situația activităților commune mai multor structuri.</w:t>
      </w:r>
    </w:p>
    <w:p w:rsidR="000903C8" w:rsidRPr="002D3F48" w:rsidRDefault="000903C8" w:rsidP="000903C8">
      <w:pPr>
        <w:spacing w:after="0" w:line="360" w:lineRule="auto"/>
        <w:rPr>
          <w:rFonts w:ascii="Times New Roman" w:hAnsi="Times New Roman"/>
          <w:i/>
          <w:sz w:val="24"/>
          <w:szCs w:val="24"/>
        </w:rPr>
      </w:pPr>
      <w:r w:rsidRPr="002D3F48">
        <w:rPr>
          <w:rFonts w:ascii="Times New Roman" w:hAnsi="Times New Roman"/>
          <w:i/>
          <w:sz w:val="24"/>
          <w:szCs w:val="24"/>
        </w:rPr>
        <w:t>Atribuțiile subcomisiilor:</w:t>
      </w:r>
    </w:p>
    <w:p w:rsidR="000903C8" w:rsidRPr="002D3F48" w:rsidRDefault="000903C8" w:rsidP="000903C8">
      <w:pPr>
        <w:pStyle w:val="ListParagraph"/>
        <w:numPr>
          <w:ilvl w:val="0"/>
          <w:numId w:val="169"/>
        </w:numPr>
        <w:spacing w:after="0" w:line="360" w:lineRule="auto"/>
        <w:rPr>
          <w:rFonts w:ascii="Times New Roman" w:hAnsi="Times New Roman"/>
          <w:sz w:val="24"/>
          <w:szCs w:val="24"/>
        </w:rPr>
      </w:pPr>
      <w:r w:rsidRPr="002D3F48">
        <w:rPr>
          <w:rFonts w:ascii="Times New Roman" w:hAnsi="Times New Roman"/>
          <w:sz w:val="24"/>
          <w:szCs w:val="24"/>
        </w:rPr>
        <w:t>Elaborează Programul de dezvoltare a sistemului de control managerial al structurii în cadrul căreia au fost constituite;</w:t>
      </w:r>
    </w:p>
    <w:p w:rsidR="000903C8" w:rsidRPr="002D3F48" w:rsidRDefault="000903C8" w:rsidP="000903C8">
      <w:pPr>
        <w:pStyle w:val="ListParagraph"/>
        <w:numPr>
          <w:ilvl w:val="0"/>
          <w:numId w:val="169"/>
        </w:numPr>
        <w:spacing w:after="0" w:line="360" w:lineRule="auto"/>
        <w:rPr>
          <w:rFonts w:ascii="Times New Roman" w:hAnsi="Times New Roman"/>
          <w:sz w:val="24"/>
          <w:szCs w:val="24"/>
        </w:rPr>
      </w:pPr>
      <w:r w:rsidRPr="002D3F48">
        <w:rPr>
          <w:rFonts w:ascii="Times New Roman" w:hAnsi="Times New Roman"/>
          <w:sz w:val="24"/>
          <w:szCs w:val="24"/>
        </w:rPr>
        <w:t>Monitorizează implementarea și respectarea calendarului activităților cuprinse în Program;</w:t>
      </w:r>
    </w:p>
    <w:p w:rsidR="000903C8" w:rsidRPr="002D3F48" w:rsidRDefault="000903C8" w:rsidP="000903C8">
      <w:pPr>
        <w:pStyle w:val="ListParagraph"/>
        <w:numPr>
          <w:ilvl w:val="0"/>
          <w:numId w:val="169"/>
        </w:numPr>
        <w:spacing w:after="0" w:line="360" w:lineRule="auto"/>
        <w:rPr>
          <w:rFonts w:ascii="Times New Roman" w:hAnsi="Times New Roman"/>
          <w:sz w:val="24"/>
          <w:szCs w:val="24"/>
        </w:rPr>
      </w:pPr>
      <w:r w:rsidRPr="002D3F48">
        <w:rPr>
          <w:rFonts w:ascii="Times New Roman" w:hAnsi="Times New Roman"/>
          <w:sz w:val="24"/>
          <w:szCs w:val="24"/>
        </w:rPr>
        <w:lastRenderedPageBreak/>
        <w:t>Desemnează persoana responsabilă cu activitățile de control managerial la nivelul fiecărei structure în cadrul căreia au fost constituite;</w:t>
      </w:r>
    </w:p>
    <w:p w:rsidR="000903C8" w:rsidRPr="002D3F48" w:rsidRDefault="000903C8" w:rsidP="000903C8">
      <w:pPr>
        <w:pStyle w:val="ListParagraph"/>
        <w:numPr>
          <w:ilvl w:val="0"/>
          <w:numId w:val="169"/>
        </w:numPr>
        <w:spacing w:after="0" w:line="360" w:lineRule="auto"/>
        <w:rPr>
          <w:rFonts w:ascii="Times New Roman" w:hAnsi="Times New Roman"/>
          <w:sz w:val="24"/>
          <w:szCs w:val="24"/>
        </w:rPr>
      </w:pPr>
      <w:r w:rsidRPr="002D3F48">
        <w:rPr>
          <w:rFonts w:ascii="Times New Roman" w:hAnsi="Times New Roman"/>
          <w:sz w:val="24"/>
          <w:szCs w:val="24"/>
        </w:rPr>
        <w:t>Trimit, semestrial, către Secretariatul Comisiei informări privind :</w:t>
      </w:r>
    </w:p>
    <w:p w:rsidR="000903C8" w:rsidRPr="002D3F48" w:rsidRDefault="000903C8" w:rsidP="000903C8">
      <w:pPr>
        <w:pStyle w:val="ListParagraph"/>
        <w:numPr>
          <w:ilvl w:val="0"/>
          <w:numId w:val="170"/>
        </w:numPr>
        <w:spacing w:after="0" w:line="360" w:lineRule="auto"/>
        <w:rPr>
          <w:rFonts w:ascii="Times New Roman" w:hAnsi="Times New Roman"/>
          <w:sz w:val="24"/>
          <w:szCs w:val="24"/>
        </w:rPr>
      </w:pPr>
      <w:r w:rsidRPr="002D3F48">
        <w:rPr>
          <w:rFonts w:ascii="Times New Roman" w:hAnsi="Times New Roman"/>
          <w:sz w:val="24"/>
          <w:szCs w:val="24"/>
        </w:rPr>
        <w:t>Progresele înregistrate privind dezvoltarea propriilor sisteme de control managerial;</w:t>
      </w:r>
    </w:p>
    <w:p w:rsidR="000903C8" w:rsidRPr="002D3F48" w:rsidRDefault="000903C8" w:rsidP="000903C8">
      <w:pPr>
        <w:pStyle w:val="ListParagraph"/>
        <w:numPr>
          <w:ilvl w:val="0"/>
          <w:numId w:val="170"/>
        </w:numPr>
        <w:spacing w:after="0" w:line="360" w:lineRule="auto"/>
        <w:rPr>
          <w:rFonts w:ascii="Times New Roman" w:hAnsi="Times New Roman"/>
          <w:sz w:val="24"/>
          <w:szCs w:val="24"/>
        </w:rPr>
      </w:pPr>
      <w:r w:rsidRPr="002D3F48">
        <w:rPr>
          <w:rFonts w:ascii="Times New Roman" w:hAnsi="Times New Roman"/>
          <w:sz w:val="24"/>
          <w:szCs w:val="24"/>
        </w:rPr>
        <w:t>Referiri la situațiile deosebite care apar în implementarea Programelor proprii.</w:t>
      </w:r>
    </w:p>
    <w:p w:rsidR="000903C8" w:rsidRPr="002D3F48" w:rsidRDefault="000903C8" w:rsidP="000903C8">
      <w:pPr>
        <w:pStyle w:val="ListParagraph"/>
        <w:spacing w:after="0" w:line="360" w:lineRule="auto"/>
        <w:ind w:left="1710"/>
        <w:rPr>
          <w:rFonts w:ascii="Times New Roman" w:hAnsi="Times New Roman"/>
          <w:sz w:val="24"/>
          <w:szCs w:val="24"/>
          <w:highlight w:val="yellow"/>
        </w:rPr>
      </w:pPr>
    </w:p>
    <w:p w:rsidR="000903C8" w:rsidRPr="002D3F48" w:rsidRDefault="000903C8" w:rsidP="000903C8">
      <w:pPr>
        <w:pStyle w:val="ListParagraph"/>
        <w:spacing w:after="0" w:line="360" w:lineRule="auto"/>
        <w:ind w:left="1710"/>
        <w:rPr>
          <w:rFonts w:ascii="Times New Roman" w:hAnsi="Times New Roman"/>
          <w:sz w:val="24"/>
          <w:szCs w:val="24"/>
        </w:rPr>
      </w:pPr>
    </w:p>
    <w:p w:rsidR="000903C8" w:rsidRPr="002D3F48" w:rsidRDefault="000903C8" w:rsidP="000903C8">
      <w:pPr>
        <w:pStyle w:val="Heading2"/>
        <w:numPr>
          <w:ilvl w:val="1"/>
          <w:numId w:val="184"/>
        </w:numPr>
        <w:rPr>
          <w:lang w:eastAsia="ro-RO"/>
        </w:rPr>
      </w:pPr>
      <w:bookmarkStart w:id="425" w:name="_Toc45792702"/>
      <w:r w:rsidRPr="002D3F48">
        <w:rPr>
          <w:lang w:eastAsia="ro-RO"/>
        </w:rPr>
        <w:t>Comisia de biocide și materiale sanitare (caracter nepermanent)</w:t>
      </w:r>
      <w:bookmarkEnd w:id="425"/>
    </w:p>
    <w:p w:rsidR="000903C8" w:rsidRPr="002D3F48" w:rsidRDefault="000903C8" w:rsidP="000903C8">
      <w:pPr>
        <w:spacing w:after="0" w:line="360" w:lineRule="auto"/>
        <w:rPr>
          <w:rFonts w:ascii="Times New Roman" w:hAnsi="Times New Roman"/>
          <w:sz w:val="24"/>
          <w:szCs w:val="24"/>
          <w:lang w:eastAsia="ro-RO"/>
        </w:rPr>
      </w:pPr>
      <w:r w:rsidRPr="002D3F48">
        <w:rPr>
          <w:rFonts w:ascii="Times New Roman" w:hAnsi="Times New Roman"/>
          <w:sz w:val="24"/>
          <w:szCs w:val="24"/>
          <w:lang w:eastAsia="ro-RO"/>
        </w:rPr>
        <w:t xml:space="preserve">        Urmare Ordinului Ministerului Sănătății nr. 1082/2016  și a Regulamentului (UE) nr. 528/2012 al Parlamentului European și al Consiliului privind punerea la dispoziție pe piață și utilizarea produselor biocide . Comisia a fost înființată prin decizia internă a managerului spitalului.</w:t>
      </w:r>
    </w:p>
    <w:p w:rsidR="000903C8" w:rsidRPr="002D3F48" w:rsidRDefault="000903C8" w:rsidP="000903C8">
      <w:pPr>
        <w:spacing w:line="360" w:lineRule="auto"/>
        <w:rPr>
          <w:rFonts w:ascii="Times New Roman" w:hAnsi="Times New Roman"/>
          <w:sz w:val="24"/>
          <w:szCs w:val="24"/>
          <w:lang w:eastAsia="ro-RO"/>
        </w:rPr>
      </w:pPr>
      <w:r w:rsidRPr="002D3F48">
        <w:rPr>
          <w:rFonts w:ascii="Times New Roman" w:hAnsi="Times New Roman"/>
          <w:sz w:val="24"/>
          <w:szCs w:val="24"/>
          <w:lang w:eastAsia="ro-RO"/>
        </w:rPr>
        <w:t>Aceasta este format din : director medical, medic epidemiolog,  responsabil achiziții, asistent de igienă, asistenți șefi.</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a) stabileşte tipurile de biocide necesare unităţii sanitare în funcție de riscul epidemiologic;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b) evaluează documentația tehnică;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c) elaborează instrucțiunile de lucru pentru biocidele utilizate în unitatea sanitară;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d) instruieşte personalul cu privire la folosirea biocidelor;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e) verifică utilizarea corectă a biocidelor conform instrucțiunilor de lucru.</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f) </w:t>
      </w:r>
      <w:r w:rsidRPr="002D3F48">
        <w:rPr>
          <w:rFonts w:ascii="Times New Roman" w:hAnsi="Times New Roman"/>
          <w:iCs/>
          <w:sz w:val="24"/>
          <w:szCs w:val="24"/>
          <w:lang w:eastAsia="ro-RO"/>
        </w:rPr>
        <w:t>se asigura de derularea legala a achizitiilor si aprovizionarea tehnico-materiala, prevazute in planul de activitate sau impuse de situatia epidemiologica din unitate, in vederea diminuarii ori evitarii situatiilor de risc sau limitarii infectiilor asociate asistentei medicale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g) </w:t>
      </w:r>
      <w:r w:rsidRPr="002D3F48">
        <w:rPr>
          <w:rFonts w:ascii="Times New Roman" w:hAnsi="Times New Roman"/>
          <w:iCs/>
          <w:sz w:val="24"/>
          <w:szCs w:val="24"/>
          <w:lang w:eastAsia="ro-RO"/>
        </w:rPr>
        <w:t>propune directorului economic/financiar-contabil planificarea aprovizionarii cu materiale necesare prevenirii infectiilor asociate asistentei medicale, elaborata de sectiile spitalului, cu aprobarea sefului serviciului/coordonatorului compartimentului de prevenire a infectiilor asociate asistentei medicale;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h) </w:t>
      </w:r>
      <w:r w:rsidRPr="002D3F48">
        <w:rPr>
          <w:rFonts w:ascii="Times New Roman" w:hAnsi="Times New Roman"/>
          <w:iCs/>
          <w:sz w:val="24"/>
          <w:szCs w:val="24"/>
          <w:lang w:eastAsia="ro-RO"/>
        </w:rPr>
        <w:t>Centralizează necesarul de dezinfectanţi și materiale sanitare,  pe baza măsuratorilor efectuate (suprafeţe) și a monitorizării consumurilor istorice.</w:t>
      </w:r>
    </w:p>
    <w:p w:rsidR="000903C8" w:rsidRPr="002D3F48" w:rsidRDefault="000903C8" w:rsidP="000903C8">
      <w:pPr>
        <w:spacing w:after="0" w:line="360" w:lineRule="auto"/>
        <w:jc w:val="both"/>
        <w:rPr>
          <w:rFonts w:ascii="Times New Roman" w:hAnsi="Times New Roman"/>
          <w:iCs/>
          <w:sz w:val="24"/>
          <w:szCs w:val="24"/>
          <w:lang w:eastAsia="ro-RO"/>
        </w:rPr>
      </w:pPr>
      <w:r w:rsidRPr="002D3F48">
        <w:rPr>
          <w:rFonts w:ascii="Times New Roman" w:hAnsi="Times New Roman"/>
          <w:sz w:val="24"/>
          <w:szCs w:val="24"/>
        </w:rPr>
        <w:t xml:space="preserve">i) </w:t>
      </w:r>
      <w:r w:rsidRPr="002D3F48">
        <w:rPr>
          <w:rFonts w:ascii="Times New Roman" w:hAnsi="Times New Roman"/>
          <w:iCs/>
          <w:sz w:val="24"/>
          <w:szCs w:val="24"/>
          <w:lang w:eastAsia="ro-RO"/>
        </w:rPr>
        <w:t>Elaborează Fișele de date ale achiziţiei, conform legialaţiei specifice.</w:t>
      </w:r>
    </w:p>
    <w:p w:rsidR="000903C8" w:rsidRPr="002D3F48" w:rsidRDefault="000903C8" w:rsidP="000903C8">
      <w:pPr>
        <w:spacing w:after="0" w:line="360" w:lineRule="auto"/>
        <w:jc w:val="both"/>
        <w:rPr>
          <w:rFonts w:ascii="Times New Roman" w:hAnsi="Times New Roman"/>
          <w:iCs/>
          <w:sz w:val="24"/>
          <w:szCs w:val="24"/>
          <w:lang w:eastAsia="ro-RO"/>
        </w:rPr>
      </w:pPr>
    </w:p>
    <w:p w:rsidR="00D04389" w:rsidRPr="002D3F48" w:rsidRDefault="00D04389" w:rsidP="000903C8">
      <w:pPr>
        <w:spacing w:after="0" w:line="360" w:lineRule="auto"/>
        <w:jc w:val="both"/>
        <w:rPr>
          <w:rFonts w:ascii="Times New Roman" w:hAnsi="Times New Roman"/>
          <w:iCs/>
          <w:sz w:val="24"/>
          <w:szCs w:val="24"/>
          <w:lang w:eastAsia="ro-RO"/>
        </w:rPr>
      </w:pPr>
    </w:p>
    <w:p w:rsidR="000903C8" w:rsidRPr="002D3F48" w:rsidRDefault="000903C8" w:rsidP="000903C8">
      <w:pPr>
        <w:pStyle w:val="Heading2"/>
        <w:numPr>
          <w:ilvl w:val="1"/>
          <w:numId w:val="184"/>
        </w:numPr>
      </w:pPr>
      <w:bookmarkStart w:id="426" w:name="_Toc45792703"/>
      <w:r w:rsidRPr="002D3F48">
        <w:lastRenderedPageBreak/>
        <w:t>Comisia de selecționare și casare a documentelor (caracter nepermanent)</w:t>
      </w:r>
      <w:bookmarkEnd w:id="426"/>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         Comisia a fost înființată prin decizia internă a managerului, având în vedere prevederile Legii nr. 16/1996 a Arhivelor Naționale. Comisia este format din : responsabil serviciu administrative, arhivar, asistente șefe de secții și compartimente și toți șefii de servicii care generează documente arhivabile (serviciul contabilitate, radiologie, laborator, farmacie, achiziții, SMC, RUNOS, etc) .</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rPr>
        <w:t>Comisia are următoarele atribuţii :</w:t>
      </w:r>
    </w:p>
    <w:p w:rsidR="000903C8" w:rsidRPr="002D3F48" w:rsidRDefault="000903C8" w:rsidP="000903C8">
      <w:pPr>
        <w:pStyle w:val="Style26"/>
        <w:widowControl/>
        <w:tabs>
          <w:tab w:val="left" w:pos="770"/>
        </w:tabs>
        <w:spacing w:line="360" w:lineRule="auto"/>
        <w:ind w:firstLine="0"/>
        <w:jc w:val="left"/>
        <w:rPr>
          <w:rStyle w:val="FontStyle128"/>
          <w:rFonts w:ascii="Times New Roman" w:hAnsi="Times New Roman" w:cs="Times New Roman"/>
          <w:sz w:val="24"/>
          <w:szCs w:val="24"/>
          <w:lang w:val="ro-RO" w:eastAsia="ro-RO"/>
        </w:rPr>
      </w:pPr>
      <w:r w:rsidRPr="002D3F48">
        <w:rPr>
          <w:rFonts w:ascii="Times New Roman" w:hAnsi="Times New Roman" w:cs="Times New Roman"/>
          <w:b/>
        </w:rPr>
        <w:t>-</w:t>
      </w:r>
      <w:r w:rsidRPr="002D3F48">
        <w:rPr>
          <w:rStyle w:val="FontStyle128"/>
          <w:rFonts w:ascii="Times New Roman" w:hAnsi="Times New Roman" w:cs="Times New Roman"/>
          <w:sz w:val="24"/>
          <w:szCs w:val="24"/>
          <w:lang w:val="ro-RO" w:eastAsia="ro-RO"/>
        </w:rPr>
        <w:t>Analizează fiecare dosar (unitate arhivistică) în parte înscris(ă) în inventarul documentelor selecţionate datorită expirării termenelor de păstrare şi propuse pentru eliminare ca fiind nefolositoare;</w:t>
      </w:r>
    </w:p>
    <w:p w:rsidR="000903C8" w:rsidRPr="002D3F48" w:rsidRDefault="000903C8" w:rsidP="000903C8">
      <w:pPr>
        <w:pStyle w:val="Style26"/>
        <w:widowControl/>
        <w:tabs>
          <w:tab w:val="left" w:pos="770"/>
        </w:tabs>
        <w:spacing w:line="360" w:lineRule="auto"/>
        <w:ind w:firstLine="0"/>
        <w:jc w:val="left"/>
        <w:rPr>
          <w:rStyle w:val="FontStyle128"/>
          <w:rFonts w:ascii="Times New Roman" w:hAnsi="Times New Roman" w:cs="Times New Roman"/>
          <w:sz w:val="24"/>
          <w:szCs w:val="24"/>
          <w:lang w:val="ro-RO" w:eastAsia="ro-RO"/>
        </w:rPr>
      </w:pPr>
      <w:r w:rsidRPr="002D3F48">
        <w:rPr>
          <w:rStyle w:val="FontStyle128"/>
          <w:rFonts w:ascii="Times New Roman" w:hAnsi="Times New Roman" w:cs="Times New Roman"/>
          <w:sz w:val="24"/>
          <w:szCs w:val="24"/>
          <w:lang w:val="ro-RO" w:eastAsia="ro-RO"/>
        </w:rPr>
        <w:t>-Se adresează în scris Arhivelor Naţionale, dacă în urma selecţionării constată cazuri de documente care ar putea avea o valoare istorică/ştiinţifică, în vederea analizării acestora de către specialişti şi predării la Arhivele Naţionale;</w:t>
      </w:r>
    </w:p>
    <w:p w:rsidR="000903C8" w:rsidRPr="002D3F48" w:rsidRDefault="000903C8" w:rsidP="000903C8">
      <w:pPr>
        <w:pStyle w:val="Style26"/>
        <w:widowControl/>
        <w:tabs>
          <w:tab w:val="left" w:pos="770"/>
        </w:tabs>
        <w:spacing w:line="360" w:lineRule="auto"/>
        <w:ind w:firstLine="0"/>
        <w:jc w:val="left"/>
        <w:rPr>
          <w:rStyle w:val="FontStyle128"/>
          <w:rFonts w:ascii="Times New Roman" w:hAnsi="Times New Roman" w:cs="Times New Roman"/>
          <w:sz w:val="24"/>
          <w:szCs w:val="24"/>
          <w:lang w:val="ro-RO" w:eastAsia="ro-RO"/>
        </w:rPr>
      </w:pPr>
      <w:r w:rsidRPr="002D3F48">
        <w:rPr>
          <w:rStyle w:val="FontStyle128"/>
          <w:rFonts w:ascii="Times New Roman" w:hAnsi="Times New Roman" w:cs="Times New Roman"/>
          <w:sz w:val="24"/>
          <w:szCs w:val="24"/>
          <w:lang w:val="ro-RO" w:eastAsia="ro-RO"/>
        </w:rPr>
        <w:t>-Analizează dosarele care au, pe lângă termenul de păstrare, menţiunea "CS" şi dacă constată greşeli de încadrare a documentelor privind termenele de păstrare sau stabileşte că unele din acestea să fie păstrate permanent, ele se trec în inventarele corespunzătoare termenului lor de păstrare, la anul şi compartimentul respectiv;</w:t>
      </w:r>
    </w:p>
    <w:p w:rsidR="000903C8" w:rsidRPr="002D3F48" w:rsidRDefault="000903C8" w:rsidP="000903C8">
      <w:pPr>
        <w:pStyle w:val="Style26"/>
        <w:widowControl/>
        <w:tabs>
          <w:tab w:val="left" w:pos="770"/>
        </w:tabs>
        <w:spacing w:line="360" w:lineRule="auto"/>
        <w:ind w:firstLine="0"/>
        <w:jc w:val="left"/>
        <w:rPr>
          <w:rStyle w:val="FontStyle128"/>
          <w:rFonts w:ascii="Times New Roman" w:hAnsi="Times New Roman" w:cs="Times New Roman"/>
          <w:sz w:val="24"/>
          <w:szCs w:val="24"/>
          <w:lang w:val="ro-RO" w:eastAsia="ro-RO"/>
        </w:rPr>
      </w:pPr>
      <w:r w:rsidRPr="002D3F48">
        <w:rPr>
          <w:rStyle w:val="FontStyle128"/>
          <w:rFonts w:ascii="Times New Roman" w:hAnsi="Times New Roman" w:cs="Times New Roman"/>
          <w:sz w:val="24"/>
          <w:szCs w:val="24"/>
          <w:lang w:val="ro-RO" w:eastAsia="ro-RO"/>
        </w:rPr>
        <w:t>-Verifică documentele întocmite pentru selecţionare şi înaintează spre aprobare şi confirmare.</w:t>
      </w:r>
    </w:p>
    <w:p w:rsidR="000903C8" w:rsidRPr="002D3F48" w:rsidRDefault="000903C8" w:rsidP="000903C8">
      <w:pPr>
        <w:pStyle w:val="Style26"/>
        <w:widowControl/>
        <w:tabs>
          <w:tab w:val="left" w:pos="770"/>
        </w:tabs>
        <w:spacing w:line="360" w:lineRule="auto"/>
        <w:ind w:firstLine="0"/>
        <w:jc w:val="left"/>
        <w:rPr>
          <w:rFonts w:ascii="Times New Roman" w:hAnsi="Times New Roman" w:cs="Times New Roman"/>
        </w:rPr>
      </w:pPr>
      <w:r w:rsidRPr="002D3F48">
        <w:rPr>
          <w:rStyle w:val="FontStyle128"/>
          <w:rFonts w:ascii="Times New Roman" w:hAnsi="Times New Roman" w:cs="Times New Roman"/>
          <w:lang w:val="ro-RO" w:eastAsia="ro-RO"/>
        </w:rPr>
        <w:t>-</w:t>
      </w:r>
      <w:r w:rsidRPr="002D3F48">
        <w:rPr>
          <w:rFonts w:ascii="Times New Roman" w:hAnsi="Times New Roman" w:cs="Times New Roman"/>
        </w:rPr>
        <w:t xml:space="preserve"> Anual , de regula în luna decembrie sau ori de câte ori este nevoie , președintele convoacă Comisia de Selecționare a documentelor.</w:t>
      </w:r>
    </w:p>
    <w:p w:rsidR="000903C8" w:rsidRPr="002D3F48" w:rsidRDefault="000903C8" w:rsidP="000903C8">
      <w:pPr>
        <w:pStyle w:val="Style26"/>
        <w:widowControl/>
        <w:tabs>
          <w:tab w:val="left" w:pos="770"/>
        </w:tabs>
        <w:spacing w:line="360" w:lineRule="auto"/>
        <w:ind w:firstLine="0"/>
        <w:jc w:val="left"/>
        <w:rPr>
          <w:rFonts w:ascii="Times New Roman" w:hAnsi="Times New Roman" w:cs="Times New Roman"/>
          <w:b/>
        </w:rPr>
      </w:pPr>
    </w:p>
    <w:p w:rsidR="000903C8" w:rsidRPr="002D3F48" w:rsidRDefault="000903C8" w:rsidP="000903C8">
      <w:pPr>
        <w:pStyle w:val="Heading2"/>
        <w:numPr>
          <w:ilvl w:val="1"/>
          <w:numId w:val="184"/>
        </w:numPr>
      </w:pPr>
      <w:bookmarkStart w:id="427" w:name="_Toc45792704"/>
      <w:r w:rsidRPr="002D3F48">
        <w:t>Comisia de autoevaluare a serviciilor medicale și de îngrijiri prestate (caracter nepermanent)</w:t>
      </w:r>
      <w:bookmarkEnd w:id="427"/>
    </w:p>
    <w:p w:rsidR="000903C8" w:rsidRPr="002D3F48" w:rsidRDefault="000903C8" w:rsidP="000903C8">
      <w:pPr>
        <w:pStyle w:val="Style26"/>
        <w:widowControl/>
        <w:tabs>
          <w:tab w:val="left" w:pos="770"/>
        </w:tabs>
        <w:spacing w:line="360" w:lineRule="auto"/>
        <w:ind w:firstLine="0"/>
        <w:jc w:val="left"/>
        <w:rPr>
          <w:rFonts w:ascii="Times New Roman" w:hAnsi="Times New Roman" w:cs="Times New Roman"/>
        </w:rPr>
      </w:pPr>
      <w:r w:rsidRPr="002D3F48">
        <w:rPr>
          <w:rFonts w:ascii="Times New Roman" w:hAnsi="Times New Roman" w:cs="Times New Roman"/>
        </w:rPr>
        <w:t xml:space="preserve">         Această comisie a fost înființată prin decizia internă a managerului unității în baza Ordinului nr. 446/2017 pentru aprobarea Procedurilor, standardelor și metodologiei de evaluare și acreditare a spitalelor. Din comisia de evaluare a serviciilor medicale și de îngrijire fac parte: membrii Consiliului Medical (director medical și medici șefi), asistentele șefe de secții și compartimente, Responsabilul cu Managementul Calității (RMC).</w:t>
      </w:r>
    </w:p>
    <w:p w:rsidR="000903C8" w:rsidRPr="002D3F48" w:rsidRDefault="000903C8" w:rsidP="000903C8">
      <w:pPr>
        <w:pStyle w:val="Style26"/>
        <w:widowControl/>
        <w:tabs>
          <w:tab w:val="left" w:pos="770"/>
        </w:tabs>
        <w:spacing w:line="360" w:lineRule="auto"/>
        <w:ind w:firstLine="0"/>
        <w:jc w:val="left"/>
        <w:rPr>
          <w:rFonts w:ascii="Times New Roman" w:hAnsi="Times New Roman" w:cs="Times New Roman"/>
        </w:rPr>
      </w:pPr>
      <w:r w:rsidRPr="002D3F48">
        <w:rPr>
          <w:rFonts w:ascii="Times New Roman" w:hAnsi="Times New Roman" w:cs="Times New Roman"/>
        </w:rPr>
        <w:t xml:space="preserve">        Comisia are în principal următoarele atribuții: </w:t>
      </w:r>
    </w:p>
    <w:p w:rsidR="000903C8" w:rsidRPr="002D3F48" w:rsidRDefault="000903C8" w:rsidP="000903C8">
      <w:pPr>
        <w:pStyle w:val="Default"/>
        <w:spacing w:line="360" w:lineRule="auto"/>
        <w:rPr>
          <w:color w:val="auto"/>
        </w:rPr>
      </w:pPr>
      <w:r w:rsidRPr="002D3F48">
        <w:rPr>
          <w:color w:val="auto"/>
        </w:rPr>
        <w:t xml:space="preserve">-Elaborează rapoarte de autoevaluare a gradului de implementare a procedurilor operaționale (PO), protocoalelor medicale (PM), protocoalelor de practică medicală (PPM) însoţite de recomandări </w:t>
      </w:r>
      <w:r w:rsidRPr="002D3F48">
        <w:rPr>
          <w:rFonts w:eastAsia="Times New Roman"/>
          <w:color w:val="auto"/>
        </w:rPr>
        <w:t>de îmbunătățire a activităților în scopul creșterii calității serviciilor.</w:t>
      </w:r>
    </w:p>
    <w:p w:rsidR="000903C8" w:rsidRPr="002D3F48" w:rsidRDefault="000903C8" w:rsidP="000903C8">
      <w:pPr>
        <w:pStyle w:val="Default"/>
        <w:spacing w:line="360" w:lineRule="auto"/>
        <w:rPr>
          <w:color w:val="auto"/>
        </w:rPr>
      </w:pPr>
      <w:r w:rsidRPr="002D3F48">
        <w:rPr>
          <w:color w:val="auto"/>
        </w:rPr>
        <w:t xml:space="preserve"> Analiza rezultatelor utilizarii protocoalelor și ghidurilor de bună practică adoptate în unitatea sanitară </w:t>
      </w:r>
    </w:p>
    <w:p w:rsidR="000903C8" w:rsidRPr="002D3F48" w:rsidRDefault="000903C8" w:rsidP="000903C8">
      <w:pPr>
        <w:pStyle w:val="Default"/>
        <w:spacing w:line="360" w:lineRule="auto"/>
        <w:rPr>
          <w:color w:val="auto"/>
        </w:rPr>
      </w:pPr>
      <w:r w:rsidRPr="002D3F48">
        <w:rPr>
          <w:color w:val="auto"/>
        </w:rPr>
        <w:lastRenderedPageBreak/>
        <w:t xml:space="preserve"> Realizarea îmbunătăţirii standardelor clinice şi a modelelor de practică în scopul acordării de servicii medicale de calitate, în scopul creşterii gradului de satisfacție a pacienților; </w:t>
      </w:r>
    </w:p>
    <w:p w:rsidR="000903C8" w:rsidRPr="002D3F48" w:rsidRDefault="000903C8" w:rsidP="000903C8">
      <w:pPr>
        <w:pStyle w:val="Default"/>
        <w:spacing w:line="360" w:lineRule="auto"/>
        <w:rPr>
          <w:color w:val="auto"/>
        </w:rPr>
      </w:pPr>
      <w:r w:rsidRPr="002D3F48">
        <w:rPr>
          <w:color w:val="auto"/>
        </w:rPr>
        <w:t xml:space="preserve"> Monitorizarea procesului de implementare a protocoalelor și ghidurilor de practică medicală la nivelul întregii unități sanitare; </w:t>
      </w:r>
    </w:p>
    <w:p w:rsidR="000903C8" w:rsidRPr="002D3F48" w:rsidRDefault="000903C8" w:rsidP="000903C8">
      <w:pPr>
        <w:pStyle w:val="Default"/>
        <w:spacing w:line="360" w:lineRule="auto"/>
        <w:rPr>
          <w:color w:val="auto"/>
        </w:rPr>
      </w:pPr>
      <w:r w:rsidRPr="002D3F48">
        <w:rPr>
          <w:color w:val="auto"/>
        </w:rPr>
        <w:t> Monitorizarea procesului de implementare a ghidurilor și protocoalelor de practică elaborate de Ordinul Asistenţilor Medicali și Moașelor din România și aprobate de Ministerul Sănătăţii</w:t>
      </w:r>
    </w:p>
    <w:p w:rsidR="000903C8" w:rsidRPr="002D3F48" w:rsidRDefault="000903C8" w:rsidP="000903C8">
      <w:pPr>
        <w:pStyle w:val="Default"/>
        <w:numPr>
          <w:ilvl w:val="0"/>
          <w:numId w:val="181"/>
        </w:numPr>
        <w:spacing w:line="360" w:lineRule="auto"/>
        <w:ind w:left="180" w:hanging="180"/>
        <w:rPr>
          <w:color w:val="auto"/>
        </w:rPr>
      </w:pPr>
      <w:r w:rsidRPr="002D3F48">
        <w:rPr>
          <w:color w:val="auto"/>
        </w:rPr>
        <w:t xml:space="preserve">urmărirea criteriilor de calitate și reactualizarea periodică a acestora; </w:t>
      </w:r>
    </w:p>
    <w:p w:rsidR="000903C8" w:rsidRPr="002D3F48" w:rsidRDefault="000903C8" w:rsidP="000903C8">
      <w:pPr>
        <w:pStyle w:val="Default"/>
        <w:spacing w:line="360" w:lineRule="auto"/>
        <w:rPr>
          <w:color w:val="auto"/>
        </w:rPr>
      </w:pPr>
      <w:r w:rsidRPr="002D3F48">
        <w:rPr>
          <w:color w:val="auto"/>
        </w:rPr>
        <w:t xml:space="preserve"> Monitorizarea calităţii îngrijirilor medicale în raport cu indicatorii activităţii clinice și financiare.; </w:t>
      </w:r>
    </w:p>
    <w:p w:rsidR="000903C8" w:rsidRPr="002D3F48" w:rsidRDefault="000903C8" w:rsidP="000D0BC8">
      <w:pPr>
        <w:pStyle w:val="Default"/>
        <w:spacing w:line="276" w:lineRule="auto"/>
        <w:rPr>
          <w:color w:val="auto"/>
        </w:rPr>
      </w:pPr>
      <w:r w:rsidRPr="002D3F48">
        <w:rPr>
          <w:color w:val="auto"/>
        </w:rPr>
        <w:t xml:space="preserve"> Prezentarea propunerilor de îmbunătăţire a calităţii serviciilor medicale, de pe secţii și global pe unitate sanitară; </w:t>
      </w:r>
    </w:p>
    <w:p w:rsidR="000903C8" w:rsidRPr="002D3F48" w:rsidRDefault="000903C8" w:rsidP="000D0BC8">
      <w:pPr>
        <w:pStyle w:val="Default"/>
        <w:spacing w:line="276" w:lineRule="auto"/>
        <w:rPr>
          <w:color w:val="auto"/>
        </w:rPr>
      </w:pPr>
      <w:r w:rsidRPr="002D3F48">
        <w:rPr>
          <w:color w:val="auto"/>
        </w:rPr>
        <w:t xml:space="preserve"> Cooperarea cu reprezentanţii desemnaţi pentru monitorizarea externă a calităţii serviciilor medicale oferite clientilor/ pacienților unității; </w:t>
      </w:r>
    </w:p>
    <w:p w:rsidR="000903C8" w:rsidRPr="002D3F48" w:rsidRDefault="000903C8" w:rsidP="000D0BC8">
      <w:pPr>
        <w:pStyle w:val="Default"/>
        <w:spacing w:line="276" w:lineRule="auto"/>
        <w:rPr>
          <w:color w:val="auto"/>
        </w:rPr>
      </w:pPr>
      <w:r w:rsidRPr="002D3F48">
        <w:rPr>
          <w:color w:val="auto"/>
        </w:rPr>
        <w:t xml:space="preserve"> Analiza incidențelor și riscurilor terapeutice și infecțioase ale activității medicale din unitatea sanitară comparativ cu precizările protocoalelor și procedurilor implementate în unitate; </w:t>
      </w:r>
    </w:p>
    <w:p w:rsidR="000903C8" w:rsidRPr="002D3F48" w:rsidRDefault="000903C8" w:rsidP="000D0BC8">
      <w:pPr>
        <w:pStyle w:val="Default"/>
        <w:spacing w:line="276" w:lineRule="auto"/>
        <w:rPr>
          <w:color w:val="auto"/>
        </w:rPr>
      </w:pPr>
      <w:r w:rsidRPr="002D3F48">
        <w:rPr>
          <w:color w:val="auto"/>
        </w:rPr>
        <w:t xml:space="preserve"> Verificarea modului de completare a FOCG cu identificarea problemelor de completare sau erorilor frecvent întâlnite în documentele verificate; </w:t>
      </w:r>
    </w:p>
    <w:p w:rsidR="000903C8" w:rsidRPr="002D3F48" w:rsidRDefault="000903C8" w:rsidP="000D0BC8">
      <w:pPr>
        <w:pStyle w:val="Default"/>
        <w:spacing w:line="276" w:lineRule="auto"/>
        <w:rPr>
          <w:color w:val="auto"/>
        </w:rPr>
      </w:pPr>
      <w:r w:rsidRPr="002D3F48">
        <w:rPr>
          <w:color w:val="auto"/>
        </w:rPr>
        <w:t xml:space="preserve"> Propunerea de recomandări de completare corectă a documentelor medicale cu respectarea cerintelor legale aflate în vigoare; </w:t>
      </w:r>
    </w:p>
    <w:p w:rsidR="000903C8" w:rsidRPr="002D3F48" w:rsidRDefault="000903C8" w:rsidP="000D0BC8">
      <w:pPr>
        <w:pStyle w:val="Default"/>
        <w:spacing w:line="276" w:lineRule="auto"/>
        <w:rPr>
          <w:color w:val="auto"/>
        </w:rPr>
      </w:pPr>
      <w:r w:rsidRPr="002D3F48">
        <w:rPr>
          <w:color w:val="auto"/>
        </w:rPr>
        <w:t xml:space="preserve"> Respectarea procedurilor specifice de completare a FOCG la nivelul de competență pentru medici, asistente și sore medicale prin monitorizarea corectă a procedurilor de îngrijire oferite pacientului; </w:t>
      </w:r>
    </w:p>
    <w:p w:rsidR="000903C8" w:rsidRPr="002D3F48" w:rsidRDefault="000903C8" w:rsidP="000D0BC8">
      <w:pPr>
        <w:pStyle w:val="Default"/>
        <w:spacing w:line="276" w:lineRule="auto"/>
        <w:rPr>
          <w:color w:val="auto"/>
        </w:rPr>
      </w:pPr>
      <w:r w:rsidRPr="002D3F48">
        <w:rPr>
          <w:color w:val="auto"/>
        </w:rPr>
        <w:t xml:space="preserve"> Monitorizarea respectării procedurilor de gestiune , păstrare a FOCG, acces la propria FOCG a pacientului </w:t>
      </w:r>
    </w:p>
    <w:p w:rsidR="00423B6B" w:rsidRPr="002D3F48" w:rsidRDefault="000903C8" w:rsidP="000D0BC8">
      <w:pPr>
        <w:pStyle w:val="Default"/>
        <w:spacing w:line="276" w:lineRule="auto"/>
        <w:rPr>
          <w:rFonts w:eastAsia="Times New Roman"/>
          <w:color w:val="auto"/>
        </w:rPr>
      </w:pPr>
      <w:r w:rsidRPr="002D3F48">
        <w:rPr>
          <w:color w:val="auto"/>
        </w:rPr>
        <w:t xml:space="preserve">-Elaborează planuri de măsuri </w:t>
      </w:r>
      <w:r w:rsidRPr="002D3F48">
        <w:rPr>
          <w:rFonts w:eastAsia="Times New Roman"/>
          <w:color w:val="auto"/>
        </w:rPr>
        <w:t>pentru îmbunătățirea calității.</w:t>
      </w:r>
    </w:p>
    <w:p w:rsidR="000D0BC8" w:rsidRPr="002D3F48" w:rsidRDefault="000D0BC8" w:rsidP="000D0BC8">
      <w:pPr>
        <w:pStyle w:val="Default"/>
        <w:spacing w:line="276" w:lineRule="auto"/>
        <w:rPr>
          <w:rFonts w:eastAsia="Times New Roman"/>
          <w:color w:val="auto"/>
        </w:rPr>
      </w:pPr>
    </w:p>
    <w:p w:rsidR="000D0BC8" w:rsidRPr="002D3F48" w:rsidRDefault="0046648F" w:rsidP="000D0BC8">
      <w:pPr>
        <w:pStyle w:val="Heading2"/>
        <w:numPr>
          <w:ilvl w:val="1"/>
          <w:numId w:val="184"/>
        </w:numPr>
        <w:tabs>
          <w:tab w:val="clear" w:pos="540"/>
          <w:tab w:val="left" w:pos="0"/>
        </w:tabs>
        <w:spacing w:line="276" w:lineRule="auto"/>
        <w:rPr>
          <w:lang w:val="ro-RO"/>
        </w:rPr>
      </w:pPr>
      <w:bookmarkStart w:id="428" w:name="_Toc45792705"/>
      <w:r w:rsidRPr="002D3F48">
        <w:rPr>
          <w:lang w:val="ro-RO"/>
        </w:rPr>
        <w:t>Comitetului de prevenire a infecţiilor asociate asistenţei medicale</w:t>
      </w:r>
      <w:r w:rsidR="00DB5BCA" w:rsidRPr="002D3F48">
        <w:rPr>
          <w:lang w:val="ro-RO"/>
        </w:rPr>
        <w:t xml:space="preserve"> (caracter permanent)</w:t>
      </w:r>
      <w:bookmarkEnd w:id="428"/>
    </w:p>
    <w:p w:rsidR="0046648F" w:rsidRPr="002D3F48" w:rsidRDefault="0046648F" w:rsidP="000D0BC8">
      <w:pPr>
        <w:spacing w:after="0"/>
        <w:jc w:val="both"/>
        <w:rPr>
          <w:rFonts w:ascii="Times New Roman" w:hAnsi="Times New Roman"/>
          <w:b/>
          <w:sz w:val="24"/>
          <w:szCs w:val="24"/>
          <w:lang w:val="ro-RO"/>
        </w:rPr>
      </w:pPr>
      <w:r w:rsidRPr="002D3F48">
        <w:rPr>
          <w:rFonts w:ascii="Times New Roman" w:hAnsi="Times New Roman"/>
          <w:b/>
          <w:sz w:val="24"/>
          <w:szCs w:val="24"/>
          <w:lang w:val="ro-RO"/>
        </w:rPr>
        <w:t xml:space="preserve">Organizare in conformitate cu Ordinul 1101/2016 </w:t>
      </w:r>
      <w:r w:rsidRPr="002D3F48">
        <w:rPr>
          <w:rFonts w:ascii="Times New Roman" w:hAnsi="Times New Roman"/>
          <w:sz w:val="24"/>
          <w:szCs w:val="24"/>
          <w:lang w:val="ro-RO"/>
        </w:rPr>
        <w:t>privind aprobarea Normelor de supraveghere, prevenire şi limitare a infecţiilor asociate asistenţei medicale în unităţile sanitare</w:t>
      </w:r>
    </w:p>
    <w:p w:rsidR="0046648F" w:rsidRPr="002D3F48" w:rsidRDefault="0046648F" w:rsidP="000D0BC8">
      <w:pPr>
        <w:spacing w:after="0"/>
        <w:contextualSpacing/>
        <w:rPr>
          <w:rFonts w:ascii="Times New Roman" w:eastAsia="Calibri" w:hAnsi="Times New Roman"/>
          <w:sz w:val="24"/>
          <w:szCs w:val="24"/>
          <w:lang w:val="ro-RO" w:eastAsia="ar-SA"/>
        </w:rPr>
      </w:pPr>
      <w:r w:rsidRPr="002D3F48">
        <w:rPr>
          <w:rFonts w:ascii="Times New Roman" w:eastAsia="Calibri" w:hAnsi="Times New Roman"/>
          <w:sz w:val="24"/>
          <w:szCs w:val="24"/>
          <w:lang w:val="ro-RO" w:eastAsia="ar-SA"/>
        </w:rPr>
        <w:t xml:space="preserve">Componenta </w:t>
      </w:r>
      <w:r w:rsidRPr="002D3F48">
        <w:rPr>
          <w:rFonts w:ascii="Times New Roman" w:eastAsia="Calibri" w:hAnsi="Times New Roman"/>
          <w:b/>
          <w:bCs/>
          <w:sz w:val="24"/>
          <w:szCs w:val="24"/>
          <w:lang w:val="ro-RO" w:eastAsia="ar-SA"/>
        </w:rPr>
        <w:t>Comitetului PIAAM</w:t>
      </w:r>
      <w:r w:rsidRPr="002D3F48">
        <w:rPr>
          <w:rFonts w:ascii="Times New Roman" w:eastAsia="Calibri" w:hAnsi="Times New Roman"/>
          <w:sz w:val="24"/>
          <w:szCs w:val="24"/>
          <w:lang w:val="ro-RO" w:eastAsia="ar-SA"/>
        </w:rPr>
        <w:t xml:space="preserve">  va fi urmatoarea:</w:t>
      </w:r>
    </w:p>
    <w:p w:rsidR="0046648F" w:rsidRPr="002D3F48" w:rsidRDefault="0046648F" w:rsidP="000D0BC8">
      <w:pPr>
        <w:pStyle w:val="ListParagraph"/>
        <w:numPr>
          <w:ilvl w:val="0"/>
          <w:numId w:val="189"/>
        </w:numPr>
        <w:spacing w:after="0"/>
        <w:rPr>
          <w:rFonts w:ascii="Times New Roman" w:hAnsi="Times New Roman"/>
          <w:b/>
          <w:sz w:val="24"/>
          <w:szCs w:val="24"/>
          <w:lang w:val="ro-RO" w:eastAsia="ro-RO"/>
        </w:rPr>
      </w:pPr>
      <w:r w:rsidRPr="002D3F48">
        <w:rPr>
          <w:rFonts w:ascii="Times New Roman" w:hAnsi="Times New Roman"/>
          <w:sz w:val="24"/>
          <w:szCs w:val="24"/>
          <w:lang w:val="ro-RO" w:eastAsia="ro-RO"/>
        </w:rPr>
        <w:t xml:space="preserve">medicul epidemiolog cu atributii de coordonare a Compartimentului de prevenire a infecţiilor asociate asistenţei medicale, care va fi presedintele </w:t>
      </w:r>
      <w:r w:rsidRPr="002D3F48">
        <w:rPr>
          <w:rFonts w:ascii="Times New Roman" w:hAnsi="Times New Roman"/>
          <w:b/>
          <w:sz w:val="24"/>
          <w:szCs w:val="24"/>
          <w:lang w:val="ro-RO" w:eastAsia="ro-RO"/>
        </w:rPr>
        <w:t xml:space="preserve">Comitetului PIAAM, </w:t>
      </w:r>
      <w:r w:rsidRPr="002D3F48">
        <w:rPr>
          <w:rFonts w:ascii="Times New Roman" w:hAnsi="Times New Roman"/>
          <w:sz w:val="24"/>
          <w:szCs w:val="24"/>
          <w:lang w:val="ro-RO" w:eastAsia="ro-RO"/>
        </w:rPr>
        <w:t>medic</w:t>
      </w:r>
      <w:r w:rsidR="00C3516F" w:rsidRPr="002D3F48">
        <w:rPr>
          <w:rFonts w:ascii="Times New Roman" w:hAnsi="Times New Roman"/>
          <w:sz w:val="24"/>
          <w:szCs w:val="24"/>
          <w:lang w:val="ro-RO" w:eastAsia="ro-RO"/>
        </w:rPr>
        <w:t>ul</w:t>
      </w:r>
      <w:r w:rsidRPr="002D3F48">
        <w:rPr>
          <w:rFonts w:ascii="Times New Roman" w:hAnsi="Times New Roman"/>
          <w:sz w:val="24"/>
          <w:szCs w:val="24"/>
          <w:lang w:val="ro-RO" w:eastAsia="ro-RO"/>
        </w:rPr>
        <w:t xml:space="preserve"> responsabil cu politica de utilizare a antibioticelor</w:t>
      </w:r>
      <w:r w:rsidR="00C3516F" w:rsidRPr="002D3F48">
        <w:rPr>
          <w:rFonts w:ascii="Times New Roman" w:hAnsi="Times New Roman"/>
          <w:sz w:val="24"/>
          <w:szCs w:val="24"/>
          <w:lang w:val="ro-RO" w:eastAsia="ro-RO"/>
        </w:rPr>
        <w:t xml:space="preserve">, </w:t>
      </w:r>
      <w:r w:rsidRPr="002D3F48">
        <w:rPr>
          <w:rFonts w:ascii="Times New Roman" w:hAnsi="Times New Roman"/>
          <w:sz w:val="24"/>
          <w:szCs w:val="24"/>
          <w:lang w:val="ro-RO" w:eastAsia="ro-RO"/>
        </w:rPr>
        <w:t>directorul medical</w:t>
      </w:r>
      <w:r w:rsidR="00C3516F" w:rsidRPr="002D3F48">
        <w:rPr>
          <w:rFonts w:ascii="Times New Roman" w:hAnsi="Times New Roman"/>
          <w:sz w:val="24"/>
          <w:szCs w:val="24"/>
          <w:lang w:val="ro-RO" w:eastAsia="ro-RO"/>
        </w:rPr>
        <w:t xml:space="preserve">, </w:t>
      </w:r>
      <w:r w:rsidRPr="002D3F48">
        <w:rPr>
          <w:rFonts w:ascii="Times New Roman" w:hAnsi="Times New Roman"/>
          <w:sz w:val="24"/>
          <w:szCs w:val="24"/>
          <w:lang w:val="ro-RO" w:eastAsia="ro-RO"/>
        </w:rPr>
        <w:t>medici sefi de sectii/compartimente</w:t>
      </w:r>
      <w:r w:rsidR="00C3516F" w:rsidRPr="002D3F48">
        <w:rPr>
          <w:rFonts w:ascii="Times New Roman" w:hAnsi="Times New Roman"/>
          <w:sz w:val="24"/>
          <w:szCs w:val="24"/>
          <w:lang w:val="ro-RO" w:eastAsia="ro-RO"/>
        </w:rPr>
        <w:t xml:space="preserve">, </w:t>
      </w:r>
      <w:r w:rsidRPr="002D3F48">
        <w:rPr>
          <w:rFonts w:ascii="Times New Roman" w:hAnsi="Times New Roman"/>
          <w:sz w:val="24"/>
          <w:szCs w:val="24"/>
          <w:lang w:val="ro-RO" w:eastAsia="ro-RO"/>
        </w:rPr>
        <w:t>asistenti sefi sectii/</w:t>
      </w:r>
      <w:r w:rsidR="00C3516F" w:rsidRPr="002D3F48">
        <w:rPr>
          <w:rFonts w:ascii="Times New Roman" w:hAnsi="Times New Roman"/>
          <w:sz w:val="24"/>
          <w:szCs w:val="24"/>
          <w:lang w:val="ro-RO" w:eastAsia="ro-RO"/>
        </w:rPr>
        <w:t xml:space="preserve"> compartimente, farmacistul sef, biologul, </w:t>
      </w:r>
      <w:r w:rsidRPr="002D3F48">
        <w:rPr>
          <w:rFonts w:ascii="Times New Roman" w:hAnsi="Times New Roman"/>
          <w:sz w:val="24"/>
          <w:szCs w:val="24"/>
          <w:lang w:val="ro-RO" w:eastAsia="ro-RO"/>
        </w:rPr>
        <w:t>asistentul de igiena.</w:t>
      </w:r>
    </w:p>
    <w:p w:rsidR="00D04389" w:rsidRPr="002D3F48" w:rsidRDefault="00D04389" w:rsidP="000D0BC8">
      <w:pPr>
        <w:pStyle w:val="ListParagraph"/>
        <w:numPr>
          <w:ilvl w:val="0"/>
          <w:numId w:val="189"/>
        </w:numPr>
        <w:spacing w:after="0"/>
        <w:rPr>
          <w:rFonts w:ascii="Times New Roman" w:hAnsi="Times New Roman"/>
          <w:b/>
          <w:sz w:val="24"/>
          <w:szCs w:val="24"/>
          <w:lang w:val="ro-RO" w:eastAsia="ro-RO"/>
        </w:rPr>
      </w:pPr>
    </w:p>
    <w:p w:rsidR="0046648F" w:rsidRPr="002D3F48" w:rsidRDefault="0046648F" w:rsidP="000D0BC8">
      <w:pPr>
        <w:spacing w:after="0"/>
        <w:jc w:val="both"/>
        <w:rPr>
          <w:rFonts w:ascii="Times New Roman" w:hAnsi="Times New Roman"/>
          <w:b/>
          <w:sz w:val="24"/>
          <w:szCs w:val="24"/>
          <w:lang w:val="ro-RO"/>
        </w:rPr>
      </w:pPr>
      <w:r w:rsidRPr="002D3F48">
        <w:rPr>
          <w:rFonts w:ascii="Times New Roman" w:hAnsi="Times New Roman"/>
          <w:b/>
          <w:sz w:val="24"/>
          <w:szCs w:val="24"/>
          <w:lang w:val="ro-RO"/>
        </w:rPr>
        <w:lastRenderedPageBreak/>
        <w:t>15.15.1. Atributii/responsabilitati</w:t>
      </w:r>
      <w:r w:rsidRPr="002D3F48">
        <w:rPr>
          <w:rFonts w:ascii="Times New Roman" w:eastAsia="Calibri" w:hAnsi="Times New Roman"/>
          <w:b/>
          <w:bCs/>
          <w:sz w:val="24"/>
          <w:szCs w:val="24"/>
          <w:lang w:val="ro-RO" w:eastAsia="ar-SA"/>
        </w:rPr>
        <w:t xml:space="preserve"> ale Comitetului PIAAM</w:t>
      </w:r>
    </w:p>
    <w:p w:rsidR="0046648F" w:rsidRPr="002D3F48" w:rsidRDefault="0046648F" w:rsidP="000D0BC8">
      <w:pPr>
        <w:pStyle w:val="ListParagraph"/>
        <w:numPr>
          <w:ilvl w:val="0"/>
          <w:numId w:val="190"/>
        </w:numPr>
        <w:jc w:val="both"/>
        <w:rPr>
          <w:rFonts w:asciiTheme="majorBidi" w:hAnsiTheme="majorBidi" w:cstheme="majorBidi"/>
          <w:sz w:val="24"/>
          <w:szCs w:val="24"/>
          <w:lang w:val="ro-RO" w:eastAsia="ro-RO"/>
        </w:rPr>
      </w:pPr>
      <w:r w:rsidRPr="002D3F48">
        <w:rPr>
          <w:rFonts w:asciiTheme="majorBidi" w:hAnsiTheme="majorBidi" w:cstheme="majorBidi"/>
          <w:sz w:val="24"/>
          <w:szCs w:val="24"/>
          <w:lang w:val="ro-RO" w:eastAsia="ro-RO"/>
        </w:rPr>
        <w:t>analizeaza  lunar antibioticorezistenta in cazul IAAM cu germeni MDR , CRE si ESBL (dupa caz);</w:t>
      </w:r>
    </w:p>
    <w:p w:rsidR="0046648F" w:rsidRPr="002D3F48" w:rsidRDefault="0046648F" w:rsidP="000D0BC8">
      <w:pPr>
        <w:pStyle w:val="ListParagraph"/>
        <w:numPr>
          <w:ilvl w:val="0"/>
          <w:numId w:val="190"/>
        </w:numPr>
        <w:jc w:val="both"/>
        <w:rPr>
          <w:rFonts w:asciiTheme="majorBidi" w:hAnsiTheme="majorBidi" w:cstheme="majorBidi"/>
          <w:sz w:val="24"/>
          <w:szCs w:val="24"/>
          <w:lang w:val="ro-RO" w:eastAsia="ro-RO"/>
        </w:rPr>
      </w:pPr>
      <w:r w:rsidRPr="002D3F48">
        <w:rPr>
          <w:rFonts w:asciiTheme="majorBidi" w:hAnsiTheme="majorBidi" w:cstheme="majorBidi"/>
          <w:sz w:val="24"/>
          <w:szCs w:val="24"/>
          <w:lang w:val="ro-RO" w:eastAsia="ro-RO"/>
        </w:rPr>
        <w:t>analizeaza cauzele producerii si face propuneri privind politica de prevenire a infectiilor asociate asistentei medicale prin implementarea masurilor de limitare a acestora;</w:t>
      </w:r>
    </w:p>
    <w:p w:rsidR="0046648F" w:rsidRPr="002D3F48" w:rsidRDefault="0046648F" w:rsidP="000D0BC8">
      <w:pPr>
        <w:pStyle w:val="ListParagraph"/>
        <w:numPr>
          <w:ilvl w:val="0"/>
          <w:numId w:val="190"/>
        </w:numPr>
        <w:jc w:val="both"/>
        <w:rPr>
          <w:rFonts w:asciiTheme="majorBidi" w:hAnsiTheme="majorBidi" w:cstheme="majorBidi"/>
          <w:sz w:val="24"/>
          <w:szCs w:val="24"/>
          <w:lang w:val="ro-RO" w:eastAsia="ro-RO"/>
        </w:rPr>
      </w:pPr>
      <w:r w:rsidRPr="002D3F48">
        <w:rPr>
          <w:rFonts w:asciiTheme="majorBidi" w:hAnsiTheme="majorBidi" w:cstheme="majorBidi"/>
          <w:sz w:val="24"/>
          <w:szCs w:val="24"/>
          <w:lang w:val="ro-RO" w:eastAsia="ro-RO"/>
        </w:rPr>
        <w:t xml:space="preserve">analizeaza trimestrial  antibioticorezistența în spital, </w:t>
      </w:r>
      <w:r w:rsidRPr="002D3F48">
        <w:rPr>
          <w:rFonts w:ascii="Times New Roman" w:hAnsi="Times New Roman"/>
          <w:sz w:val="24"/>
          <w:szCs w:val="24"/>
          <w:lang w:val="ro-RO" w:eastAsia="ro-RO"/>
        </w:rPr>
        <w:t>coreland rezistenta antimicrobiana cu lista de antibiotice de rezerva si cu antibioticele oprite temporar de la utilizare (dupa caz);</w:t>
      </w:r>
    </w:p>
    <w:p w:rsidR="0046648F" w:rsidRPr="002D3F48" w:rsidRDefault="0046648F" w:rsidP="000D0BC8">
      <w:pPr>
        <w:pStyle w:val="ListParagraph"/>
        <w:numPr>
          <w:ilvl w:val="0"/>
          <w:numId w:val="190"/>
        </w:numPr>
        <w:jc w:val="both"/>
        <w:rPr>
          <w:rFonts w:asciiTheme="majorBidi" w:hAnsiTheme="majorBidi" w:cstheme="majorBidi"/>
          <w:sz w:val="24"/>
          <w:szCs w:val="24"/>
          <w:lang w:val="ro-RO" w:eastAsia="ro-RO"/>
        </w:rPr>
      </w:pPr>
      <w:r w:rsidRPr="002D3F48">
        <w:rPr>
          <w:rFonts w:asciiTheme="majorBidi" w:hAnsiTheme="majorBidi" w:cstheme="majorBidi"/>
          <w:sz w:val="24"/>
          <w:szCs w:val="24"/>
          <w:lang w:val="ro-RO" w:eastAsia="ro-RO"/>
        </w:rPr>
        <w:t>analizeaza  trimestrial/semestrial pe baza datelor furnizate de către farmacie, consumul de antibiotice pe clase de ATB (exprimat in DDD);</w:t>
      </w:r>
    </w:p>
    <w:p w:rsidR="0046648F" w:rsidRPr="002D3F48" w:rsidRDefault="0046648F" w:rsidP="000D0BC8">
      <w:pPr>
        <w:pStyle w:val="ListParagraph"/>
        <w:numPr>
          <w:ilvl w:val="0"/>
          <w:numId w:val="190"/>
        </w:numPr>
        <w:spacing w:after="0"/>
        <w:jc w:val="both"/>
        <w:rPr>
          <w:rFonts w:ascii="Times New Roman" w:hAnsi="Times New Roman"/>
          <w:sz w:val="24"/>
          <w:szCs w:val="24"/>
          <w:lang w:val="ro-RO" w:eastAsia="ro-RO"/>
        </w:rPr>
      </w:pPr>
      <w:r w:rsidRPr="002D3F48">
        <w:rPr>
          <w:rFonts w:ascii="Times New Roman" w:hAnsi="Times New Roman"/>
          <w:sz w:val="24"/>
          <w:szCs w:val="24"/>
          <w:lang w:val="ro-RO" w:eastAsia="ro-RO"/>
        </w:rPr>
        <w:t>analizeaza semestrial  respectarea  procedurilor și protocoalelor de prevenire și limitare a IAAM;</w:t>
      </w:r>
    </w:p>
    <w:p w:rsidR="0046648F" w:rsidRPr="002D3F48" w:rsidRDefault="0046648F" w:rsidP="000D0BC8">
      <w:pPr>
        <w:pStyle w:val="ListParagraph"/>
        <w:numPr>
          <w:ilvl w:val="0"/>
          <w:numId w:val="190"/>
        </w:numPr>
        <w:spacing w:after="0"/>
        <w:jc w:val="both"/>
        <w:rPr>
          <w:rFonts w:ascii="Times New Roman" w:hAnsi="Times New Roman"/>
          <w:sz w:val="24"/>
          <w:szCs w:val="24"/>
          <w:lang w:val="ro-RO" w:eastAsia="ro-RO"/>
        </w:rPr>
      </w:pPr>
      <w:r w:rsidRPr="002D3F48">
        <w:rPr>
          <w:rFonts w:ascii="Times New Roman" w:hAnsi="Times New Roman"/>
          <w:sz w:val="24"/>
          <w:szCs w:val="24"/>
          <w:lang w:val="ro-RO" w:eastAsia="ro-RO"/>
        </w:rPr>
        <w:t>stabileste cantitățile de biocide și materiale necesare prevenirii IAAM ;</w:t>
      </w:r>
    </w:p>
    <w:p w:rsidR="0046648F" w:rsidRPr="002D3F48" w:rsidRDefault="0046648F" w:rsidP="000D0BC8">
      <w:pPr>
        <w:pStyle w:val="ListParagraph"/>
        <w:numPr>
          <w:ilvl w:val="0"/>
          <w:numId w:val="190"/>
        </w:numPr>
        <w:spacing w:after="0"/>
        <w:jc w:val="both"/>
        <w:rPr>
          <w:rFonts w:asciiTheme="majorBidi" w:hAnsiTheme="majorBidi" w:cstheme="majorBidi"/>
          <w:sz w:val="24"/>
          <w:szCs w:val="24"/>
          <w:lang w:val="ro-RO" w:eastAsia="ro-RO"/>
        </w:rPr>
      </w:pPr>
      <w:r w:rsidRPr="002D3F48">
        <w:rPr>
          <w:rFonts w:asciiTheme="majorBidi" w:hAnsiTheme="majorBidi" w:cstheme="majorBidi"/>
          <w:sz w:val="24"/>
          <w:szCs w:val="24"/>
        </w:rPr>
        <w:t>analizeaza anual  consumul de biocide planificat în corelatie cu consumul de biocide realizat;</w:t>
      </w:r>
    </w:p>
    <w:p w:rsidR="0046648F" w:rsidRPr="002D3F48" w:rsidRDefault="0046648F" w:rsidP="000D0BC8">
      <w:pPr>
        <w:spacing w:after="0"/>
        <w:ind w:firstLine="360"/>
        <w:jc w:val="both"/>
        <w:rPr>
          <w:rFonts w:ascii="Times New Roman" w:hAnsi="Times New Roman"/>
          <w:sz w:val="24"/>
          <w:szCs w:val="24"/>
          <w:lang w:val="ro-RO" w:eastAsia="ro-RO"/>
        </w:rPr>
      </w:pPr>
      <w:r w:rsidRPr="002D3F48">
        <w:rPr>
          <w:rFonts w:ascii="Times New Roman" w:hAnsi="Times New Roman"/>
          <w:sz w:val="24"/>
          <w:szCs w:val="24"/>
          <w:lang w:val="ro-RO" w:eastAsia="ro-RO"/>
        </w:rPr>
        <w:t xml:space="preserve">Comitetul este condus de coordonatorul compartimentului de prevenire a infecțiilor asociate asistenței medicale sau de catre medicul responsabil cu politica de utilizare a antibioticelor și </w:t>
      </w:r>
      <w:r w:rsidRPr="002D3F48">
        <w:rPr>
          <w:rFonts w:ascii="Times New Roman" w:hAnsi="Times New Roman"/>
          <w:b/>
          <w:bCs/>
          <w:sz w:val="24"/>
          <w:szCs w:val="24"/>
          <w:lang w:val="ro-RO" w:eastAsia="ro-RO"/>
        </w:rPr>
        <w:t>are obligația de a se întâlni trimestrial sau la nevoie</w:t>
      </w:r>
      <w:r w:rsidRPr="002D3F48">
        <w:rPr>
          <w:rFonts w:ascii="Times New Roman" w:hAnsi="Times New Roman"/>
          <w:sz w:val="24"/>
          <w:szCs w:val="24"/>
          <w:lang w:val="ro-RO" w:eastAsia="ro-RO"/>
        </w:rPr>
        <w:t xml:space="preserve"> pentru analiza situației și elaborarea de propuneri către Comitetul director.</w:t>
      </w:r>
    </w:p>
    <w:p w:rsidR="0046648F" w:rsidRPr="002D3F48" w:rsidRDefault="0046648F" w:rsidP="000D0BC8">
      <w:pPr>
        <w:spacing w:after="0"/>
        <w:jc w:val="both"/>
        <w:rPr>
          <w:rFonts w:ascii="Times New Roman" w:hAnsi="Times New Roman"/>
          <w:b/>
          <w:sz w:val="24"/>
          <w:szCs w:val="24"/>
          <w:lang w:val="ro-RO"/>
        </w:rPr>
      </w:pPr>
      <w:r w:rsidRPr="002D3F48">
        <w:rPr>
          <w:rFonts w:ascii="Times New Roman" w:hAnsi="Times New Roman"/>
          <w:b/>
          <w:sz w:val="24"/>
          <w:szCs w:val="24"/>
          <w:lang w:val="ro-RO"/>
        </w:rPr>
        <w:t xml:space="preserve">15.15.2. Atributiile medicului responsabil cu utilizarea antibioticelor din cadrul </w:t>
      </w:r>
      <w:r w:rsidRPr="002D3F48">
        <w:rPr>
          <w:rFonts w:ascii="Times New Roman" w:eastAsia="Calibri" w:hAnsi="Times New Roman"/>
          <w:b/>
          <w:bCs/>
          <w:sz w:val="24"/>
          <w:szCs w:val="24"/>
          <w:lang w:val="ro-RO" w:eastAsia="ar-SA"/>
        </w:rPr>
        <w:t>Comitetului PIAAM</w:t>
      </w:r>
    </w:p>
    <w:p w:rsidR="0046648F" w:rsidRPr="002D3F48" w:rsidRDefault="0046648F" w:rsidP="000D0BC8">
      <w:pPr>
        <w:spacing w:after="0"/>
        <w:jc w:val="both"/>
        <w:rPr>
          <w:rFonts w:ascii="Times New Roman" w:hAnsi="Times New Roman"/>
          <w:sz w:val="24"/>
          <w:szCs w:val="24"/>
        </w:rPr>
      </w:pPr>
      <w:r w:rsidRPr="002D3F48">
        <w:rPr>
          <w:rFonts w:ascii="Times New Roman" w:hAnsi="Times New Roman"/>
          <w:b/>
          <w:bCs/>
          <w:sz w:val="24"/>
          <w:szCs w:val="24"/>
        </w:rPr>
        <w:t>a)</w:t>
      </w:r>
      <w:r w:rsidRPr="002D3F48">
        <w:rPr>
          <w:rFonts w:ascii="Times New Roman" w:hAnsi="Times New Roman"/>
          <w:sz w:val="24"/>
          <w:szCs w:val="24"/>
        </w:rPr>
        <w:t> participă la întâlnirile Comitetului de prevenire a infecțiilor asociate asistenței medicale</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t>b)</w:t>
      </w:r>
      <w:r w:rsidRPr="002D3F48">
        <w:rPr>
          <w:rFonts w:ascii="Times New Roman" w:hAnsi="Times New Roman"/>
          <w:sz w:val="24"/>
          <w:szCs w:val="24"/>
        </w:rPr>
        <w:t> efectuează consulturile de specialitate în spital, în vederea diagnosticării unei patologii infecţioase şi a stabilirii tratamentului etiologic necesar;</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t>c)</w:t>
      </w:r>
      <w:r w:rsidRPr="002D3F48">
        <w:rPr>
          <w:rFonts w:ascii="Times New Roman" w:hAnsi="Times New Roman"/>
          <w:sz w:val="24"/>
          <w:szCs w:val="24"/>
        </w:rPr>
        <w:t> elaborează politica de utilizare judicioasă a antibioticelor în unitatea sanitară, inclusiv ghidurile de tratament iniţial în principalele sindroame infecţioase şi profilaxie antibiotică;</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t>d)</w:t>
      </w:r>
      <w:r w:rsidRPr="002D3F48">
        <w:rPr>
          <w:rFonts w:ascii="Times New Roman" w:hAnsi="Times New Roman"/>
          <w:sz w:val="24"/>
          <w:szCs w:val="24"/>
        </w:rPr>
        <w:t> coordonează elaborarea listei de antibiotice esenţiale care să fie disponibile în mod permanent în spital;</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t>e)</w:t>
      </w:r>
      <w:r w:rsidRPr="002D3F48">
        <w:rPr>
          <w:rFonts w:ascii="Times New Roman" w:hAnsi="Times New Roman"/>
          <w:sz w:val="24"/>
          <w:szCs w:val="24"/>
        </w:rPr>
        <w:t> elaborează lista de antibiotice care se eliberează doar cu avizare din partea sa şi derulează activitatea de avizare a prescrierii acestor antibiotice;</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t>f)</w:t>
      </w:r>
      <w:r w:rsidRPr="002D3F48">
        <w:rPr>
          <w:rFonts w:ascii="Times New Roman" w:hAnsi="Times New Roman"/>
          <w:sz w:val="24"/>
          <w:szCs w:val="24"/>
        </w:rPr>
        <w:t> colaborează cu farmacistul unităţii în vederea evaluării consumului de antibiotice în unitatea sanitară;</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t>g)</w:t>
      </w:r>
      <w:r w:rsidRPr="002D3F48">
        <w:rPr>
          <w:rFonts w:ascii="Times New Roman" w:hAnsi="Times New Roman"/>
          <w:sz w:val="24"/>
          <w:szCs w:val="24"/>
        </w:rPr>
        <w:t> efectuează activităţi de pregătire a personalului medical în domeniul utilizării judicioase a antibioticelor;</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t>h)</w:t>
      </w:r>
      <w:r w:rsidRPr="002D3F48">
        <w:rPr>
          <w:rFonts w:ascii="Times New Roman" w:hAnsi="Times New Roman"/>
          <w:sz w:val="24"/>
          <w:szCs w:val="24"/>
        </w:rPr>
        <w:t> oferă consultanţă de specialitate medicilor de altă specialitate în stabilirea tratamentului antibiotic la cazurile internate, în cooperare cu medicul microbiolog/de laborator (pentru a se utiliza eficient datele de microbiologie disponibile);</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t>i)</w:t>
      </w:r>
      <w:r w:rsidRPr="002D3F48">
        <w:rPr>
          <w:rFonts w:ascii="Times New Roman" w:hAnsi="Times New Roman"/>
          <w:sz w:val="24"/>
          <w:szCs w:val="24"/>
        </w:rPr>
        <w:t> oferă consultanţă pentru stabilirea profilaxiei antibiotice perioperatorii şi în alte situaţii clinice, pentru pacienţii la care nu este aplicabilă schema standard de profilaxie;</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t>j)</w:t>
      </w:r>
      <w:r w:rsidRPr="002D3F48">
        <w:rPr>
          <w:rFonts w:ascii="Times New Roman" w:hAnsi="Times New Roman"/>
          <w:sz w:val="24"/>
          <w:szCs w:val="24"/>
        </w:rPr>
        <w:t> cooperează cu medicul microbiolog/de laborator în stabilirea testelor de sensibilitate microbiană la antibioticele utilizate, pentru a creşte relevanţa clinică a acestei activităţi;</w:t>
      </w:r>
    </w:p>
    <w:p w:rsidR="0046648F" w:rsidRPr="002D3F48" w:rsidRDefault="0046648F" w:rsidP="000D0BC8">
      <w:pPr>
        <w:shd w:val="clear" w:color="auto" w:fill="FFFFFF"/>
        <w:spacing w:after="0"/>
        <w:jc w:val="both"/>
        <w:rPr>
          <w:rFonts w:ascii="Times New Roman" w:hAnsi="Times New Roman"/>
          <w:sz w:val="24"/>
          <w:szCs w:val="24"/>
        </w:rPr>
      </w:pPr>
      <w:r w:rsidRPr="002D3F48">
        <w:rPr>
          <w:rFonts w:ascii="Times New Roman" w:hAnsi="Times New Roman"/>
          <w:b/>
          <w:bCs/>
          <w:sz w:val="24"/>
          <w:szCs w:val="24"/>
        </w:rPr>
        <w:lastRenderedPageBreak/>
        <w:t>k)</w:t>
      </w:r>
      <w:r w:rsidRPr="002D3F48">
        <w:rPr>
          <w:rFonts w:ascii="Times New Roman" w:hAnsi="Times New Roman"/>
          <w:sz w:val="24"/>
          <w:szCs w:val="24"/>
        </w:rPr>
        <w:t> evaluează periodic cu fiecare secţie clinică în parte modul de utilizare a antibioticelor în cadrul acesteia şi propune modalităţi de îmbunătăţire a acestuia (educarea prescriptorilor);</w:t>
      </w:r>
    </w:p>
    <w:p w:rsidR="000903C8" w:rsidRPr="002D3F48" w:rsidRDefault="0046648F" w:rsidP="000D0BC8">
      <w:pPr>
        <w:shd w:val="clear" w:color="auto" w:fill="FFFFFF"/>
        <w:spacing w:after="0"/>
        <w:jc w:val="both"/>
        <w:rPr>
          <w:rFonts w:ascii="Times New Roman" w:hAnsi="Times New Roman"/>
          <w:sz w:val="18"/>
          <w:szCs w:val="18"/>
        </w:rPr>
      </w:pPr>
      <w:r w:rsidRPr="002D3F48">
        <w:rPr>
          <w:rFonts w:ascii="Times New Roman" w:hAnsi="Times New Roman"/>
          <w:b/>
          <w:bCs/>
          <w:sz w:val="24"/>
          <w:szCs w:val="24"/>
        </w:rPr>
        <w:t>l)</w:t>
      </w:r>
      <w:r w:rsidRPr="002D3F48">
        <w:rPr>
          <w:rFonts w:ascii="Times New Roman" w:hAnsi="Times New Roman"/>
          <w:sz w:val="24"/>
          <w:szCs w:val="24"/>
        </w:rPr>
        <w:t> elaborează raportul anual de evaluare a gradului de respectare a politicii de utilizare judicioasă a antibioticelor, a consumului de antibiotice (în primul rând, al celor de rezervă) şi propune managerului măsuri de îmbunătăţire</w:t>
      </w:r>
      <w:r w:rsidRPr="002D3F48">
        <w:rPr>
          <w:rFonts w:ascii="Times New Roman" w:hAnsi="Times New Roman"/>
          <w:sz w:val="18"/>
          <w:szCs w:val="18"/>
        </w:rPr>
        <w:t>.</w:t>
      </w:r>
    </w:p>
    <w:p w:rsidR="000D0BC8" w:rsidRPr="002D3F48" w:rsidRDefault="000D0BC8" w:rsidP="00C3516F">
      <w:pPr>
        <w:pStyle w:val="Heading1"/>
        <w:jc w:val="center"/>
        <w:rPr>
          <w:b/>
          <w:noProof/>
        </w:rPr>
      </w:pPr>
      <w:bookmarkStart w:id="429" w:name="_Toc482786182"/>
      <w:bookmarkStart w:id="430" w:name="_Toc45792706"/>
    </w:p>
    <w:p w:rsidR="000D0BC8" w:rsidRPr="002D3F48" w:rsidRDefault="000D0BC8" w:rsidP="000D0BC8">
      <w:pPr>
        <w:rPr>
          <w:lang w:eastAsia="ro-RO"/>
        </w:rPr>
      </w:pPr>
    </w:p>
    <w:p w:rsidR="00C3516F" w:rsidRPr="002D3F48" w:rsidRDefault="000903C8" w:rsidP="00C3516F">
      <w:pPr>
        <w:pStyle w:val="Heading1"/>
        <w:jc w:val="center"/>
        <w:rPr>
          <w:b/>
          <w:noProof/>
          <w:sz w:val="28"/>
          <w:szCs w:val="28"/>
        </w:rPr>
      </w:pPr>
      <w:r w:rsidRPr="002D3F48">
        <w:rPr>
          <w:b/>
          <w:noProof/>
          <w:sz w:val="28"/>
          <w:szCs w:val="28"/>
        </w:rPr>
        <w:t>Cap. XVI. Efectuarea examenului medical al stării de sănătate a personalului</w:t>
      </w:r>
      <w:bookmarkEnd w:id="429"/>
      <w:bookmarkEnd w:id="430"/>
    </w:p>
    <w:p w:rsidR="000D0BC8" w:rsidRPr="002D3F48" w:rsidRDefault="000D0BC8" w:rsidP="000D0BC8">
      <w:pPr>
        <w:rPr>
          <w:lang w:eastAsia="ro-RO"/>
        </w:rPr>
      </w:pPr>
    </w:p>
    <w:p w:rsidR="000903C8" w:rsidRPr="002D3F48" w:rsidRDefault="000903C8" w:rsidP="000D0BC8">
      <w:pPr>
        <w:autoSpaceDE w:val="0"/>
        <w:autoSpaceDN w:val="0"/>
        <w:adjustRightInd w:val="0"/>
        <w:spacing w:after="0"/>
        <w:jc w:val="both"/>
        <w:rPr>
          <w:rFonts w:ascii="Times New Roman" w:hAnsi="Times New Roman"/>
          <w:sz w:val="24"/>
          <w:szCs w:val="24"/>
        </w:rPr>
      </w:pPr>
      <w:r w:rsidRPr="002D3F48">
        <w:rPr>
          <w:rFonts w:ascii="Times New Roman" w:hAnsi="Times New Roman"/>
          <w:b/>
          <w:noProof/>
        </w:rPr>
        <w:tab/>
      </w:r>
      <w:r w:rsidRPr="002D3F48">
        <w:rPr>
          <w:rFonts w:ascii="Times New Roman" w:hAnsi="Times New Roman"/>
          <w:sz w:val="24"/>
          <w:szCs w:val="24"/>
        </w:rPr>
        <w:t>Examenul medical la angajarea în muncă se efectuează în mod obligatoriu înainte de proba practică, de examen, concurs sau de termenul de încercare.</w:t>
      </w:r>
    </w:p>
    <w:p w:rsidR="000903C8" w:rsidRPr="002D3F48" w:rsidRDefault="000903C8" w:rsidP="000D0BC8">
      <w:p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Este interzisă începerea activităţii fără consult medical prealabil, efectuat conform legislaţiei în vigoare.</w:t>
      </w:r>
    </w:p>
    <w:p w:rsidR="000903C8" w:rsidRPr="002D3F48" w:rsidRDefault="000903C8" w:rsidP="000D0BC8">
      <w:p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Examenul medical la angajarea în muncă constă în:</w:t>
      </w:r>
    </w:p>
    <w:p w:rsidR="000903C8" w:rsidRPr="002D3F48" w:rsidRDefault="000903C8" w:rsidP="000D0BC8">
      <w:p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 anamneza medicală şi anamneza profesională</w:t>
      </w:r>
      <w:r w:rsidR="00C3516F" w:rsidRPr="002D3F48">
        <w:rPr>
          <w:rFonts w:ascii="Times New Roman" w:hAnsi="Times New Roman"/>
          <w:sz w:val="24"/>
          <w:szCs w:val="24"/>
        </w:rPr>
        <w:t>,</w:t>
      </w:r>
      <w:r w:rsidRPr="002D3F48">
        <w:rPr>
          <w:rFonts w:ascii="Times New Roman" w:hAnsi="Times New Roman"/>
          <w:sz w:val="24"/>
          <w:szCs w:val="24"/>
        </w:rPr>
        <w:t xml:space="preserve"> examen clinic obiectiv</w:t>
      </w:r>
      <w:r w:rsidR="00C3516F" w:rsidRPr="002D3F48">
        <w:rPr>
          <w:rFonts w:ascii="Times New Roman" w:hAnsi="Times New Roman"/>
          <w:sz w:val="24"/>
          <w:szCs w:val="24"/>
        </w:rPr>
        <w:t>,</w:t>
      </w:r>
      <w:r w:rsidRPr="002D3F48">
        <w:rPr>
          <w:rFonts w:ascii="Times New Roman" w:hAnsi="Times New Roman"/>
          <w:sz w:val="24"/>
          <w:szCs w:val="24"/>
        </w:rPr>
        <w:t xml:space="preserve"> examene de laborator şi paraclinice.</w:t>
      </w:r>
    </w:p>
    <w:p w:rsidR="000903C8" w:rsidRPr="002D3F48" w:rsidRDefault="000903C8" w:rsidP="000D0BC8">
      <w:p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Examenul medical la angajarea în muncă se efectuează în mod obligatoriu în cazul:</w:t>
      </w:r>
    </w:p>
    <w:p w:rsidR="000903C8" w:rsidRPr="002D3F48" w:rsidRDefault="000903C8" w:rsidP="000D0BC8">
      <w:p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 persoanelor care urmează să fie angajate;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persoanelor care reintră în activitate după o întrerupere mai mare de 6 luni, pentru locurile de muncă cu factori nocivi;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persoanelor care reintră în activitate după o întrerupere mai mare de 12 luni, pentru locurile de muncă fără expunere la factori nocivi profesionali;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persoanelor care sunt transferate sau detaşate în alte locuri de muncă sau pentru alte activităţi;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 ucenicilor, elevilor, practicienilor, studenţilor care urmează să fie instruiţi pe meserii şi profesii; </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ucenicilor, elevilor, practicienilor, studenţilor, în cazul schimbării meseriei sau profesiunii pe parcursul instruirii.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Controlul medical periodic constă în:</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confirmarea sau infirmarea aptitudinii în muncă pentru profesiunea şi locul/postul pentru care persoana a fost angajată;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depistarea apariţiei unor boli care constituie contraindicaţii pentru acele activităţi şi locuri de muncă cu expunere la factori nocivi profesionali;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depistarea precoce a bolilor profesionale;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depistarea bolilor legate de profesie;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lastRenderedPageBreak/>
        <w:t>· depistarea bolilor care ar constitui risc pentru securitatea unităţii sau calitatea produselor ori pentru populaţia cu care vine în contact prin natura activităţii;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depistarea bolilor care ar constitui risc pentru viaţa şi sănătatea celorlalţi angajaţi ai aceluiaşi loc de muncă.</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Rezultatele controlului medical periodic se înregistrează în dosarul medical individual. Concluzia se finalizează în completarea fişei de aptitudine.</w:t>
      </w:r>
    </w:p>
    <w:p w:rsidR="000903C8" w:rsidRPr="002D3F48" w:rsidRDefault="000903C8" w:rsidP="000903C8">
      <w:pPr>
        <w:autoSpaceDE w:val="0"/>
        <w:autoSpaceDN w:val="0"/>
        <w:adjustRightInd w:val="0"/>
        <w:spacing w:after="0" w:line="360" w:lineRule="auto"/>
        <w:jc w:val="both"/>
        <w:rPr>
          <w:rFonts w:ascii="Times New Roman" w:hAnsi="Times New Roman"/>
          <w:b/>
          <w:noProof/>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b/>
          <w:noProof/>
          <w:sz w:val="24"/>
          <w:szCs w:val="24"/>
        </w:rPr>
      </w:pPr>
    </w:p>
    <w:p w:rsidR="000903C8" w:rsidRPr="002D3F48" w:rsidRDefault="000903C8" w:rsidP="000903C8">
      <w:pPr>
        <w:pStyle w:val="Heading1"/>
        <w:spacing w:line="360" w:lineRule="auto"/>
        <w:jc w:val="center"/>
        <w:rPr>
          <w:b/>
          <w:noProof/>
          <w:sz w:val="32"/>
          <w:szCs w:val="32"/>
        </w:rPr>
      </w:pPr>
      <w:bookmarkStart w:id="431" w:name="_Toc45792707"/>
      <w:r w:rsidRPr="002D3F48">
        <w:rPr>
          <w:b/>
          <w:noProof/>
          <w:sz w:val="32"/>
          <w:szCs w:val="32"/>
        </w:rPr>
        <w:t>Cap. XVII. Circuitele spitalului</w:t>
      </w:r>
      <w:bookmarkEnd w:id="431"/>
    </w:p>
    <w:p w:rsidR="000903C8" w:rsidRPr="002D3F48" w:rsidRDefault="000903C8" w:rsidP="000903C8">
      <w:pPr>
        <w:tabs>
          <w:tab w:val="left" w:pos="540"/>
        </w:tabs>
        <w:spacing w:after="0" w:line="360" w:lineRule="auto"/>
        <w:outlineLvl w:val="0"/>
        <w:rPr>
          <w:rFonts w:ascii="Times New Roman" w:hAnsi="Times New Roman"/>
          <w:noProof/>
          <w:sz w:val="24"/>
          <w:szCs w:val="24"/>
        </w:rPr>
      </w:pPr>
    </w:p>
    <w:p w:rsidR="000903C8" w:rsidRPr="002D3F48" w:rsidRDefault="000903C8" w:rsidP="000903C8">
      <w:pPr>
        <w:pStyle w:val="Heading2"/>
        <w:numPr>
          <w:ilvl w:val="0"/>
          <w:numId w:val="0"/>
        </w:numPr>
        <w:ind w:left="1440"/>
        <w:rPr>
          <w:noProof/>
        </w:rPr>
      </w:pPr>
      <w:bookmarkStart w:id="432" w:name="_Toc45792708"/>
      <w:r w:rsidRPr="002D3F48">
        <w:rPr>
          <w:noProof/>
        </w:rPr>
        <w:t>17.1. Circuitul bolnavului</w:t>
      </w:r>
      <w:bookmarkEnd w:id="432"/>
    </w:p>
    <w:p w:rsidR="000903C8" w:rsidRPr="002D3F48" w:rsidRDefault="000903C8" w:rsidP="000903C8">
      <w:pPr>
        <w:spacing w:line="360" w:lineRule="auto"/>
        <w:rPr>
          <w:rFonts w:ascii="Times New Roman" w:hAnsi="Times New Roman"/>
          <w:sz w:val="24"/>
          <w:szCs w:val="24"/>
          <w:lang w:val="it-IT"/>
        </w:rPr>
      </w:pPr>
      <w:r w:rsidRPr="002D3F48">
        <w:rPr>
          <w:rFonts w:ascii="Times New Roman" w:hAnsi="Times New Roman"/>
          <w:noProof/>
          <w:sz w:val="24"/>
          <w:szCs w:val="24"/>
        </w:rPr>
        <w:tab/>
      </w:r>
      <w:r w:rsidRPr="002D3F48">
        <w:rPr>
          <w:rFonts w:ascii="Times New Roman" w:hAnsi="Times New Roman"/>
          <w:sz w:val="24"/>
          <w:szCs w:val="24"/>
          <w:lang w:val="it-IT"/>
        </w:rPr>
        <w:t>- include spaţiile destinate serviciului de internare, de spitalizare şi externare.</w:t>
      </w:r>
    </w:p>
    <w:p w:rsidR="000903C8" w:rsidRPr="002D3F48" w:rsidRDefault="000903C8" w:rsidP="000903C8">
      <w:pPr>
        <w:numPr>
          <w:ilvl w:val="0"/>
          <w:numId w:val="122"/>
        </w:numPr>
        <w:tabs>
          <w:tab w:val="clear" w:pos="1440"/>
          <w:tab w:val="num" w:pos="0"/>
        </w:tabs>
        <w:autoSpaceDE w:val="0"/>
        <w:autoSpaceDN w:val="0"/>
        <w:adjustRightInd w:val="0"/>
        <w:spacing w:after="0" w:line="360" w:lineRule="auto"/>
        <w:ind w:left="0" w:firstLine="1080"/>
        <w:jc w:val="both"/>
        <w:rPr>
          <w:rFonts w:ascii="Times New Roman" w:hAnsi="Times New Roman"/>
          <w:sz w:val="24"/>
          <w:szCs w:val="24"/>
          <w:lang w:val="pt-BR"/>
        </w:rPr>
      </w:pPr>
      <w:r w:rsidRPr="002D3F48">
        <w:rPr>
          <w:rFonts w:ascii="Times New Roman" w:hAnsi="Times New Roman"/>
          <w:sz w:val="24"/>
          <w:szCs w:val="24"/>
          <w:lang w:val="it-IT"/>
        </w:rPr>
        <w:t xml:space="preserve">serviciul de internare cuprinde camera de gardă, compartimentul de internare şi spaţiul necesar prelucrarii sanitare. </w:t>
      </w:r>
    </w:p>
    <w:p w:rsidR="000903C8" w:rsidRPr="002D3F48" w:rsidRDefault="000903C8" w:rsidP="000903C8">
      <w:pPr>
        <w:numPr>
          <w:ilvl w:val="0"/>
          <w:numId w:val="122"/>
        </w:numPr>
        <w:autoSpaceDE w:val="0"/>
        <w:autoSpaceDN w:val="0"/>
        <w:adjustRightInd w:val="0"/>
        <w:spacing w:after="0" w:line="360" w:lineRule="auto"/>
        <w:ind w:left="0" w:firstLine="1080"/>
        <w:jc w:val="both"/>
        <w:rPr>
          <w:rFonts w:ascii="Times New Roman" w:hAnsi="Times New Roman"/>
          <w:sz w:val="24"/>
          <w:szCs w:val="24"/>
          <w:lang w:val="pt-BR"/>
        </w:rPr>
      </w:pPr>
      <w:r w:rsidRPr="002D3F48">
        <w:rPr>
          <w:rFonts w:ascii="Times New Roman" w:hAnsi="Times New Roman"/>
          <w:sz w:val="24"/>
          <w:szCs w:val="24"/>
          <w:lang w:val="pt-BR"/>
        </w:rPr>
        <w:t>serviciul de prelucrare sanitară cuprinde: spatiul de dezechipare, baie, garderoba pentru depozitarea echipamentului bolnavului.</w:t>
      </w:r>
    </w:p>
    <w:p w:rsidR="000903C8" w:rsidRPr="002D3F48" w:rsidRDefault="000903C8" w:rsidP="000903C8">
      <w:pPr>
        <w:numPr>
          <w:ilvl w:val="0"/>
          <w:numId w:val="122"/>
        </w:numPr>
        <w:autoSpaceDE w:val="0"/>
        <w:autoSpaceDN w:val="0"/>
        <w:adjustRightInd w:val="0"/>
        <w:spacing w:after="0" w:line="360" w:lineRule="auto"/>
        <w:ind w:left="0" w:firstLine="1080"/>
        <w:jc w:val="both"/>
        <w:rPr>
          <w:rFonts w:ascii="Times New Roman" w:hAnsi="Times New Roman"/>
          <w:sz w:val="24"/>
          <w:szCs w:val="24"/>
          <w:lang w:val="pt-BR"/>
        </w:rPr>
      </w:pPr>
      <w:r w:rsidRPr="002D3F48">
        <w:rPr>
          <w:rFonts w:ascii="Times New Roman" w:hAnsi="Times New Roman"/>
          <w:sz w:val="24"/>
          <w:szCs w:val="24"/>
          <w:lang w:val="pt-BR"/>
        </w:rPr>
        <w:t xml:space="preserve">echipamentul bolnavului se introduce în huse de protecţie. Serviciul de prelucrare sanitară este dotat cu materiale dezinfectante. </w:t>
      </w:r>
    </w:p>
    <w:p w:rsidR="000903C8" w:rsidRPr="002D3F48" w:rsidRDefault="000903C8" w:rsidP="000903C8">
      <w:pPr>
        <w:numPr>
          <w:ilvl w:val="2"/>
          <w:numId w:val="122"/>
        </w:numPr>
        <w:tabs>
          <w:tab w:val="clear" w:pos="2880"/>
          <w:tab w:val="num" w:pos="0"/>
          <w:tab w:val="num" w:pos="1440"/>
        </w:tabs>
        <w:autoSpaceDE w:val="0"/>
        <w:autoSpaceDN w:val="0"/>
        <w:adjustRightInd w:val="0"/>
        <w:spacing w:after="0" w:line="360" w:lineRule="auto"/>
        <w:ind w:left="90" w:firstLine="990"/>
        <w:jc w:val="both"/>
        <w:rPr>
          <w:rFonts w:ascii="Times New Roman" w:hAnsi="Times New Roman"/>
          <w:sz w:val="24"/>
          <w:szCs w:val="24"/>
          <w:lang w:val="it-IT"/>
        </w:rPr>
      </w:pPr>
      <w:r w:rsidRPr="002D3F48">
        <w:rPr>
          <w:rFonts w:ascii="Times New Roman" w:hAnsi="Times New Roman"/>
          <w:sz w:val="24"/>
          <w:szCs w:val="24"/>
          <w:lang w:val="pt-BR"/>
        </w:rPr>
        <w:t>spaţiul de spitalizare propriu-zis cuprinde saloanele cu paturi, sala de tratamente şi pansamente, oficiul alimentar, depozite de lenjerie curată, depozite pentru materialele de întreţinere, substanţe dezinfectante, materiale sanitare.</w:t>
      </w:r>
    </w:p>
    <w:p w:rsidR="000903C8" w:rsidRPr="002D3F48" w:rsidRDefault="000903C8" w:rsidP="000903C8">
      <w:pPr>
        <w:numPr>
          <w:ilvl w:val="2"/>
          <w:numId w:val="122"/>
        </w:numPr>
        <w:tabs>
          <w:tab w:val="clear" w:pos="2880"/>
          <w:tab w:val="num" w:pos="0"/>
          <w:tab w:val="num" w:pos="1440"/>
        </w:tabs>
        <w:autoSpaceDE w:val="0"/>
        <w:autoSpaceDN w:val="0"/>
        <w:adjustRightInd w:val="0"/>
        <w:spacing w:after="0" w:line="360" w:lineRule="auto"/>
        <w:ind w:left="90" w:firstLine="990"/>
        <w:jc w:val="both"/>
        <w:rPr>
          <w:rFonts w:ascii="Times New Roman" w:hAnsi="Times New Roman"/>
          <w:sz w:val="24"/>
          <w:szCs w:val="24"/>
          <w:lang w:val="it-IT"/>
        </w:rPr>
      </w:pPr>
      <w:r w:rsidRPr="002D3F48">
        <w:rPr>
          <w:rFonts w:ascii="Times New Roman" w:hAnsi="Times New Roman"/>
          <w:sz w:val="24"/>
          <w:szCs w:val="24"/>
          <w:lang w:val="it-IT"/>
        </w:rPr>
        <w:t>accesul bolnavului de la serviciul de internări se face cu evitarea încrucişării cu alte</w:t>
      </w:r>
      <w:r w:rsidR="00660773" w:rsidRPr="002D3F48">
        <w:rPr>
          <w:rFonts w:ascii="Times New Roman" w:hAnsi="Times New Roman"/>
          <w:sz w:val="24"/>
          <w:szCs w:val="24"/>
          <w:lang w:val="it-IT"/>
        </w:rPr>
        <w:t xml:space="preserve"> circuite contaminate (</w:t>
      </w:r>
      <w:r w:rsidR="00003578" w:rsidRPr="002D3F48">
        <w:rPr>
          <w:rFonts w:ascii="Times New Roman" w:hAnsi="Times New Roman"/>
          <w:sz w:val="24"/>
          <w:szCs w:val="24"/>
          <w:lang w:val="it-IT"/>
        </w:rPr>
        <w:t>reziduri</w:t>
      </w:r>
      <w:r w:rsidRPr="002D3F48">
        <w:rPr>
          <w:rFonts w:ascii="Times New Roman" w:hAnsi="Times New Roman"/>
          <w:sz w:val="24"/>
          <w:szCs w:val="24"/>
          <w:lang w:val="it-IT"/>
        </w:rPr>
        <w:t>, lenjerie murdară).</w:t>
      </w:r>
    </w:p>
    <w:p w:rsidR="000903C8" w:rsidRPr="002D3F48" w:rsidRDefault="000903C8" w:rsidP="000903C8">
      <w:pPr>
        <w:spacing w:line="360" w:lineRule="auto"/>
        <w:rPr>
          <w:rFonts w:ascii="Times New Roman" w:hAnsi="Times New Roman"/>
          <w:sz w:val="24"/>
          <w:szCs w:val="24"/>
          <w:u w:val="single"/>
          <w:lang w:val="it-IT"/>
        </w:rPr>
      </w:pPr>
      <w:r w:rsidRPr="002D3F48">
        <w:rPr>
          <w:rFonts w:ascii="Times New Roman" w:hAnsi="Times New Roman"/>
          <w:sz w:val="24"/>
          <w:szCs w:val="24"/>
          <w:lang w:val="pt-BR"/>
        </w:rPr>
        <w:tab/>
      </w:r>
      <w:r w:rsidRPr="002D3F48">
        <w:rPr>
          <w:rFonts w:ascii="Times New Roman" w:hAnsi="Times New Roman"/>
          <w:sz w:val="24"/>
          <w:szCs w:val="24"/>
          <w:u w:val="single"/>
          <w:lang w:val="it-IT"/>
        </w:rPr>
        <w:t xml:space="preserve">Circuitul bolnavului este următorul:        </w:t>
      </w:r>
    </w:p>
    <w:p w:rsidR="000903C8" w:rsidRPr="002D3F48" w:rsidRDefault="007F0288" w:rsidP="000903C8">
      <w:pPr>
        <w:spacing w:line="360" w:lineRule="auto"/>
        <w:ind w:firstLine="90"/>
        <w:rPr>
          <w:rFonts w:ascii="Times New Roman" w:hAnsi="Times New Roman"/>
          <w:sz w:val="24"/>
          <w:szCs w:val="24"/>
          <w:lang w:val="pt-BR"/>
        </w:rPr>
      </w:pPr>
      <w:r w:rsidRPr="007F0288">
        <w:rPr>
          <w:rFonts w:ascii="Times New Roman" w:hAnsi="Times New Roman"/>
          <w:noProof/>
          <w:sz w:val="24"/>
          <w:szCs w:val="24"/>
        </w:rPr>
        <w:pict>
          <v:line id="_x0000_s1034" style="position:absolute;left:0;text-align:left;z-index:251668480" from="207.35pt,7.7pt" to="216.35pt,7.7pt">
            <v:stroke endarrow="block"/>
          </v:line>
        </w:pict>
      </w:r>
      <w:r w:rsidRPr="007F0288">
        <w:rPr>
          <w:rFonts w:ascii="Times New Roman" w:hAnsi="Times New Roman"/>
          <w:noProof/>
          <w:sz w:val="24"/>
          <w:szCs w:val="24"/>
        </w:rPr>
        <w:pict>
          <v:line id="_x0000_s1027" style="position:absolute;left:0;text-align:left;z-index:251661312" from="237.2pt,29.7pt" to="246.2pt,29.7pt">
            <v:stroke endarrow="block"/>
          </v:line>
        </w:pict>
      </w:r>
      <w:r w:rsidRPr="007F0288">
        <w:rPr>
          <w:rFonts w:ascii="Times New Roman" w:hAnsi="Times New Roman"/>
          <w:noProof/>
          <w:sz w:val="24"/>
          <w:szCs w:val="24"/>
        </w:rPr>
        <w:pict>
          <v:line id="_x0000_s1029" style="position:absolute;left:0;text-align:left;z-index:251663360" from="346.05pt,29.7pt" to="355.05pt,29.7pt">
            <v:stroke endarrow="block"/>
          </v:line>
        </w:pict>
      </w:r>
      <w:r w:rsidRPr="007F0288">
        <w:rPr>
          <w:rFonts w:ascii="Times New Roman" w:hAnsi="Times New Roman"/>
          <w:noProof/>
          <w:sz w:val="24"/>
          <w:szCs w:val="24"/>
        </w:rPr>
        <w:pict>
          <v:line id="_x0000_s1028" style="position:absolute;left:0;text-align:left;z-index:251662336" from="274.05pt,29.7pt" to="283.05pt,29.7pt">
            <v:stroke endarrow="block"/>
          </v:line>
        </w:pict>
      </w:r>
      <w:r w:rsidRPr="007F0288">
        <w:rPr>
          <w:rFonts w:ascii="Times New Roman" w:hAnsi="Times New Roman"/>
          <w:noProof/>
          <w:sz w:val="24"/>
          <w:szCs w:val="24"/>
        </w:rPr>
        <w:pict>
          <v:line id="_x0000_s1026" style="position:absolute;left:0;text-align:left;z-index:251660288" from="157.8pt,29.7pt" to="166.8pt,29.7pt">
            <v:stroke endarrow="block"/>
          </v:line>
        </w:pict>
      </w:r>
      <w:r w:rsidRPr="007F0288">
        <w:rPr>
          <w:rFonts w:ascii="Times New Roman" w:hAnsi="Times New Roman"/>
          <w:noProof/>
          <w:sz w:val="24"/>
          <w:szCs w:val="24"/>
        </w:rPr>
        <w:pict>
          <v:line id="_x0000_s1030" style="position:absolute;left:0;text-align:left;z-index:251664384" from="418.05pt,7.7pt" to="427.05pt,7.7pt">
            <v:stroke endarrow="block"/>
          </v:line>
        </w:pict>
      </w:r>
      <w:r w:rsidRPr="007F0288">
        <w:rPr>
          <w:rFonts w:ascii="Times New Roman" w:hAnsi="Times New Roman"/>
          <w:noProof/>
          <w:sz w:val="24"/>
          <w:szCs w:val="24"/>
        </w:rPr>
        <w:pict>
          <v:line id="_x0000_s1031" style="position:absolute;left:0;text-align:left;z-index:251665408" from="346.05pt,7.7pt" to="355.05pt,7.7pt">
            <v:stroke endarrow="block"/>
          </v:line>
        </w:pict>
      </w:r>
      <w:r w:rsidRPr="007F0288">
        <w:rPr>
          <w:rFonts w:ascii="Times New Roman" w:hAnsi="Times New Roman"/>
          <w:noProof/>
          <w:sz w:val="24"/>
          <w:szCs w:val="24"/>
        </w:rPr>
        <w:pict>
          <v:line id="_x0000_s1032" style="position:absolute;left:0;text-align:left;z-index:251666432" from="310.05pt,7.7pt" to="319.05pt,7.7pt">
            <v:stroke endarrow="block"/>
          </v:line>
        </w:pict>
      </w:r>
      <w:r w:rsidRPr="007F0288">
        <w:rPr>
          <w:rFonts w:ascii="Times New Roman" w:hAnsi="Times New Roman"/>
          <w:noProof/>
          <w:sz w:val="24"/>
          <w:szCs w:val="24"/>
        </w:rPr>
        <w:pict>
          <v:line id="_x0000_s1033" style="position:absolute;left:0;text-align:left;z-index:251667456" from="274.05pt,7.7pt" to="283.05pt,7.7pt">
            <v:stroke endarrow="block"/>
          </v:line>
        </w:pict>
      </w:r>
      <w:r w:rsidRPr="007F0288">
        <w:rPr>
          <w:rFonts w:ascii="Times New Roman" w:hAnsi="Times New Roman"/>
          <w:noProof/>
          <w:sz w:val="24"/>
          <w:szCs w:val="24"/>
        </w:rPr>
        <w:pict>
          <v:line id="_x0000_s1035" style="position:absolute;left:0;text-align:left;z-index:251669504" from="76.05pt,7.7pt" to="85.05pt,7.7pt">
            <v:stroke endarrow="block"/>
          </v:line>
        </w:pict>
      </w:r>
      <w:r w:rsidR="000903C8" w:rsidRPr="002D3F48">
        <w:rPr>
          <w:rFonts w:ascii="Times New Roman" w:hAnsi="Times New Roman"/>
          <w:sz w:val="24"/>
          <w:szCs w:val="24"/>
          <w:lang w:val="pt-BR"/>
        </w:rPr>
        <w:t>acces intrare A    camera primire pacienţi</w:t>
      </w:r>
      <w:r w:rsidR="000903C8" w:rsidRPr="002D3F48">
        <w:rPr>
          <w:rFonts w:ascii="Times New Roman" w:hAnsi="Times New Roman"/>
          <w:sz w:val="24"/>
          <w:szCs w:val="24"/>
          <w:lang w:val="pt-BR"/>
        </w:rPr>
        <w:tab/>
      </w:r>
      <w:r w:rsidR="00E17746" w:rsidRPr="002D3F48">
        <w:rPr>
          <w:rFonts w:ascii="Times New Roman" w:hAnsi="Times New Roman"/>
          <w:sz w:val="24"/>
          <w:szCs w:val="24"/>
          <w:lang w:val="pt-BR"/>
        </w:rPr>
        <w:t xml:space="preserve">  garderobă</w:t>
      </w:r>
      <w:r w:rsidR="00E17746" w:rsidRPr="002D3F48">
        <w:rPr>
          <w:rFonts w:ascii="Times New Roman" w:hAnsi="Times New Roman"/>
          <w:sz w:val="24"/>
          <w:szCs w:val="24"/>
          <w:lang w:val="pt-BR"/>
        </w:rPr>
        <w:tab/>
        <w:t>baie</w:t>
      </w:r>
      <w:r w:rsidR="00E17746" w:rsidRPr="002D3F48">
        <w:rPr>
          <w:rFonts w:ascii="Times New Roman" w:hAnsi="Times New Roman"/>
          <w:sz w:val="24"/>
          <w:szCs w:val="24"/>
          <w:lang w:val="pt-BR"/>
        </w:rPr>
        <w:tab/>
        <w:t>hol</w:t>
      </w:r>
      <w:r w:rsidR="00E17746" w:rsidRPr="002D3F48">
        <w:rPr>
          <w:rFonts w:ascii="Times New Roman" w:hAnsi="Times New Roman"/>
          <w:sz w:val="24"/>
          <w:szCs w:val="24"/>
          <w:lang w:val="pt-BR"/>
        </w:rPr>
        <w:tab/>
        <w:t xml:space="preserve">salon secţie </w:t>
      </w:r>
      <w:r w:rsidR="000903C8" w:rsidRPr="002D3F48">
        <w:rPr>
          <w:rFonts w:ascii="Times New Roman" w:hAnsi="Times New Roman"/>
          <w:sz w:val="24"/>
          <w:szCs w:val="24"/>
          <w:lang w:val="pt-BR"/>
        </w:rPr>
        <w:t xml:space="preserve">cabinete investigaţii şi tratatment      </w:t>
      </w:r>
      <w:r w:rsidR="00E17746" w:rsidRPr="002D3F48">
        <w:rPr>
          <w:rFonts w:ascii="Times New Roman" w:hAnsi="Times New Roman"/>
          <w:sz w:val="24"/>
          <w:szCs w:val="24"/>
          <w:lang w:val="pt-BR"/>
        </w:rPr>
        <w:t xml:space="preserve"> </w:t>
      </w:r>
      <w:r w:rsidR="000903C8" w:rsidRPr="002D3F48">
        <w:rPr>
          <w:rFonts w:ascii="Times New Roman" w:hAnsi="Times New Roman"/>
          <w:sz w:val="24"/>
          <w:szCs w:val="24"/>
          <w:lang w:val="pt-BR"/>
        </w:rPr>
        <w:t>salon secţie       hol      garderobă        ieşire A</w:t>
      </w:r>
    </w:p>
    <w:p w:rsidR="000903C8" w:rsidRPr="002D3F48" w:rsidRDefault="000903C8" w:rsidP="000903C8">
      <w:pPr>
        <w:spacing w:line="360" w:lineRule="auto"/>
        <w:ind w:firstLine="720"/>
        <w:jc w:val="both"/>
        <w:rPr>
          <w:rFonts w:ascii="Times New Roman" w:hAnsi="Times New Roman"/>
          <w:sz w:val="24"/>
          <w:szCs w:val="24"/>
          <w:u w:val="single"/>
        </w:rPr>
      </w:pPr>
      <w:r w:rsidRPr="002D3F48">
        <w:rPr>
          <w:rFonts w:ascii="Times New Roman" w:hAnsi="Times New Roman"/>
          <w:b/>
          <w:sz w:val="24"/>
          <w:szCs w:val="24"/>
          <w:u w:val="single"/>
        </w:rPr>
        <w:t>Libertatea de deplasare a pacientului nerestric</w:t>
      </w:r>
      <w:r w:rsidRPr="002D3F48">
        <w:rPr>
          <w:rFonts w:ascii="Times New Roman" w:hAnsi="Times New Roman"/>
          <w:b/>
          <w:sz w:val="24"/>
          <w:szCs w:val="24"/>
          <w:u w:val="single"/>
          <w:lang w:val="ro-RO"/>
        </w:rPr>
        <w:t>ț</w:t>
      </w:r>
      <w:r w:rsidRPr="002D3F48">
        <w:rPr>
          <w:rFonts w:ascii="Times New Roman" w:hAnsi="Times New Roman"/>
          <w:b/>
          <w:sz w:val="24"/>
          <w:szCs w:val="24"/>
          <w:u w:val="single"/>
        </w:rPr>
        <w:t>ionată, excepție perioadele de vizită medicală</w:t>
      </w:r>
      <w:r w:rsidRPr="002D3F48">
        <w:rPr>
          <w:rFonts w:ascii="Times New Roman" w:hAnsi="Times New Roman"/>
          <w:sz w:val="24"/>
          <w:szCs w:val="24"/>
          <w:u w:val="single"/>
        </w:rPr>
        <w:t xml:space="preserve"> </w:t>
      </w:r>
    </w:p>
    <w:p w:rsidR="000903C8" w:rsidRPr="002D3F48" w:rsidRDefault="000903C8" w:rsidP="000903C8">
      <w:pPr>
        <w:spacing w:line="360" w:lineRule="auto"/>
        <w:ind w:firstLine="720"/>
        <w:jc w:val="both"/>
        <w:rPr>
          <w:rFonts w:ascii="Times New Roman" w:hAnsi="Times New Roman"/>
          <w:sz w:val="24"/>
          <w:szCs w:val="24"/>
        </w:rPr>
      </w:pPr>
      <w:r w:rsidRPr="002D3F48">
        <w:rPr>
          <w:rFonts w:ascii="Times New Roman" w:hAnsi="Times New Roman"/>
          <w:sz w:val="24"/>
          <w:szCs w:val="24"/>
        </w:rPr>
        <w:t xml:space="preserve">Pacienții se pot deplasa liber în spital, pentru a participa la activități de terapie ocupațională, consiliere, slujba religioasa etc., conform programului ales, exceptie făcând perioadele de vizită medicală , afișate la avizier și consemnate în programul pacientului. </w:t>
      </w:r>
    </w:p>
    <w:p w:rsidR="000903C8" w:rsidRPr="002D3F48" w:rsidRDefault="000903C8" w:rsidP="000903C8">
      <w:pPr>
        <w:pStyle w:val="Heading2"/>
        <w:numPr>
          <w:ilvl w:val="0"/>
          <w:numId w:val="0"/>
        </w:numPr>
        <w:ind w:left="1440"/>
        <w:rPr>
          <w:noProof/>
        </w:rPr>
      </w:pPr>
      <w:bookmarkStart w:id="433" w:name="_Toc45792709"/>
      <w:r w:rsidRPr="002D3F48">
        <w:rPr>
          <w:noProof/>
        </w:rPr>
        <w:lastRenderedPageBreak/>
        <w:t>17.2.Circuitul personalului</w:t>
      </w:r>
      <w:bookmarkEnd w:id="433"/>
    </w:p>
    <w:p w:rsidR="000903C8" w:rsidRPr="002D3F48" w:rsidRDefault="000903C8" w:rsidP="000903C8">
      <w:pPr>
        <w:numPr>
          <w:ilvl w:val="1"/>
          <w:numId w:val="123"/>
        </w:numPr>
        <w:tabs>
          <w:tab w:val="clear" w:pos="1440"/>
          <w:tab w:val="num" w:pos="540"/>
        </w:tabs>
        <w:spacing w:after="0" w:line="360" w:lineRule="auto"/>
        <w:ind w:left="90" w:firstLine="0"/>
        <w:rPr>
          <w:rFonts w:ascii="Times New Roman" w:hAnsi="Times New Roman"/>
          <w:sz w:val="24"/>
          <w:szCs w:val="24"/>
          <w:lang w:val="it-IT"/>
        </w:rPr>
      </w:pPr>
      <w:r w:rsidRPr="002D3F48">
        <w:rPr>
          <w:rFonts w:ascii="Times New Roman" w:hAnsi="Times New Roman"/>
          <w:sz w:val="24"/>
          <w:szCs w:val="24"/>
          <w:lang w:val="it-IT"/>
        </w:rPr>
        <w:t>reglementează deplasarea personalului medico-sanitar la intrarea şi ieşirea din programul de lucru, a prezenţei studenţilor şi elevilor în spital</w:t>
      </w:r>
    </w:p>
    <w:p w:rsidR="000903C8" w:rsidRPr="002D3F48" w:rsidRDefault="000903C8" w:rsidP="000903C8">
      <w:pPr>
        <w:numPr>
          <w:ilvl w:val="1"/>
          <w:numId w:val="123"/>
        </w:numPr>
        <w:tabs>
          <w:tab w:val="clear" w:pos="1440"/>
          <w:tab w:val="num" w:pos="540"/>
        </w:tabs>
        <w:spacing w:after="0" w:line="360" w:lineRule="auto"/>
        <w:ind w:left="90" w:firstLine="0"/>
        <w:rPr>
          <w:rFonts w:ascii="Times New Roman" w:hAnsi="Times New Roman"/>
          <w:sz w:val="24"/>
          <w:szCs w:val="24"/>
          <w:lang w:val="it-IT"/>
        </w:rPr>
      </w:pPr>
      <w:r w:rsidRPr="002D3F48">
        <w:rPr>
          <w:rFonts w:ascii="Times New Roman" w:hAnsi="Times New Roman"/>
          <w:sz w:val="24"/>
          <w:szCs w:val="24"/>
          <w:lang w:val="it-IT"/>
        </w:rPr>
        <w:t>deplasarea studenţilor şi elevilor în spital se face la intervalele orare agreate de către spital cu unitatea de învăţământ  prin program.</w:t>
      </w:r>
    </w:p>
    <w:p w:rsidR="000903C8" w:rsidRPr="002D3F48" w:rsidRDefault="000903C8" w:rsidP="000903C8">
      <w:pPr>
        <w:numPr>
          <w:ilvl w:val="1"/>
          <w:numId w:val="123"/>
        </w:numPr>
        <w:tabs>
          <w:tab w:val="clear" w:pos="1440"/>
          <w:tab w:val="num" w:pos="540"/>
        </w:tabs>
        <w:spacing w:after="0" w:line="360" w:lineRule="auto"/>
        <w:ind w:left="90" w:firstLine="0"/>
        <w:rPr>
          <w:rFonts w:ascii="Times New Roman" w:hAnsi="Times New Roman"/>
          <w:sz w:val="24"/>
          <w:szCs w:val="24"/>
          <w:lang w:val="pt-BR"/>
        </w:rPr>
      </w:pPr>
      <w:r w:rsidRPr="002D3F48">
        <w:rPr>
          <w:rFonts w:ascii="Times New Roman" w:hAnsi="Times New Roman"/>
          <w:sz w:val="24"/>
          <w:szCs w:val="24"/>
          <w:lang w:val="pt-BR"/>
        </w:rPr>
        <w:t>circuitul personalului implică şi aplicarea corectă a elementelor fundamentale de igienă individuală şi colectivă care constă în:</w:t>
      </w:r>
    </w:p>
    <w:p w:rsidR="000903C8" w:rsidRPr="002D3F48" w:rsidRDefault="000903C8" w:rsidP="000903C8">
      <w:pPr>
        <w:numPr>
          <w:ilvl w:val="1"/>
          <w:numId w:val="124"/>
        </w:numPr>
        <w:spacing w:after="0" w:line="360" w:lineRule="auto"/>
        <w:rPr>
          <w:rFonts w:ascii="Times New Roman" w:hAnsi="Times New Roman"/>
          <w:sz w:val="24"/>
          <w:szCs w:val="24"/>
          <w:lang w:val="fr-FR"/>
        </w:rPr>
      </w:pPr>
      <w:r w:rsidRPr="002D3F48">
        <w:rPr>
          <w:rFonts w:ascii="Times New Roman" w:hAnsi="Times New Roman"/>
          <w:sz w:val="24"/>
          <w:szCs w:val="24"/>
          <w:lang w:val="fr-FR"/>
        </w:rPr>
        <w:t>starea de sănătate</w:t>
      </w:r>
    </w:p>
    <w:p w:rsidR="000903C8" w:rsidRPr="002D3F48" w:rsidRDefault="000903C8" w:rsidP="000903C8">
      <w:pPr>
        <w:numPr>
          <w:ilvl w:val="1"/>
          <w:numId w:val="124"/>
        </w:numPr>
        <w:spacing w:after="0" w:line="360" w:lineRule="auto"/>
        <w:rPr>
          <w:rFonts w:ascii="Times New Roman" w:hAnsi="Times New Roman"/>
          <w:sz w:val="24"/>
          <w:szCs w:val="24"/>
          <w:lang w:val="fr-FR"/>
        </w:rPr>
      </w:pPr>
      <w:r w:rsidRPr="002D3F48">
        <w:rPr>
          <w:rFonts w:ascii="Times New Roman" w:hAnsi="Times New Roman"/>
          <w:sz w:val="24"/>
          <w:szCs w:val="24"/>
          <w:lang w:val="fr-FR"/>
        </w:rPr>
        <w:t>port corect de echipament de protecţie</w:t>
      </w:r>
    </w:p>
    <w:p w:rsidR="000903C8" w:rsidRPr="002D3F48" w:rsidRDefault="000903C8" w:rsidP="000903C8">
      <w:pPr>
        <w:numPr>
          <w:ilvl w:val="1"/>
          <w:numId w:val="124"/>
        </w:numPr>
        <w:spacing w:after="0" w:line="360" w:lineRule="auto"/>
        <w:rPr>
          <w:rFonts w:ascii="Times New Roman" w:hAnsi="Times New Roman"/>
          <w:sz w:val="24"/>
          <w:szCs w:val="24"/>
          <w:lang w:val="fr-FR"/>
        </w:rPr>
      </w:pPr>
      <w:r w:rsidRPr="002D3F48">
        <w:rPr>
          <w:rFonts w:ascii="Times New Roman" w:hAnsi="Times New Roman"/>
          <w:sz w:val="24"/>
          <w:szCs w:val="24"/>
          <w:lang w:val="fr-FR"/>
        </w:rPr>
        <w:t xml:space="preserve">igiena personală </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it-IT"/>
        </w:rPr>
      </w:pPr>
      <w:r w:rsidRPr="002D3F48">
        <w:rPr>
          <w:rFonts w:ascii="Times New Roman" w:hAnsi="Times New Roman"/>
          <w:sz w:val="24"/>
          <w:szCs w:val="24"/>
          <w:lang w:val="it-IT"/>
        </w:rPr>
        <w:t>Portul echipamentului de protecţie pe tot timpul prezenţei în unitate a personalului este obligatorie. De asemenea, personalul sanitar trebuie să aibă unghiile tăiate scurt şi să nu poarte bijuterii în timpul serviciului.</w:t>
      </w:r>
    </w:p>
    <w:p w:rsidR="000903C8" w:rsidRPr="002D3F48" w:rsidRDefault="000903C8" w:rsidP="000903C8">
      <w:pPr>
        <w:spacing w:after="0" w:line="360" w:lineRule="auto"/>
        <w:ind w:firstLine="720"/>
        <w:rPr>
          <w:rFonts w:ascii="Times New Roman" w:hAnsi="Times New Roman"/>
          <w:sz w:val="24"/>
          <w:szCs w:val="24"/>
          <w:lang w:val="it-IT"/>
        </w:rPr>
      </w:pPr>
      <w:r w:rsidRPr="002D3F48">
        <w:rPr>
          <w:rFonts w:ascii="Times New Roman" w:hAnsi="Times New Roman"/>
          <w:sz w:val="24"/>
          <w:szCs w:val="24"/>
          <w:u w:val="single"/>
          <w:lang w:val="it-IT"/>
        </w:rPr>
        <w:t>Circuitul de intrare şi ieşire al personalului medico-sanitar, studenţi și elevi practicanţi este următorul</w:t>
      </w:r>
      <w:r w:rsidRPr="002D3F48">
        <w:rPr>
          <w:rFonts w:ascii="Times New Roman" w:hAnsi="Times New Roman"/>
          <w:sz w:val="24"/>
          <w:szCs w:val="24"/>
          <w:lang w:val="it-IT"/>
        </w:rPr>
        <w:t>:</w:t>
      </w:r>
    </w:p>
    <w:p w:rsidR="000903C8" w:rsidRPr="002D3F48" w:rsidRDefault="007F0288" w:rsidP="000903C8">
      <w:pPr>
        <w:spacing w:line="360" w:lineRule="auto"/>
        <w:rPr>
          <w:rFonts w:ascii="Times New Roman" w:hAnsi="Times New Roman"/>
          <w:sz w:val="24"/>
          <w:szCs w:val="24"/>
          <w:lang w:val="it-IT"/>
        </w:rPr>
      </w:pPr>
      <w:r w:rsidRPr="007F0288">
        <w:rPr>
          <w:rFonts w:ascii="Times New Roman" w:hAnsi="Times New Roman"/>
          <w:noProof/>
          <w:sz w:val="24"/>
          <w:szCs w:val="24"/>
        </w:rPr>
        <w:pict>
          <v:line id="_x0000_s1036" style="position:absolute;z-index:251670528" from="400.05pt,7.3pt" to="409.05pt,7.3pt">
            <v:stroke endarrow="block"/>
          </v:line>
        </w:pict>
      </w:r>
      <w:r w:rsidRPr="007F0288">
        <w:rPr>
          <w:rFonts w:ascii="Times New Roman" w:hAnsi="Times New Roman"/>
          <w:noProof/>
          <w:sz w:val="24"/>
          <w:szCs w:val="24"/>
        </w:rPr>
        <w:pict>
          <v:line id="_x0000_s1037" style="position:absolute;z-index:251671552" from="310.05pt,7.3pt" to="319.05pt,7.3pt">
            <v:stroke endarrow="block"/>
          </v:line>
        </w:pict>
      </w:r>
      <w:r w:rsidRPr="007F0288">
        <w:rPr>
          <w:rFonts w:ascii="Times New Roman" w:hAnsi="Times New Roman"/>
          <w:noProof/>
          <w:sz w:val="24"/>
          <w:szCs w:val="24"/>
        </w:rPr>
        <w:pict>
          <v:line id="_x0000_s1038" style="position:absolute;z-index:251672576" from="274.05pt,7.3pt" to="283.05pt,7.3pt">
            <v:stroke endarrow="block"/>
          </v:line>
        </w:pict>
      </w:r>
      <w:r w:rsidRPr="007F0288">
        <w:rPr>
          <w:rFonts w:ascii="Times New Roman" w:hAnsi="Times New Roman"/>
          <w:noProof/>
          <w:sz w:val="24"/>
          <w:szCs w:val="24"/>
        </w:rPr>
        <w:pict>
          <v:line id="_x0000_s1039" style="position:absolute;z-index:251673600" from="193.05pt,7.3pt" to="202.05pt,7.3pt">
            <v:stroke endarrow="block"/>
          </v:line>
        </w:pict>
      </w:r>
      <w:r w:rsidRPr="007F0288">
        <w:rPr>
          <w:rFonts w:ascii="Times New Roman" w:hAnsi="Times New Roman"/>
          <w:noProof/>
          <w:sz w:val="24"/>
          <w:szCs w:val="24"/>
        </w:rPr>
        <w:pict>
          <v:line id="_x0000_s1040" style="position:absolute;z-index:251674624" from="166.05pt,7.3pt" to="175.05pt,7.3pt">
            <v:stroke endarrow="block"/>
          </v:line>
        </w:pict>
      </w:r>
      <w:r w:rsidRPr="007F0288">
        <w:rPr>
          <w:rFonts w:ascii="Times New Roman" w:hAnsi="Times New Roman"/>
          <w:noProof/>
          <w:sz w:val="24"/>
          <w:szCs w:val="24"/>
        </w:rPr>
        <w:pict>
          <v:line id="_x0000_s1041" style="position:absolute;z-index:251675648" from="76.05pt,7.3pt" to="85.05pt,7.3pt">
            <v:stroke endarrow="block"/>
          </v:line>
        </w:pict>
      </w:r>
      <w:r w:rsidR="000903C8" w:rsidRPr="002D3F48">
        <w:rPr>
          <w:rFonts w:ascii="Times New Roman" w:hAnsi="Times New Roman"/>
          <w:sz w:val="24"/>
          <w:szCs w:val="24"/>
          <w:lang w:val="it-IT"/>
        </w:rPr>
        <w:t xml:space="preserve">acces intrare </w:t>
      </w:r>
      <w:r w:rsidR="000903C8" w:rsidRPr="002D3F48">
        <w:rPr>
          <w:rFonts w:ascii="Times New Roman" w:hAnsi="Times New Roman"/>
          <w:sz w:val="24"/>
          <w:szCs w:val="24"/>
          <w:lang w:val="it-IT"/>
        </w:rPr>
        <w:tab/>
        <w:t xml:space="preserve">      vestiar personal    hol    loc de muncă      hol</w:t>
      </w:r>
      <w:r w:rsidR="000903C8" w:rsidRPr="002D3F48">
        <w:rPr>
          <w:rFonts w:ascii="Times New Roman" w:hAnsi="Times New Roman"/>
          <w:sz w:val="24"/>
          <w:szCs w:val="24"/>
          <w:lang w:val="it-IT"/>
        </w:rPr>
        <w:tab/>
        <w:t xml:space="preserve">vestiar personal     ieşire </w:t>
      </w:r>
    </w:p>
    <w:p w:rsidR="000903C8" w:rsidRPr="002D3F48" w:rsidRDefault="000903C8" w:rsidP="000903C8">
      <w:pPr>
        <w:pStyle w:val="Heading2"/>
        <w:numPr>
          <w:ilvl w:val="0"/>
          <w:numId w:val="0"/>
        </w:numPr>
        <w:ind w:left="1440"/>
        <w:rPr>
          <w:noProof/>
        </w:rPr>
      </w:pPr>
      <w:bookmarkStart w:id="434" w:name="_Toc45792710"/>
      <w:r w:rsidRPr="002D3F48">
        <w:rPr>
          <w:noProof/>
        </w:rPr>
        <w:t>17.3. Circuitul vizitatorilor și insoțitorilor</w:t>
      </w:r>
      <w:bookmarkEnd w:id="434"/>
    </w:p>
    <w:p w:rsidR="000903C8" w:rsidRPr="002D3F48" w:rsidRDefault="000903C8" w:rsidP="000903C8">
      <w:pPr>
        <w:numPr>
          <w:ilvl w:val="0"/>
          <w:numId w:val="121"/>
        </w:numPr>
        <w:tabs>
          <w:tab w:val="clear" w:pos="720"/>
          <w:tab w:val="num" w:pos="0"/>
        </w:tabs>
        <w:autoSpaceDE w:val="0"/>
        <w:autoSpaceDN w:val="0"/>
        <w:adjustRightInd w:val="0"/>
        <w:spacing w:after="0" w:line="360" w:lineRule="auto"/>
        <w:ind w:left="0" w:firstLine="360"/>
        <w:rPr>
          <w:rFonts w:ascii="Times New Roman" w:hAnsi="Times New Roman"/>
          <w:sz w:val="24"/>
          <w:szCs w:val="24"/>
          <w:lang w:val="it-IT"/>
        </w:rPr>
      </w:pPr>
      <w:r w:rsidRPr="002D3F48">
        <w:rPr>
          <w:rFonts w:ascii="Times New Roman" w:hAnsi="Times New Roman"/>
          <w:sz w:val="24"/>
          <w:szCs w:val="24"/>
          <w:lang w:val="pt-BR"/>
        </w:rPr>
        <w:t>circuitul vizitatorilor şi însoţitorilor reprezintă într-un spital, un potenţial epidemiologic crescut, prin frecvenţa purtătorilor de germeni necunoscuţi şi prin echipamentul lor care este contaminat</w:t>
      </w:r>
    </w:p>
    <w:p w:rsidR="000903C8" w:rsidRPr="002D3F48" w:rsidRDefault="000903C8" w:rsidP="000903C8">
      <w:pPr>
        <w:numPr>
          <w:ilvl w:val="0"/>
          <w:numId w:val="121"/>
        </w:numPr>
        <w:tabs>
          <w:tab w:val="clear" w:pos="720"/>
          <w:tab w:val="num" w:pos="0"/>
        </w:tabs>
        <w:autoSpaceDE w:val="0"/>
        <w:autoSpaceDN w:val="0"/>
        <w:adjustRightInd w:val="0"/>
        <w:spacing w:after="0" w:line="360" w:lineRule="auto"/>
        <w:ind w:left="0" w:firstLine="360"/>
        <w:rPr>
          <w:rFonts w:ascii="Times New Roman" w:hAnsi="Times New Roman"/>
          <w:sz w:val="24"/>
          <w:szCs w:val="24"/>
          <w:lang w:val="it-IT"/>
        </w:rPr>
      </w:pPr>
      <w:r w:rsidRPr="002D3F48">
        <w:rPr>
          <w:rFonts w:ascii="Times New Roman" w:hAnsi="Times New Roman"/>
          <w:sz w:val="24"/>
          <w:szCs w:val="24"/>
          <w:lang w:val="it-IT"/>
        </w:rPr>
        <w:t>vizitarea bolnavilor se va face numai în orele stabilite de conducerea spitalului ( și anume programul afişat la loc vizibil în hol).</w:t>
      </w:r>
    </w:p>
    <w:p w:rsidR="000903C8" w:rsidRPr="002D3F48" w:rsidRDefault="000903C8" w:rsidP="000903C8">
      <w:pPr>
        <w:numPr>
          <w:ilvl w:val="0"/>
          <w:numId w:val="121"/>
        </w:numPr>
        <w:tabs>
          <w:tab w:val="clear" w:pos="720"/>
          <w:tab w:val="num" w:pos="0"/>
        </w:tabs>
        <w:autoSpaceDE w:val="0"/>
        <w:autoSpaceDN w:val="0"/>
        <w:adjustRightInd w:val="0"/>
        <w:spacing w:after="0" w:line="360" w:lineRule="auto"/>
        <w:ind w:left="0" w:firstLine="360"/>
        <w:rPr>
          <w:rFonts w:ascii="Times New Roman" w:hAnsi="Times New Roman"/>
          <w:sz w:val="24"/>
          <w:szCs w:val="24"/>
          <w:lang w:val="it-IT"/>
        </w:rPr>
      </w:pPr>
      <w:r w:rsidRPr="002D3F48">
        <w:rPr>
          <w:rFonts w:ascii="Times New Roman" w:hAnsi="Times New Roman"/>
          <w:sz w:val="24"/>
          <w:szCs w:val="24"/>
          <w:lang w:val="it-IT"/>
        </w:rPr>
        <w:t xml:space="preserve">circuitul </w:t>
      </w:r>
      <w:r w:rsidRPr="002D3F48">
        <w:rPr>
          <w:rFonts w:ascii="Times New Roman" w:hAnsi="Times New Roman"/>
          <w:sz w:val="24"/>
          <w:szCs w:val="24"/>
          <w:lang w:val="pt-BR"/>
        </w:rPr>
        <w:t>însoţitorilor</w:t>
      </w:r>
      <w:r w:rsidRPr="002D3F48">
        <w:rPr>
          <w:rFonts w:ascii="Times New Roman" w:hAnsi="Times New Roman"/>
          <w:sz w:val="24"/>
          <w:szCs w:val="24"/>
          <w:lang w:val="it-IT"/>
        </w:rPr>
        <w:t xml:space="preserve"> este asemănător cu cel al bolnavilor.</w:t>
      </w:r>
    </w:p>
    <w:p w:rsidR="000903C8" w:rsidRPr="002D3F48" w:rsidRDefault="000903C8" w:rsidP="000903C8">
      <w:pPr>
        <w:numPr>
          <w:ilvl w:val="0"/>
          <w:numId w:val="121"/>
        </w:numPr>
        <w:tabs>
          <w:tab w:val="clear" w:pos="720"/>
          <w:tab w:val="num" w:pos="0"/>
        </w:tabs>
        <w:autoSpaceDE w:val="0"/>
        <w:autoSpaceDN w:val="0"/>
        <w:adjustRightInd w:val="0"/>
        <w:spacing w:after="0" w:line="360" w:lineRule="auto"/>
        <w:ind w:left="0" w:firstLine="360"/>
        <w:rPr>
          <w:rFonts w:ascii="Times New Roman" w:hAnsi="Times New Roman"/>
          <w:sz w:val="24"/>
          <w:szCs w:val="24"/>
          <w:lang w:val="it-IT"/>
        </w:rPr>
      </w:pPr>
      <w:r w:rsidRPr="002D3F48">
        <w:rPr>
          <w:rFonts w:ascii="Times New Roman" w:hAnsi="Times New Roman"/>
          <w:sz w:val="24"/>
          <w:szCs w:val="24"/>
          <w:lang w:val="it-IT"/>
        </w:rPr>
        <w:t xml:space="preserve">circulaţia </w:t>
      </w:r>
      <w:r w:rsidRPr="002D3F48">
        <w:rPr>
          <w:rFonts w:ascii="Times New Roman" w:hAnsi="Times New Roman"/>
          <w:sz w:val="24"/>
          <w:szCs w:val="24"/>
          <w:lang w:val="pt-BR"/>
        </w:rPr>
        <w:t>însoţitorilor</w:t>
      </w:r>
      <w:r w:rsidRPr="002D3F48">
        <w:rPr>
          <w:rFonts w:ascii="Times New Roman" w:hAnsi="Times New Roman"/>
          <w:sz w:val="24"/>
          <w:szCs w:val="24"/>
          <w:lang w:val="it-IT"/>
        </w:rPr>
        <w:t xml:space="preserve"> în spital trebuie limitată numai la necesitate.</w:t>
      </w:r>
    </w:p>
    <w:p w:rsidR="000903C8" w:rsidRPr="002D3F48" w:rsidRDefault="000903C8" w:rsidP="000903C8">
      <w:pPr>
        <w:numPr>
          <w:ilvl w:val="0"/>
          <w:numId w:val="121"/>
        </w:numPr>
        <w:tabs>
          <w:tab w:val="clear" w:pos="720"/>
          <w:tab w:val="num" w:pos="0"/>
        </w:tabs>
        <w:autoSpaceDE w:val="0"/>
        <w:autoSpaceDN w:val="0"/>
        <w:adjustRightInd w:val="0"/>
        <w:spacing w:after="0" w:line="360" w:lineRule="auto"/>
        <w:ind w:left="0" w:firstLine="360"/>
        <w:rPr>
          <w:rFonts w:ascii="Times New Roman" w:hAnsi="Times New Roman"/>
          <w:sz w:val="24"/>
          <w:szCs w:val="24"/>
          <w:lang w:val="it-IT"/>
        </w:rPr>
      </w:pPr>
      <w:r w:rsidRPr="002D3F48">
        <w:rPr>
          <w:rFonts w:ascii="Times New Roman" w:hAnsi="Times New Roman"/>
          <w:sz w:val="24"/>
          <w:szCs w:val="24"/>
          <w:lang w:val="it-IT"/>
        </w:rPr>
        <w:t>programul de acces în spital al vizitatorilor este între orele 15-20</w:t>
      </w:r>
    </w:p>
    <w:p w:rsidR="000903C8" w:rsidRPr="002D3F48" w:rsidRDefault="000903C8" w:rsidP="000903C8">
      <w:pPr>
        <w:autoSpaceDE w:val="0"/>
        <w:autoSpaceDN w:val="0"/>
        <w:adjustRightInd w:val="0"/>
        <w:spacing w:after="0" w:line="360" w:lineRule="auto"/>
        <w:ind w:left="360"/>
        <w:rPr>
          <w:rFonts w:ascii="Times New Roman" w:hAnsi="Times New Roman"/>
          <w:sz w:val="24"/>
          <w:szCs w:val="24"/>
          <w:lang w:val="it-IT"/>
        </w:rPr>
      </w:pPr>
    </w:p>
    <w:p w:rsidR="000903C8" w:rsidRPr="002D3F48" w:rsidRDefault="000903C8" w:rsidP="000903C8">
      <w:pPr>
        <w:spacing w:line="360" w:lineRule="auto"/>
        <w:ind w:firstLine="720"/>
        <w:rPr>
          <w:rFonts w:ascii="Times New Roman" w:hAnsi="Times New Roman"/>
          <w:sz w:val="24"/>
          <w:szCs w:val="24"/>
          <w:u w:val="single"/>
          <w:lang w:val="it-IT"/>
        </w:rPr>
      </w:pPr>
      <w:r w:rsidRPr="002D3F48">
        <w:rPr>
          <w:rFonts w:ascii="Times New Roman" w:hAnsi="Times New Roman"/>
          <w:sz w:val="24"/>
          <w:szCs w:val="24"/>
          <w:u w:val="single"/>
          <w:lang w:val="it-IT"/>
        </w:rPr>
        <w:t xml:space="preserve">Circuitul </w:t>
      </w:r>
      <w:r w:rsidRPr="002D3F48">
        <w:rPr>
          <w:rFonts w:ascii="Times New Roman" w:hAnsi="Times New Roman"/>
          <w:sz w:val="24"/>
          <w:szCs w:val="24"/>
          <w:u w:val="single"/>
          <w:lang w:val="pt-BR"/>
        </w:rPr>
        <w:t>vizitatorilor şi însoţitorilor</w:t>
      </w:r>
      <w:r w:rsidRPr="002D3F48">
        <w:rPr>
          <w:rFonts w:ascii="Times New Roman" w:hAnsi="Times New Roman"/>
          <w:sz w:val="24"/>
          <w:szCs w:val="24"/>
          <w:u w:val="single"/>
          <w:lang w:val="it-IT"/>
        </w:rPr>
        <w:t xml:space="preserve"> este următorul:        </w:t>
      </w:r>
    </w:p>
    <w:p w:rsidR="000903C8" w:rsidRPr="002D3F48" w:rsidRDefault="007F0288" w:rsidP="000903C8">
      <w:pPr>
        <w:spacing w:line="360" w:lineRule="auto"/>
        <w:rPr>
          <w:rFonts w:ascii="Times New Roman" w:hAnsi="Times New Roman"/>
          <w:sz w:val="24"/>
          <w:szCs w:val="24"/>
          <w:lang w:val="pt-BR"/>
        </w:rPr>
      </w:pPr>
      <w:r w:rsidRPr="007F0288">
        <w:rPr>
          <w:rFonts w:ascii="Times New Roman" w:hAnsi="Times New Roman"/>
          <w:noProof/>
          <w:sz w:val="24"/>
          <w:szCs w:val="24"/>
        </w:rPr>
        <w:pict>
          <v:line id="_x0000_s1042" style="position:absolute;z-index:251676672" from="202.05pt,5.45pt" to="211.05pt,5.45pt">
            <v:stroke endarrow="block"/>
          </v:line>
        </w:pict>
      </w:r>
      <w:r w:rsidRPr="007F0288">
        <w:rPr>
          <w:rFonts w:ascii="Times New Roman" w:hAnsi="Times New Roman"/>
          <w:noProof/>
          <w:sz w:val="24"/>
          <w:szCs w:val="24"/>
        </w:rPr>
        <w:pict>
          <v:line id="_x0000_s1043" style="position:absolute;z-index:251677696" from="166.05pt,22.7pt" to="175.05pt,22.7pt">
            <v:stroke endarrow="block"/>
          </v:line>
        </w:pict>
      </w:r>
      <w:r w:rsidRPr="007F0288">
        <w:rPr>
          <w:rFonts w:ascii="Times New Roman" w:hAnsi="Times New Roman"/>
          <w:noProof/>
          <w:sz w:val="24"/>
          <w:szCs w:val="24"/>
        </w:rPr>
        <w:pict>
          <v:line id="_x0000_s1044" style="position:absolute;z-index:251678720" from="117.3pt,22.7pt" to="126.3pt,22.7pt">
            <v:stroke endarrow="block"/>
          </v:line>
        </w:pict>
      </w:r>
      <w:r w:rsidRPr="007F0288">
        <w:rPr>
          <w:rFonts w:ascii="Times New Roman" w:hAnsi="Times New Roman"/>
          <w:noProof/>
          <w:sz w:val="24"/>
          <w:szCs w:val="24"/>
        </w:rPr>
        <w:pict>
          <v:line id="_x0000_s1045" style="position:absolute;z-index:251679744" from="61.7pt,22.7pt" to="70.7pt,22.7pt">
            <v:stroke endarrow="block"/>
          </v:line>
        </w:pict>
      </w:r>
      <w:r w:rsidRPr="007F0288">
        <w:rPr>
          <w:rFonts w:ascii="Times New Roman" w:hAnsi="Times New Roman"/>
          <w:noProof/>
          <w:sz w:val="24"/>
          <w:szCs w:val="24"/>
        </w:rPr>
        <w:pict>
          <v:line id="_x0000_s1046" style="position:absolute;z-index:251680768" from="31.05pt,22.7pt" to="40.05pt,22.7pt">
            <v:stroke endarrow="block"/>
          </v:line>
        </w:pict>
      </w:r>
      <w:r w:rsidRPr="007F0288">
        <w:rPr>
          <w:rFonts w:ascii="Times New Roman" w:hAnsi="Times New Roman"/>
          <w:noProof/>
          <w:sz w:val="24"/>
          <w:szCs w:val="24"/>
        </w:rPr>
        <w:pict>
          <v:line id="_x0000_s1047" style="position:absolute;z-index:251681792" from="448.9pt,5.45pt" to="457.9pt,5.45pt">
            <v:stroke endarrow="block"/>
          </v:line>
        </w:pict>
      </w:r>
      <w:r w:rsidRPr="007F0288">
        <w:rPr>
          <w:rFonts w:ascii="Times New Roman" w:hAnsi="Times New Roman"/>
          <w:noProof/>
          <w:sz w:val="24"/>
          <w:szCs w:val="24"/>
        </w:rPr>
        <w:pict>
          <v:line id="_x0000_s1048" style="position:absolute;z-index:251682816" from="166.05pt,11.15pt" to="175.05pt,11.15pt">
            <v:stroke endarrow="block"/>
          </v:line>
        </w:pict>
      </w:r>
      <w:r w:rsidRPr="007F0288">
        <w:rPr>
          <w:rFonts w:ascii="Times New Roman" w:hAnsi="Times New Roman"/>
          <w:noProof/>
          <w:sz w:val="24"/>
          <w:szCs w:val="24"/>
        </w:rPr>
        <w:pict>
          <v:line id="_x0000_s1049" style="position:absolute;z-index:251683840" from="31.05pt,11.15pt" to="40.05pt,11.15pt">
            <v:stroke endarrow="block"/>
          </v:line>
        </w:pict>
      </w:r>
      <w:r w:rsidRPr="007F0288">
        <w:rPr>
          <w:rFonts w:ascii="Times New Roman" w:hAnsi="Times New Roman"/>
          <w:noProof/>
          <w:sz w:val="24"/>
          <w:szCs w:val="24"/>
        </w:rPr>
        <w:pict>
          <v:line id="_x0000_s1050" style="position:absolute;z-index:251684864" from="76.05pt,11.15pt" to="85.05pt,11.15pt">
            <v:stroke endarrow="block"/>
          </v:line>
        </w:pict>
      </w:r>
      <w:r w:rsidR="000903C8" w:rsidRPr="002D3F48">
        <w:rPr>
          <w:rFonts w:ascii="Times New Roman" w:hAnsi="Times New Roman"/>
          <w:sz w:val="24"/>
          <w:szCs w:val="24"/>
          <w:lang w:val="pt-BR"/>
        </w:rPr>
        <w:t xml:space="preserve">poartă </w:t>
      </w:r>
      <w:r w:rsidR="000903C8" w:rsidRPr="002D3F48">
        <w:rPr>
          <w:rFonts w:ascii="Times New Roman" w:hAnsi="Times New Roman"/>
          <w:sz w:val="24"/>
          <w:szCs w:val="24"/>
          <w:lang w:val="pt-BR"/>
        </w:rPr>
        <w:tab/>
      </w:r>
      <w:r w:rsidR="000D7F9D" w:rsidRPr="002D3F48">
        <w:rPr>
          <w:rFonts w:ascii="Times New Roman" w:hAnsi="Times New Roman"/>
          <w:sz w:val="24"/>
          <w:szCs w:val="24"/>
          <w:lang w:val="pt-BR"/>
        </w:rPr>
        <w:t xml:space="preserve">   filtru        acces intrare B</w:t>
      </w:r>
      <w:r w:rsidR="000903C8" w:rsidRPr="002D3F48">
        <w:rPr>
          <w:rFonts w:ascii="Times New Roman" w:hAnsi="Times New Roman"/>
          <w:sz w:val="24"/>
          <w:szCs w:val="24"/>
          <w:lang w:val="pt-BR"/>
        </w:rPr>
        <w:t xml:space="preserve">     hol</w:t>
      </w:r>
      <w:r w:rsidR="000903C8" w:rsidRPr="002D3F48">
        <w:rPr>
          <w:rFonts w:ascii="Times New Roman" w:hAnsi="Times New Roman"/>
          <w:sz w:val="24"/>
          <w:szCs w:val="24"/>
          <w:lang w:val="pt-BR"/>
        </w:rPr>
        <w:tab/>
        <w:t>salon secţie / cabinete investigaţii şi tratatment      salo</w:t>
      </w:r>
      <w:r w:rsidR="00864B92" w:rsidRPr="002D3F48">
        <w:rPr>
          <w:rFonts w:ascii="Times New Roman" w:hAnsi="Times New Roman"/>
          <w:sz w:val="24"/>
          <w:szCs w:val="24"/>
          <w:lang w:val="pt-BR"/>
        </w:rPr>
        <w:t>n secţie      hol       ieşire B</w:t>
      </w:r>
      <w:r w:rsidR="000903C8" w:rsidRPr="002D3F48">
        <w:rPr>
          <w:rFonts w:ascii="Times New Roman" w:hAnsi="Times New Roman"/>
          <w:sz w:val="24"/>
          <w:szCs w:val="24"/>
          <w:lang w:val="pt-BR"/>
        </w:rPr>
        <w:t xml:space="preserve">     poartă         filtru     </w:t>
      </w:r>
    </w:p>
    <w:p w:rsidR="000903C8" w:rsidRPr="002D3F48" w:rsidRDefault="000903C8" w:rsidP="000903C8">
      <w:pPr>
        <w:tabs>
          <w:tab w:val="left" w:pos="540"/>
        </w:tabs>
        <w:spacing w:after="0" w:line="360" w:lineRule="auto"/>
        <w:rPr>
          <w:rFonts w:ascii="Times New Roman" w:hAnsi="Times New Roman"/>
          <w:noProof/>
          <w:sz w:val="24"/>
          <w:szCs w:val="24"/>
        </w:rPr>
      </w:pPr>
    </w:p>
    <w:p w:rsidR="000903C8" w:rsidRPr="002D3F48" w:rsidRDefault="000903C8" w:rsidP="000903C8">
      <w:pPr>
        <w:pStyle w:val="Heading2"/>
        <w:numPr>
          <w:ilvl w:val="0"/>
          <w:numId w:val="0"/>
        </w:numPr>
        <w:ind w:left="1440"/>
        <w:rPr>
          <w:noProof/>
        </w:rPr>
      </w:pPr>
      <w:bookmarkStart w:id="435" w:name="_Toc45792711"/>
      <w:r w:rsidRPr="002D3F48">
        <w:rPr>
          <w:noProof/>
        </w:rPr>
        <w:t>17.4. Circuitul materialelor și a instrumentarului</w:t>
      </w:r>
      <w:bookmarkEnd w:id="435"/>
    </w:p>
    <w:p w:rsidR="000903C8" w:rsidRPr="002D3F48" w:rsidRDefault="000903C8" w:rsidP="000903C8">
      <w:pPr>
        <w:autoSpaceDE w:val="0"/>
        <w:autoSpaceDN w:val="0"/>
        <w:adjustRightInd w:val="0"/>
        <w:spacing w:after="0" w:line="360" w:lineRule="auto"/>
        <w:rPr>
          <w:rFonts w:ascii="Times New Roman" w:hAnsi="Times New Roman"/>
          <w:sz w:val="24"/>
          <w:szCs w:val="24"/>
          <w:lang w:val="it-IT"/>
        </w:rPr>
      </w:pPr>
      <w:r w:rsidRPr="002D3F48">
        <w:rPr>
          <w:rFonts w:ascii="Times New Roman" w:hAnsi="Times New Roman"/>
          <w:b/>
          <w:noProof/>
          <w:sz w:val="24"/>
          <w:szCs w:val="24"/>
        </w:rPr>
        <w:lastRenderedPageBreak/>
        <w:t xml:space="preserve"> </w:t>
      </w:r>
      <w:r w:rsidRPr="002D3F48">
        <w:rPr>
          <w:rFonts w:ascii="Times New Roman" w:hAnsi="Times New Roman"/>
          <w:b/>
          <w:noProof/>
          <w:sz w:val="24"/>
          <w:szCs w:val="24"/>
        </w:rPr>
        <w:tab/>
      </w:r>
      <w:r w:rsidRPr="002D3F48">
        <w:rPr>
          <w:rFonts w:ascii="Times New Roman" w:hAnsi="Times New Roman"/>
          <w:sz w:val="24"/>
          <w:szCs w:val="24"/>
          <w:lang w:val="it-IT"/>
        </w:rPr>
        <w:t xml:space="preserve"> Circuitul instrumentarului şi a diferitelor materiale utilizate, trebuie să realizeze o separare între materialele sterile şi cele utilizate. </w:t>
      </w:r>
    </w:p>
    <w:p w:rsidR="000903C8" w:rsidRPr="002D3F48" w:rsidRDefault="000903C8" w:rsidP="000903C8">
      <w:pPr>
        <w:numPr>
          <w:ilvl w:val="0"/>
          <w:numId w:val="125"/>
        </w:numPr>
        <w:autoSpaceDE w:val="0"/>
        <w:autoSpaceDN w:val="0"/>
        <w:adjustRightInd w:val="0"/>
        <w:spacing w:after="0" w:line="360" w:lineRule="auto"/>
        <w:jc w:val="both"/>
        <w:rPr>
          <w:rFonts w:ascii="Times New Roman" w:hAnsi="Times New Roman"/>
          <w:sz w:val="24"/>
          <w:szCs w:val="24"/>
          <w:lang w:val="pt-BR"/>
        </w:rPr>
      </w:pPr>
      <w:r w:rsidRPr="002D3F48">
        <w:rPr>
          <w:rFonts w:ascii="Times New Roman" w:hAnsi="Times New Roman"/>
          <w:sz w:val="24"/>
          <w:szCs w:val="24"/>
          <w:lang w:val="pt-BR"/>
        </w:rPr>
        <w:t>traseul este septic sau aseptic prin planificarea orară diferită de transport.</w:t>
      </w:r>
    </w:p>
    <w:p w:rsidR="000903C8" w:rsidRPr="002D3F48" w:rsidRDefault="000903C8" w:rsidP="000903C8">
      <w:pPr>
        <w:spacing w:after="0" w:line="360" w:lineRule="auto"/>
        <w:ind w:left="360" w:firstLine="360"/>
        <w:rPr>
          <w:rFonts w:ascii="Times New Roman" w:hAnsi="Times New Roman"/>
          <w:b/>
          <w:sz w:val="24"/>
          <w:szCs w:val="24"/>
          <w:lang w:val="it-IT"/>
        </w:rPr>
      </w:pPr>
      <w:r w:rsidRPr="002D3F48">
        <w:rPr>
          <w:rFonts w:ascii="Times New Roman" w:hAnsi="Times New Roman"/>
          <w:sz w:val="24"/>
          <w:szCs w:val="24"/>
          <w:u w:val="single"/>
          <w:lang w:val="it-IT"/>
        </w:rPr>
        <w:t xml:space="preserve">Circuitul </w:t>
      </w:r>
      <w:r w:rsidRPr="002D3F48">
        <w:rPr>
          <w:rFonts w:ascii="Times New Roman" w:hAnsi="Times New Roman"/>
          <w:sz w:val="24"/>
          <w:szCs w:val="24"/>
          <w:u w:val="single"/>
          <w:lang w:val="pt-BR"/>
        </w:rPr>
        <w:t>materialelor şi instrumentelor</w:t>
      </w:r>
      <w:r w:rsidRPr="002D3F48">
        <w:rPr>
          <w:rFonts w:ascii="Times New Roman" w:hAnsi="Times New Roman"/>
          <w:sz w:val="24"/>
          <w:szCs w:val="24"/>
          <w:u w:val="single"/>
          <w:lang w:val="it-IT"/>
        </w:rPr>
        <w:t xml:space="preserve"> este următorul:       </w:t>
      </w:r>
    </w:p>
    <w:p w:rsidR="000903C8" w:rsidRPr="002D3F48" w:rsidRDefault="007F0288" w:rsidP="000903C8">
      <w:pPr>
        <w:spacing w:line="360" w:lineRule="auto"/>
        <w:ind w:right="242"/>
        <w:jc w:val="both"/>
        <w:rPr>
          <w:rFonts w:ascii="Times New Roman" w:hAnsi="Times New Roman"/>
          <w:sz w:val="24"/>
          <w:szCs w:val="24"/>
          <w:lang w:val="pt-BR"/>
        </w:rPr>
      </w:pPr>
      <w:r w:rsidRPr="007F0288">
        <w:rPr>
          <w:rFonts w:ascii="Times New Roman" w:hAnsi="Times New Roman"/>
          <w:noProof/>
          <w:sz w:val="24"/>
          <w:szCs w:val="24"/>
        </w:rPr>
        <w:pict>
          <v:line id="_x0000_s1051" style="position:absolute;left:0;text-align:left;z-index:251685888" from="131.45pt,7.05pt" to="140.45pt,7.05pt">
            <v:stroke endarrow="block"/>
          </v:line>
        </w:pict>
      </w:r>
      <w:r w:rsidRPr="007F0288">
        <w:rPr>
          <w:rFonts w:ascii="Times New Roman" w:hAnsi="Times New Roman"/>
          <w:noProof/>
          <w:sz w:val="24"/>
          <w:szCs w:val="24"/>
        </w:rPr>
        <w:pict>
          <v:line id="_x0000_s1052" style="position:absolute;left:0;text-align:left;z-index:251686912" from="58.05pt,7.05pt" to="67.05pt,7.05pt">
            <v:stroke endarrow="block"/>
          </v:line>
        </w:pict>
      </w:r>
      <w:r w:rsidRPr="007F0288">
        <w:rPr>
          <w:rFonts w:ascii="Times New Roman" w:hAnsi="Times New Roman"/>
          <w:noProof/>
          <w:sz w:val="24"/>
          <w:szCs w:val="24"/>
        </w:rPr>
        <w:pict>
          <v:line id="_x0000_s1053" style="position:absolute;left:0;text-align:left;z-index:251687936" from="166.05pt,7.05pt" to="175.05pt,7.05pt">
            <v:stroke endarrow="block"/>
          </v:line>
        </w:pict>
      </w:r>
      <w:r w:rsidR="000903C8" w:rsidRPr="002D3F48">
        <w:rPr>
          <w:rFonts w:ascii="Times New Roman" w:hAnsi="Times New Roman"/>
          <w:sz w:val="24"/>
          <w:szCs w:val="24"/>
          <w:lang w:val="pt-BR"/>
        </w:rPr>
        <w:t xml:space="preserve">   farmacie</w:t>
      </w:r>
      <w:r w:rsidR="000903C8" w:rsidRPr="002D3F48">
        <w:rPr>
          <w:rFonts w:ascii="Times New Roman" w:hAnsi="Times New Roman"/>
          <w:sz w:val="24"/>
          <w:szCs w:val="24"/>
          <w:lang w:val="pt-BR"/>
        </w:rPr>
        <w:tab/>
        <w:t>intrarea A</w:t>
      </w:r>
      <w:r w:rsidR="000903C8" w:rsidRPr="002D3F48">
        <w:rPr>
          <w:rFonts w:ascii="Times New Roman" w:hAnsi="Times New Roman"/>
          <w:sz w:val="24"/>
          <w:szCs w:val="24"/>
          <w:lang w:val="pt-BR"/>
        </w:rPr>
        <w:tab/>
        <w:t>hol</w:t>
      </w:r>
      <w:r w:rsidR="000903C8" w:rsidRPr="002D3F48">
        <w:rPr>
          <w:rFonts w:ascii="Times New Roman" w:hAnsi="Times New Roman"/>
          <w:sz w:val="24"/>
          <w:szCs w:val="24"/>
          <w:lang w:val="pt-BR"/>
        </w:rPr>
        <w:tab/>
        <w:t xml:space="preserve">cabinet tratament sau salon </w:t>
      </w:r>
    </w:p>
    <w:p w:rsidR="000903C8" w:rsidRPr="002D3F48" w:rsidRDefault="000903C8" w:rsidP="000903C8">
      <w:pPr>
        <w:tabs>
          <w:tab w:val="left" w:pos="540"/>
        </w:tabs>
        <w:spacing w:after="0" w:line="360" w:lineRule="auto"/>
        <w:outlineLvl w:val="0"/>
        <w:rPr>
          <w:rFonts w:ascii="Times New Roman" w:hAnsi="Times New Roman"/>
          <w:b/>
          <w:noProof/>
          <w:sz w:val="24"/>
          <w:szCs w:val="24"/>
        </w:rPr>
      </w:pPr>
    </w:p>
    <w:p w:rsidR="000903C8" w:rsidRPr="002D3F48" w:rsidRDefault="000903C8" w:rsidP="000903C8">
      <w:pPr>
        <w:pStyle w:val="Heading2"/>
        <w:numPr>
          <w:ilvl w:val="0"/>
          <w:numId w:val="0"/>
        </w:numPr>
        <w:ind w:left="1440"/>
        <w:rPr>
          <w:noProof/>
        </w:rPr>
      </w:pPr>
      <w:bookmarkStart w:id="436" w:name="_Toc45792712"/>
      <w:r w:rsidRPr="002D3F48">
        <w:rPr>
          <w:noProof/>
        </w:rPr>
        <w:t>17.5.  Circuitul alimentelor și a veselei</w:t>
      </w:r>
      <w:bookmarkEnd w:id="436"/>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pt-BR"/>
        </w:rPr>
      </w:pPr>
      <w:r w:rsidRPr="002D3F48">
        <w:rPr>
          <w:rFonts w:ascii="Times New Roman" w:hAnsi="Times New Roman"/>
          <w:sz w:val="24"/>
          <w:szCs w:val="24"/>
          <w:lang w:val="pt-BR"/>
        </w:rPr>
        <w:t>Alimentele sunt depozitate în magazii şi camere frigorifice. În bucătărie se face prelucrarea lor preliminară, prepararea termică, porţionarea şi distribuţia către secţii.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pt-BR"/>
        </w:rPr>
      </w:pPr>
      <w:r w:rsidRPr="002D3F48">
        <w:rPr>
          <w:rFonts w:ascii="Times New Roman" w:hAnsi="Times New Roman"/>
          <w:sz w:val="24"/>
          <w:szCs w:val="24"/>
          <w:lang w:val="pt-BR"/>
        </w:rPr>
        <w:t xml:space="preserve">Alimentele sunt pregătite pentru o singură masă şi distribuite imediat după prepararea lor, interzicându-se păstrarea lor de la o masă la alta. </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pt-BR"/>
        </w:rPr>
      </w:pPr>
      <w:r w:rsidRPr="002D3F48">
        <w:rPr>
          <w:rFonts w:ascii="Times New Roman" w:hAnsi="Times New Roman"/>
          <w:sz w:val="24"/>
          <w:szCs w:val="24"/>
          <w:lang w:val="pt-BR"/>
        </w:rPr>
        <w:t>Transportul mâncării preparate de la blocul alimentar la oficiile din secţii se face în recipiente emailate şi acoperite cu capac.</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pt-BR"/>
        </w:rPr>
      </w:pPr>
      <w:r w:rsidRPr="002D3F48">
        <w:rPr>
          <w:rFonts w:ascii="Times New Roman" w:hAnsi="Times New Roman"/>
          <w:sz w:val="24"/>
          <w:szCs w:val="24"/>
          <w:lang w:val="pt-BR"/>
        </w:rPr>
        <w:t>Preparatele culinare se ridică de la blocul alimentar (prin liftul de alimente din oficiul alimentar la etaj), de către personalul însărcinat cu servirea hranei şi se distribuie în sala de mese sau la salon pentru pacienţii imobilizaţi la pat.</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pt-BR"/>
        </w:rPr>
      </w:pPr>
      <w:r w:rsidRPr="002D3F48">
        <w:rPr>
          <w:rFonts w:ascii="Times New Roman" w:hAnsi="Times New Roman"/>
          <w:sz w:val="24"/>
          <w:szCs w:val="24"/>
          <w:lang w:val="pt-BR"/>
        </w:rPr>
        <w:t>Vesela murdară este colectată în oficiu alimentar din secţii. Se debarasează de resturi alimentare, se spală, se dezinfectează prin imersie în soluţie de cloramină, se clătesc, se usucă şi se depozitează în dulapuri curate în oficiul alimentar din secţie.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pt-BR"/>
        </w:rPr>
      </w:pPr>
      <w:r w:rsidRPr="002D3F48">
        <w:rPr>
          <w:rFonts w:ascii="Times New Roman" w:hAnsi="Times New Roman"/>
          <w:sz w:val="24"/>
          <w:szCs w:val="24"/>
          <w:lang w:val="pt-BR"/>
        </w:rPr>
        <w:t>Cărucioarele de alimente se spală şi se dezinfectează după fiecare utilizare.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ro-RO"/>
        </w:rPr>
      </w:pPr>
      <w:r w:rsidRPr="002D3F48">
        <w:rPr>
          <w:rFonts w:ascii="Times New Roman" w:hAnsi="Times New Roman"/>
          <w:sz w:val="24"/>
          <w:szCs w:val="24"/>
          <w:lang w:val="pt-BR"/>
        </w:rPr>
        <w:t>Recipientele de colectare a resturilor alimentare se spală şi se dezinfectează după fiecare golire. Golirea se face  după administrarea fiecarei mese.</w:t>
      </w:r>
    </w:p>
    <w:p w:rsidR="000903C8" w:rsidRPr="002D3F48" w:rsidRDefault="000903C8" w:rsidP="000903C8">
      <w:pPr>
        <w:spacing w:line="360" w:lineRule="auto"/>
        <w:ind w:left="720"/>
        <w:jc w:val="both"/>
        <w:rPr>
          <w:rFonts w:ascii="Times New Roman" w:hAnsi="Times New Roman"/>
          <w:b/>
          <w:sz w:val="24"/>
          <w:szCs w:val="24"/>
          <w:lang w:val="it-IT"/>
        </w:rPr>
      </w:pPr>
      <w:r w:rsidRPr="002D3F48">
        <w:rPr>
          <w:rFonts w:ascii="Times New Roman" w:hAnsi="Times New Roman"/>
          <w:sz w:val="24"/>
          <w:szCs w:val="24"/>
          <w:u w:val="single"/>
          <w:lang w:val="it-IT"/>
        </w:rPr>
        <w:t xml:space="preserve">Circuitul </w:t>
      </w:r>
      <w:r w:rsidRPr="002D3F48">
        <w:rPr>
          <w:rFonts w:ascii="Times New Roman" w:hAnsi="Times New Roman"/>
          <w:sz w:val="24"/>
          <w:szCs w:val="24"/>
          <w:u w:val="single"/>
          <w:lang w:val="pt-BR"/>
        </w:rPr>
        <w:t>de sterilizare</w:t>
      </w:r>
      <w:r w:rsidRPr="002D3F48">
        <w:rPr>
          <w:rFonts w:ascii="Times New Roman" w:hAnsi="Times New Roman"/>
          <w:sz w:val="24"/>
          <w:szCs w:val="24"/>
          <w:u w:val="single"/>
          <w:lang w:val="it-IT"/>
        </w:rPr>
        <w:t xml:space="preserve"> este următorul:       </w:t>
      </w:r>
    </w:p>
    <w:p w:rsidR="000903C8" w:rsidRPr="002D3F48" w:rsidRDefault="007F0288" w:rsidP="000903C8">
      <w:pPr>
        <w:spacing w:line="360" w:lineRule="auto"/>
        <w:ind w:right="242"/>
        <w:jc w:val="both"/>
        <w:rPr>
          <w:rFonts w:ascii="Times New Roman" w:hAnsi="Times New Roman"/>
          <w:sz w:val="24"/>
          <w:szCs w:val="24"/>
          <w:lang w:val="it-IT"/>
        </w:rPr>
      </w:pPr>
      <w:r w:rsidRPr="007F0288">
        <w:rPr>
          <w:rFonts w:ascii="Times New Roman" w:hAnsi="Times New Roman"/>
          <w:noProof/>
          <w:sz w:val="24"/>
          <w:szCs w:val="24"/>
        </w:rPr>
        <w:pict>
          <v:line id="_x0000_s1054" style="position:absolute;left:0;text-align:left;z-index:251688960" from="228.95pt,24.5pt" to="237.95pt,24.5pt">
            <v:stroke endarrow="block"/>
          </v:line>
        </w:pict>
      </w:r>
      <w:r w:rsidRPr="007F0288">
        <w:rPr>
          <w:rFonts w:ascii="Times New Roman" w:hAnsi="Times New Roman"/>
          <w:noProof/>
          <w:sz w:val="24"/>
          <w:szCs w:val="24"/>
        </w:rPr>
        <w:pict>
          <v:line id="_x0000_s1055" style="position:absolute;left:0;text-align:left;z-index:251689984" from="436.05pt,6.5pt" to="445.05pt,6.5pt">
            <v:stroke endarrow="block"/>
          </v:line>
        </w:pict>
      </w:r>
      <w:r w:rsidRPr="007F0288">
        <w:rPr>
          <w:rFonts w:ascii="Times New Roman" w:hAnsi="Times New Roman"/>
          <w:noProof/>
          <w:sz w:val="24"/>
          <w:szCs w:val="24"/>
        </w:rPr>
        <w:pict>
          <v:line id="_x0000_s1056" style="position:absolute;left:0;text-align:left;z-index:251691008" from="310.05pt,6.5pt" to="319.05pt,6.5pt">
            <v:stroke endarrow="block"/>
          </v:line>
        </w:pict>
      </w:r>
      <w:r w:rsidRPr="007F0288">
        <w:rPr>
          <w:rFonts w:ascii="Times New Roman" w:hAnsi="Times New Roman"/>
          <w:noProof/>
          <w:sz w:val="24"/>
          <w:szCs w:val="24"/>
        </w:rPr>
        <w:pict>
          <v:line id="_x0000_s1057" style="position:absolute;left:0;text-align:left;z-index:251692032" from="166.05pt,6.5pt" to="175.05pt,6.5pt">
            <v:stroke endarrow="block"/>
          </v:line>
        </w:pict>
      </w:r>
      <w:r w:rsidRPr="007F0288">
        <w:rPr>
          <w:rFonts w:ascii="Times New Roman" w:hAnsi="Times New Roman"/>
          <w:noProof/>
          <w:sz w:val="24"/>
          <w:szCs w:val="24"/>
        </w:rPr>
        <w:pict>
          <v:line id="_x0000_s1058" style="position:absolute;left:0;text-align:left;z-index:251693056" from="94.05pt,6.5pt" to="103.05pt,6.5pt">
            <v:stroke endarrow="block"/>
          </v:line>
        </w:pict>
      </w:r>
      <w:r w:rsidR="000903C8" w:rsidRPr="002D3F48">
        <w:rPr>
          <w:rFonts w:ascii="Times New Roman" w:hAnsi="Times New Roman"/>
          <w:sz w:val="24"/>
          <w:szCs w:val="24"/>
          <w:lang w:val="it-IT"/>
        </w:rPr>
        <w:t>magazie alimente</w:t>
      </w:r>
      <w:r w:rsidR="000903C8" w:rsidRPr="002D3F48">
        <w:rPr>
          <w:rFonts w:ascii="Times New Roman" w:hAnsi="Times New Roman"/>
          <w:sz w:val="24"/>
          <w:szCs w:val="24"/>
          <w:lang w:val="it-IT"/>
        </w:rPr>
        <w:tab/>
        <w:t>bucătărie</w:t>
      </w:r>
      <w:r w:rsidR="000903C8" w:rsidRPr="002D3F48">
        <w:rPr>
          <w:rFonts w:ascii="Times New Roman" w:hAnsi="Times New Roman"/>
          <w:b/>
          <w:sz w:val="24"/>
          <w:szCs w:val="24"/>
          <w:lang w:val="it-IT"/>
        </w:rPr>
        <w:tab/>
        <w:t>(</w:t>
      </w:r>
      <w:r w:rsidR="000903C8" w:rsidRPr="002D3F48">
        <w:rPr>
          <w:rFonts w:ascii="Times New Roman" w:hAnsi="Times New Roman"/>
          <w:sz w:val="24"/>
          <w:szCs w:val="24"/>
          <w:lang w:val="it-IT"/>
        </w:rPr>
        <w:t xml:space="preserve">pentru etaj lift  alimente)       oficiu alimentar secţie       sala mese ( salon pentru pacienţi imobilizaţi la pat)     oficiu alimentar secţie   </w:t>
      </w:r>
    </w:p>
    <w:p w:rsidR="000903C8" w:rsidRPr="002D3F48" w:rsidRDefault="000903C8" w:rsidP="000903C8">
      <w:pPr>
        <w:spacing w:after="0" w:line="360" w:lineRule="auto"/>
        <w:jc w:val="both"/>
        <w:rPr>
          <w:rFonts w:ascii="Times New Roman" w:hAnsi="Times New Roman"/>
          <w:b/>
          <w:sz w:val="24"/>
          <w:szCs w:val="24"/>
        </w:rPr>
      </w:pPr>
      <w:r w:rsidRPr="002D3F48">
        <w:rPr>
          <w:rFonts w:ascii="Times New Roman" w:hAnsi="Times New Roman"/>
          <w:sz w:val="24"/>
          <w:szCs w:val="24"/>
        </w:rPr>
        <w:t xml:space="preserve">  </w:t>
      </w:r>
      <w:r w:rsidRPr="002D3F48">
        <w:rPr>
          <w:rFonts w:ascii="Times New Roman" w:hAnsi="Times New Roman"/>
          <w:sz w:val="24"/>
          <w:szCs w:val="24"/>
        </w:rPr>
        <w:tab/>
      </w:r>
      <w:r w:rsidRPr="002D3F48">
        <w:rPr>
          <w:rFonts w:ascii="Times New Roman" w:hAnsi="Times New Roman"/>
          <w:b/>
          <w:sz w:val="24"/>
          <w:szCs w:val="24"/>
        </w:rPr>
        <w:t>Program de distribuire a meselor pentru pacienți:</w:t>
      </w:r>
    </w:p>
    <w:p w:rsidR="000903C8" w:rsidRPr="002D3F48" w:rsidRDefault="000903C8" w:rsidP="000903C8">
      <w:pPr>
        <w:numPr>
          <w:ilvl w:val="0"/>
          <w:numId w:val="119"/>
        </w:numPr>
        <w:spacing w:after="0" w:line="360" w:lineRule="auto"/>
        <w:ind w:firstLine="0"/>
        <w:jc w:val="both"/>
        <w:rPr>
          <w:rFonts w:ascii="Times New Roman" w:hAnsi="Times New Roman"/>
          <w:sz w:val="24"/>
          <w:szCs w:val="24"/>
        </w:rPr>
      </w:pPr>
      <w:r w:rsidRPr="002D3F48">
        <w:rPr>
          <w:rFonts w:ascii="Times New Roman" w:hAnsi="Times New Roman"/>
          <w:sz w:val="24"/>
          <w:szCs w:val="24"/>
        </w:rPr>
        <w:t>mic dejun: 7:30 – 8:30</w:t>
      </w:r>
    </w:p>
    <w:p w:rsidR="000903C8" w:rsidRPr="002D3F48" w:rsidRDefault="000903C8" w:rsidP="000903C8">
      <w:pPr>
        <w:numPr>
          <w:ilvl w:val="0"/>
          <w:numId w:val="119"/>
        </w:numPr>
        <w:spacing w:after="0" w:line="360" w:lineRule="auto"/>
        <w:ind w:firstLine="0"/>
        <w:jc w:val="both"/>
        <w:rPr>
          <w:rFonts w:ascii="Times New Roman" w:hAnsi="Times New Roman"/>
          <w:sz w:val="24"/>
          <w:szCs w:val="24"/>
        </w:rPr>
      </w:pPr>
      <w:r w:rsidRPr="002D3F48">
        <w:rPr>
          <w:rFonts w:ascii="Times New Roman" w:hAnsi="Times New Roman"/>
          <w:sz w:val="24"/>
          <w:szCs w:val="24"/>
        </w:rPr>
        <w:t>supliment :  11.00</w:t>
      </w:r>
    </w:p>
    <w:p w:rsidR="000903C8" w:rsidRPr="002D3F48" w:rsidRDefault="000903C8" w:rsidP="000903C8">
      <w:pPr>
        <w:numPr>
          <w:ilvl w:val="0"/>
          <w:numId w:val="119"/>
        </w:numPr>
        <w:spacing w:after="0" w:line="360" w:lineRule="auto"/>
        <w:ind w:firstLine="0"/>
        <w:jc w:val="both"/>
        <w:rPr>
          <w:rFonts w:ascii="Times New Roman" w:hAnsi="Times New Roman"/>
          <w:sz w:val="24"/>
          <w:szCs w:val="24"/>
        </w:rPr>
      </w:pPr>
      <w:r w:rsidRPr="002D3F48">
        <w:rPr>
          <w:rFonts w:ascii="Times New Roman" w:hAnsi="Times New Roman"/>
          <w:sz w:val="24"/>
          <w:szCs w:val="24"/>
        </w:rPr>
        <w:t>pranz :     13: 00- 14:00</w:t>
      </w:r>
    </w:p>
    <w:p w:rsidR="000903C8" w:rsidRPr="002D3F48" w:rsidRDefault="000903C8" w:rsidP="000903C8">
      <w:pPr>
        <w:numPr>
          <w:ilvl w:val="0"/>
          <w:numId w:val="119"/>
        </w:numPr>
        <w:spacing w:after="0" w:line="360" w:lineRule="auto"/>
        <w:ind w:firstLine="0"/>
        <w:jc w:val="both"/>
        <w:rPr>
          <w:rFonts w:ascii="Times New Roman" w:hAnsi="Times New Roman"/>
          <w:sz w:val="24"/>
          <w:szCs w:val="24"/>
        </w:rPr>
      </w:pPr>
      <w:r w:rsidRPr="002D3F48">
        <w:rPr>
          <w:rFonts w:ascii="Times New Roman" w:hAnsi="Times New Roman"/>
          <w:sz w:val="24"/>
          <w:szCs w:val="24"/>
        </w:rPr>
        <w:t>supliment: 16.00</w:t>
      </w:r>
    </w:p>
    <w:p w:rsidR="000903C8" w:rsidRPr="002D3F48" w:rsidRDefault="000903C8" w:rsidP="000903C8">
      <w:pPr>
        <w:numPr>
          <w:ilvl w:val="0"/>
          <w:numId w:val="119"/>
        </w:numPr>
        <w:spacing w:after="0" w:line="360" w:lineRule="auto"/>
        <w:ind w:firstLine="0"/>
        <w:jc w:val="both"/>
        <w:rPr>
          <w:rFonts w:ascii="Times New Roman" w:hAnsi="Times New Roman"/>
          <w:sz w:val="24"/>
          <w:szCs w:val="24"/>
        </w:rPr>
      </w:pPr>
      <w:r w:rsidRPr="002D3F48">
        <w:rPr>
          <w:rFonts w:ascii="Times New Roman" w:hAnsi="Times New Roman"/>
          <w:sz w:val="24"/>
          <w:szCs w:val="24"/>
        </w:rPr>
        <w:t xml:space="preserve">cina:       18:00 – 19:00 </w:t>
      </w:r>
    </w:p>
    <w:p w:rsidR="000903C8" w:rsidRPr="002D3F48" w:rsidRDefault="000903C8" w:rsidP="000903C8">
      <w:pPr>
        <w:numPr>
          <w:ilvl w:val="0"/>
          <w:numId w:val="119"/>
        </w:numPr>
        <w:spacing w:after="0" w:line="360" w:lineRule="auto"/>
        <w:ind w:firstLine="0"/>
        <w:jc w:val="both"/>
        <w:rPr>
          <w:rFonts w:ascii="Times New Roman" w:hAnsi="Times New Roman"/>
          <w:sz w:val="24"/>
          <w:szCs w:val="24"/>
        </w:rPr>
      </w:pPr>
      <w:r w:rsidRPr="002D3F48">
        <w:rPr>
          <w:rFonts w:ascii="Times New Roman" w:hAnsi="Times New Roman"/>
          <w:sz w:val="24"/>
          <w:szCs w:val="24"/>
        </w:rPr>
        <w:t>supliment: 22.00</w:t>
      </w:r>
    </w:p>
    <w:p w:rsidR="000903C8" w:rsidRPr="002D3F48" w:rsidRDefault="000903C8" w:rsidP="000903C8">
      <w:pPr>
        <w:spacing w:after="0" w:line="360" w:lineRule="auto"/>
        <w:ind w:firstLine="720"/>
        <w:jc w:val="both"/>
        <w:rPr>
          <w:rFonts w:ascii="Times New Roman" w:hAnsi="Times New Roman"/>
          <w:b/>
          <w:sz w:val="24"/>
          <w:szCs w:val="24"/>
        </w:rPr>
      </w:pPr>
      <w:r w:rsidRPr="002D3F48">
        <w:rPr>
          <w:rFonts w:ascii="Times New Roman" w:hAnsi="Times New Roman"/>
          <w:b/>
          <w:sz w:val="24"/>
          <w:szCs w:val="24"/>
        </w:rPr>
        <w:lastRenderedPageBreak/>
        <w:t>Program de distribuire a meselor pentru personalul de gardă:</w:t>
      </w:r>
    </w:p>
    <w:p w:rsidR="000903C8" w:rsidRPr="002D3F48" w:rsidRDefault="000903C8" w:rsidP="000903C8">
      <w:pPr>
        <w:numPr>
          <w:ilvl w:val="0"/>
          <w:numId w:val="120"/>
        </w:numPr>
        <w:spacing w:after="0" w:line="360" w:lineRule="auto"/>
        <w:ind w:left="1797" w:hanging="357"/>
        <w:rPr>
          <w:rFonts w:ascii="Times New Roman" w:hAnsi="Times New Roman"/>
          <w:sz w:val="24"/>
          <w:szCs w:val="24"/>
        </w:rPr>
      </w:pPr>
      <w:r w:rsidRPr="002D3F48">
        <w:rPr>
          <w:rFonts w:ascii="Times New Roman" w:hAnsi="Times New Roman"/>
          <w:sz w:val="24"/>
          <w:szCs w:val="24"/>
        </w:rPr>
        <w:t>pranz :     13:00- 14:00</w:t>
      </w:r>
    </w:p>
    <w:p w:rsidR="000903C8" w:rsidRPr="002D3F48" w:rsidRDefault="000903C8" w:rsidP="000903C8">
      <w:pPr>
        <w:numPr>
          <w:ilvl w:val="0"/>
          <w:numId w:val="120"/>
        </w:numPr>
        <w:spacing w:after="0" w:line="360" w:lineRule="auto"/>
        <w:ind w:left="1797" w:hanging="357"/>
        <w:rPr>
          <w:rFonts w:ascii="Times New Roman" w:hAnsi="Times New Roman"/>
          <w:sz w:val="24"/>
          <w:szCs w:val="24"/>
        </w:rPr>
      </w:pPr>
      <w:r w:rsidRPr="002D3F48">
        <w:rPr>
          <w:rFonts w:ascii="Times New Roman" w:hAnsi="Times New Roman"/>
          <w:sz w:val="24"/>
          <w:szCs w:val="24"/>
        </w:rPr>
        <w:t xml:space="preserve">cina :       18:00 – 19:00 </w:t>
      </w:r>
    </w:p>
    <w:p w:rsidR="000903C8" w:rsidRPr="002D3F48" w:rsidRDefault="000903C8" w:rsidP="000903C8">
      <w:pPr>
        <w:spacing w:after="0" w:line="360" w:lineRule="auto"/>
        <w:ind w:firstLine="720"/>
        <w:jc w:val="both"/>
        <w:rPr>
          <w:rFonts w:ascii="Times New Roman" w:hAnsi="Times New Roman"/>
          <w:sz w:val="24"/>
          <w:szCs w:val="24"/>
        </w:rPr>
      </w:pPr>
      <w:r w:rsidRPr="002D3F48">
        <w:rPr>
          <w:rFonts w:ascii="Times New Roman" w:hAnsi="Times New Roman"/>
          <w:sz w:val="24"/>
          <w:szCs w:val="24"/>
        </w:rPr>
        <w:t>Accesul în blocul alimentar se realizeaza conform circuitului numai de către persoanele desemnate cu purtarea echipamentului de protectțe.</w:t>
      </w:r>
    </w:p>
    <w:p w:rsidR="000903C8" w:rsidRPr="002D3F48" w:rsidRDefault="000903C8" w:rsidP="000903C8">
      <w:pPr>
        <w:tabs>
          <w:tab w:val="left" w:pos="540"/>
        </w:tabs>
        <w:spacing w:after="0" w:line="360" w:lineRule="auto"/>
        <w:rPr>
          <w:rFonts w:ascii="Times New Roman" w:hAnsi="Times New Roman"/>
          <w:noProof/>
          <w:sz w:val="24"/>
          <w:szCs w:val="24"/>
        </w:rPr>
      </w:pPr>
    </w:p>
    <w:p w:rsidR="000903C8" w:rsidRPr="002D3F48" w:rsidRDefault="000903C8" w:rsidP="000903C8">
      <w:pPr>
        <w:pStyle w:val="Heading2"/>
        <w:numPr>
          <w:ilvl w:val="0"/>
          <w:numId w:val="0"/>
        </w:numPr>
        <w:ind w:left="1440"/>
        <w:rPr>
          <w:noProof/>
        </w:rPr>
      </w:pPr>
      <w:bookmarkStart w:id="437" w:name="_Toc45792713"/>
      <w:r w:rsidRPr="002D3F48">
        <w:rPr>
          <w:noProof/>
        </w:rPr>
        <w:t>17.6. Circuitul  lenjeriei</w:t>
      </w:r>
      <w:bookmarkEnd w:id="437"/>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pt-BR"/>
        </w:rPr>
      </w:pPr>
      <w:r w:rsidRPr="002D3F48">
        <w:rPr>
          <w:rFonts w:ascii="Times New Roman" w:hAnsi="Times New Roman"/>
          <w:sz w:val="24"/>
          <w:szCs w:val="24"/>
          <w:lang w:val="pt-BR"/>
        </w:rPr>
        <w:t xml:space="preserve">Circuitul lenjeriei include transportul lenjeriei curate cu liftul conform program afişat de la  spălătorie, transportul lenjeriei curate şi depozitarea acesteia în secţie, colectarea lenjeriei murdare și transportul ei cu liftul conform program afişat la spălătorie.        </w:t>
      </w:r>
    </w:p>
    <w:p w:rsidR="000903C8" w:rsidRPr="002D3F48" w:rsidRDefault="000903C8" w:rsidP="000903C8">
      <w:pPr>
        <w:autoSpaceDE w:val="0"/>
        <w:autoSpaceDN w:val="0"/>
        <w:adjustRightInd w:val="0"/>
        <w:spacing w:after="0" w:line="360" w:lineRule="auto"/>
        <w:rPr>
          <w:rFonts w:ascii="Times New Roman" w:hAnsi="Times New Roman"/>
          <w:sz w:val="24"/>
          <w:szCs w:val="24"/>
          <w:lang w:val="pt-BR"/>
        </w:rPr>
      </w:pPr>
      <w:r w:rsidRPr="002D3F48">
        <w:rPr>
          <w:rFonts w:ascii="Times New Roman" w:hAnsi="Times New Roman"/>
          <w:sz w:val="24"/>
          <w:szCs w:val="24"/>
          <w:lang w:val="pt-BR"/>
        </w:rPr>
        <w:t xml:space="preserve">                    </w:t>
      </w:r>
    </w:p>
    <w:tbl>
      <w:tblPr>
        <w:tblW w:w="9344"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004"/>
        <w:gridCol w:w="2340"/>
      </w:tblGrid>
      <w:tr w:rsidR="000903C8" w:rsidRPr="002D3F48" w:rsidTr="00AA48B4">
        <w:tc>
          <w:tcPr>
            <w:tcW w:w="7004" w:type="dxa"/>
            <w:vAlign w:val="center"/>
          </w:tcPr>
          <w:p w:rsidR="000903C8" w:rsidRPr="002D3F48" w:rsidRDefault="000903C8" w:rsidP="00AA48B4">
            <w:pPr>
              <w:pStyle w:val="BodyText"/>
              <w:tabs>
                <w:tab w:val="left" w:pos="720"/>
              </w:tabs>
              <w:spacing w:line="360" w:lineRule="auto"/>
              <w:rPr>
                <w:sz w:val="24"/>
                <w:szCs w:val="24"/>
              </w:rPr>
            </w:pPr>
            <w:r w:rsidRPr="002D3F48">
              <w:rPr>
                <w:sz w:val="24"/>
                <w:szCs w:val="24"/>
              </w:rPr>
              <w:t>CATEGORIA  ACTIVITĂŢILOR</w:t>
            </w:r>
          </w:p>
        </w:tc>
        <w:tc>
          <w:tcPr>
            <w:tcW w:w="2340" w:type="dxa"/>
            <w:vAlign w:val="center"/>
          </w:tcPr>
          <w:p w:rsidR="000903C8" w:rsidRPr="002D3F48" w:rsidRDefault="000903C8" w:rsidP="00AA48B4">
            <w:pPr>
              <w:pStyle w:val="BodyText"/>
              <w:tabs>
                <w:tab w:val="left" w:pos="720"/>
              </w:tabs>
              <w:spacing w:line="360" w:lineRule="auto"/>
              <w:rPr>
                <w:sz w:val="24"/>
                <w:szCs w:val="24"/>
              </w:rPr>
            </w:pPr>
            <w:r w:rsidRPr="002D3F48">
              <w:rPr>
                <w:sz w:val="24"/>
                <w:szCs w:val="24"/>
              </w:rPr>
              <w:t>INTERVAL ORAR</w:t>
            </w:r>
          </w:p>
        </w:tc>
      </w:tr>
      <w:tr w:rsidR="000903C8" w:rsidRPr="002D3F48" w:rsidTr="00AA48B4">
        <w:trPr>
          <w:trHeight w:val="598"/>
        </w:trPr>
        <w:tc>
          <w:tcPr>
            <w:tcW w:w="7004" w:type="dxa"/>
            <w:vAlign w:val="center"/>
          </w:tcPr>
          <w:p w:rsidR="000903C8" w:rsidRPr="002D3F48" w:rsidRDefault="000903C8" w:rsidP="00AA48B4">
            <w:pPr>
              <w:pStyle w:val="BodyText"/>
              <w:tabs>
                <w:tab w:val="left" w:pos="720"/>
              </w:tabs>
              <w:spacing w:line="360" w:lineRule="auto"/>
              <w:jc w:val="left"/>
              <w:rPr>
                <w:bCs/>
                <w:sz w:val="24"/>
                <w:szCs w:val="24"/>
              </w:rPr>
            </w:pPr>
            <w:r w:rsidRPr="002D3F48">
              <w:rPr>
                <w:bCs/>
                <w:sz w:val="24"/>
                <w:szCs w:val="24"/>
              </w:rPr>
              <w:t xml:space="preserve">PRIMIRE LENJERIE MURDARĂ </w:t>
            </w:r>
          </w:p>
        </w:tc>
        <w:tc>
          <w:tcPr>
            <w:tcW w:w="2340" w:type="dxa"/>
            <w:vAlign w:val="center"/>
          </w:tcPr>
          <w:p w:rsidR="000903C8" w:rsidRPr="002D3F48" w:rsidRDefault="000903C8" w:rsidP="00AA48B4">
            <w:pPr>
              <w:pStyle w:val="BodyText"/>
              <w:tabs>
                <w:tab w:val="left" w:pos="720"/>
              </w:tabs>
              <w:spacing w:line="360" w:lineRule="auto"/>
              <w:rPr>
                <w:b/>
                <w:sz w:val="24"/>
                <w:szCs w:val="24"/>
              </w:rPr>
            </w:pPr>
            <w:r w:rsidRPr="002D3F48">
              <w:rPr>
                <w:b/>
                <w:sz w:val="24"/>
                <w:szCs w:val="24"/>
              </w:rPr>
              <w:t>7</w:t>
            </w:r>
            <w:r w:rsidRPr="002D3F48">
              <w:rPr>
                <w:b/>
                <w:sz w:val="24"/>
                <w:szCs w:val="24"/>
                <w:vertAlign w:val="superscript"/>
              </w:rPr>
              <w:t>00</w:t>
            </w:r>
            <w:r w:rsidRPr="002D3F48">
              <w:rPr>
                <w:b/>
                <w:sz w:val="24"/>
                <w:szCs w:val="24"/>
              </w:rPr>
              <w:t xml:space="preserve"> –   7</w:t>
            </w:r>
            <w:r w:rsidRPr="002D3F48">
              <w:rPr>
                <w:b/>
                <w:sz w:val="24"/>
                <w:szCs w:val="24"/>
                <w:vertAlign w:val="superscript"/>
              </w:rPr>
              <w:t>15</w:t>
            </w:r>
          </w:p>
        </w:tc>
      </w:tr>
      <w:tr w:rsidR="000903C8" w:rsidRPr="002D3F48" w:rsidTr="00AA48B4">
        <w:trPr>
          <w:cantSplit/>
          <w:trHeight w:val="530"/>
        </w:trPr>
        <w:tc>
          <w:tcPr>
            <w:tcW w:w="7004" w:type="dxa"/>
            <w:tcBorders>
              <w:bottom w:val="single" w:sz="4" w:space="0" w:color="auto"/>
            </w:tcBorders>
            <w:vAlign w:val="center"/>
          </w:tcPr>
          <w:p w:rsidR="000903C8" w:rsidRPr="002D3F48" w:rsidRDefault="000903C8" w:rsidP="00AA48B4">
            <w:pPr>
              <w:pStyle w:val="BodyText"/>
              <w:tabs>
                <w:tab w:val="left" w:pos="720"/>
              </w:tabs>
              <w:spacing w:line="360" w:lineRule="auto"/>
              <w:jc w:val="left"/>
              <w:rPr>
                <w:bCs/>
                <w:sz w:val="24"/>
                <w:szCs w:val="24"/>
              </w:rPr>
            </w:pPr>
            <w:r w:rsidRPr="002D3F48">
              <w:rPr>
                <w:bCs/>
                <w:sz w:val="24"/>
                <w:szCs w:val="24"/>
              </w:rPr>
              <w:t>PRIMIRE LENJERIE MURDARĂ – septic</w:t>
            </w:r>
          </w:p>
        </w:tc>
        <w:tc>
          <w:tcPr>
            <w:tcW w:w="2340" w:type="dxa"/>
            <w:tcBorders>
              <w:bottom w:val="single" w:sz="4" w:space="0" w:color="auto"/>
            </w:tcBorders>
            <w:vAlign w:val="center"/>
          </w:tcPr>
          <w:p w:rsidR="000903C8" w:rsidRPr="002D3F48" w:rsidRDefault="000903C8" w:rsidP="00AA48B4">
            <w:pPr>
              <w:pStyle w:val="BodyText"/>
              <w:tabs>
                <w:tab w:val="left" w:pos="720"/>
              </w:tabs>
              <w:spacing w:line="360" w:lineRule="auto"/>
              <w:rPr>
                <w:b/>
                <w:sz w:val="24"/>
                <w:szCs w:val="24"/>
                <w:vertAlign w:val="superscript"/>
              </w:rPr>
            </w:pPr>
            <w:r w:rsidRPr="002D3F48">
              <w:rPr>
                <w:b/>
                <w:sz w:val="24"/>
                <w:szCs w:val="24"/>
              </w:rPr>
              <w:t>7</w:t>
            </w:r>
            <w:r w:rsidRPr="002D3F48">
              <w:rPr>
                <w:b/>
                <w:sz w:val="24"/>
                <w:szCs w:val="24"/>
                <w:vertAlign w:val="superscript"/>
              </w:rPr>
              <w:t>15</w:t>
            </w:r>
            <w:r w:rsidRPr="002D3F48">
              <w:rPr>
                <w:b/>
                <w:sz w:val="24"/>
                <w:szCs w:val="24"/>
              </w:rPr>
              <w:t xml:space="preserve"> –  7</w:t>
            </w:r>
            <w:r w:rsidRPr="002D3F48">
              <w:rPr>
                <w:b/>
                <w:sz w:val="24"/>
                <w:szCs w:val="24"/>
                <w:vertAlign w:val="superscript"/>
              </w:rPr>
              <w:t>30</w:t>
            </w:r>
          </w:p>
        </w:tc>
      </w:tr>
      <w:tr w:rsidR="000903C8" w:rsidRPr="002D3F48" w:rsidTr="00AA48B4">
        <w:trPr>
          <w:cantSplit/>
          <w:trHeight w:val="524"/>
        </w:trPr>
        <w:tc>
          <w:tcPr>
            <w:tcW w:w="7004" w:type="dxa"/>
            <w:tcBorders>
              <w:bottom w:val="single" w:sz="4" w:space="0" w:color="auto"/>
            </w:tcBorders>
            <w:vAlign w:val="center"/>
          </w:tcPr>
          <w:p w:rsidR="000903C8" w:rsidRPr="002D3F48" w:rsidRDefault="000903C8" w:rsidP="00AA48B4">
            <w:pPr>
              <w:pStyle w:val="BodyText"/>
              <w:tabs>
                <w:tab w:val="left" w:pos="720"/>
              </w:tabs>
              <w:spacing w:line="360" w:lineRule="auto"/>
              <w:jc w:val="left"/>
              <w:rPr>
                <w:bCs/>
                <w:sz w:val="24"/>
                <w:szCs w:val="24"/>
              </w:rPr>
            </w:pPr>
            <w:r w:rsidRPr="002D3F48">
              <w:rPr>
                <w:bCs/>
                <w:sz w:val="24"/>
                <w:szCs w:val="24"/>
              </w:rPr>
              <w:t xml:space="preserve">PREDARE LENJERIE CURATĂ </w:t>
            </w:r>
          </w:p>
        </w:tc>
        <w:tc>
          <w:tcPr>
            <w:tcW w:w="2340" w:type="dxa"/>
            <w:tcBorders>
              <w:bottom w:val="single" w:sz="4" w:space="0" w:color="auto"/>
            </w:tcBorders>
            <w:vAlign w:val="center"/>
          </w:tcPr>
          <w:p w:rsidR="000903C8" w:rsidRPr="002D3F48" w:rsidRDefault="000903C8" w:rsidP="00AA48B4">
            <w:pPr>
              <w:pStyle w:val="BodyText"/>
              <w:tabs>
                <w:tab w:val="left" w:pos="720"/>
              </w:tabs>
              <w:spacing w:line="360" w:lineRule="auto"/>
              <w:rPr>
                <w:b/>
                <w:sz w:val="24"/>
                <w:szCs w:val="24"/>
              </w:rPr>
            </w:pPr>
            <w:r w:rsidRPr="002D3F48">
              <w:rPr>
                <w:b/>
                <w:sz w:val="24"/>
                <w:szCs w:val="24"/>
              </w:rPr>
              <w:t>14</w:t>
            </w:r>
            <w:r w:rsidRPr="002D3F48">
              <w:rPr>
                <w:b/>
                <w:sz w:val="24"/>
                <w:szCs w:val="24"/>
                <w:vertAlign w:val="superscript"/>
              </w:rPr>
              <w:t>00</w:t>
            </w:r>
            <w:r w:rsidRPr="002D3F48">
              <w:rPr>
                <w:b/>
                <w:sz w:val="24"/>
                <w:szCs w:val="24"/>
              </w:rPr>
              <w:t>– 14</w:t>
            </w:r>
            <w:r w:rsidRPr="002D3F48">
              <w:rPr>
                <w:b/>
                <w:sz w:val="24"/>
                <w:szCs w:val="24"/>
                <w:vertAlign w:val="superscript"/>
              </w:rPr>
              <w:t>30</w:t>
            </w:r>
          </w:p>
        </w:tc>
      </w:tr>
      <w:tr w:rsidR="000903C8" w:rsidRPr="002D3F48" w:rsidTr="00AA48B4">
        <w:trPr>
          <w:cantSplit/>
          <w:trHeight w:val="499"/>
        </w:trPr>
        <w:tc>
          <w:tcPr>
            <w:tcW w:w="7004" w:type="dxa"/>
            <w:vAlign w:val="center"/>
          </w:tcPr>
          <w:p w:rsidR="000903C8" w:rsidRPr="002D3F48" w:rsidRDefault="000903C8" w:rsidP="00AA48B4">
            <w:pPr>
              <w:pStyle w:val="BodyText"/>
              <w:tabs>
                <w:tab w:val="left" w:pos="720"/>
              </w:tabs>
              <w:spacing w:line="360" w:lineRule="auto"/>
              <w:jc w:val="left"/>
              <w:rPr>
                <w:bCs/>
                <w:sz w:val="24"/>
                <w:szCs w:val="24"/>
              </w:rPr>
            </w:pPr>
            <w:r w:rsidRPr="002D3F48">
              <w:rPr>
                <w:bCs/>
                <w:sz w:val="24"/>
                <w:szCs w:val="24"/>
              </w:rPr>
              <w:t>PROGRAM DE IGIENIZARE SPĂLĂTORIE ŞI TRASEU LENJERIE</w:t>
            </w:r>
          </w:p>
        </w:tc>
        <w:tc>
          <w:tcPr>
            <w:tcW w:w="2340" w:type="dxa"/>
            <w:vAlign w:val="center"/>
          </w:tcPr>
          <w:p w:rsidR="000903C8" w:rsidRPr="002D3F48" w:rsidRDefault="000903C8" w:rsidP="00AA48B4">
            <w:pPr>
              <w:pStyle w:val="BodyText"/>
              <w:tabs>
                <w:tab w:val="left" w:pos="720"/>
              </w:tabs>
              <w:spacing w:line="360" w:lineRule="auto"/>
              <w:rPr>
                <w:b/>
                <w:sz w:val="24"/>
                <w:szCs w:val="24"/>
              </w:rPr>
            </w:pPr>
            <w:r w:rsidRPr="002D3F48">
              <w:rPr>
                <w:b/>
                <w:sz w:val="24"/>
                <w:szCs w:val="24"/>
              </w:rPr>
              <w:t>14</w:t>
            </w:r>
            <w:r w:rsidRPr="002D3F48">
              <w:rPr>
                <w:b/>
                <w:sz w:val="24"/>
                <w:szCs w:val="24"/>
                <w:vertAlign w:val="superscript"/>
              </w:rPr>
              <w:t>30</w:t>
            </w:r>
            <w:r w:rsidRPr="002D3F48">
              <w:rPr>
                <w:b/>
                <w:sz w:val="24"/>
                <w:szCs w:val="24"/>
              </w:rPr>
              <w:t xml:space="preserve"> – 15</w:t>
            </w:r>
            <w:r w:rsidRPr="002D3F48">
              <w:rPr>
                <w:b/>
                <w:sz w:val="24"/>
                <w:szCs w:val="24"/>
                <w:vertAlign w:val="superscript"/>
              </w:rPr>
              <w:t>00</w:t>
            </w:r>
          </w:p>
        </w:tc>
      </w:tr>
    </w:tbl>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pt-BR"/>
        </w:rPr>
      </w:pPr>
      <w:r w:rsidRPr="002D3F48">
        <w:rPr>
          <w:rFonts w:ascii="Times New Roman" w:hAnsi="Times New Roman"/>
          <w:sz w:val="24"/>
          <w:szCs w:val="24"/>
          <w:lang w:val="pt-BR"/>
        </w:rPr>
        <w:tab/>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pt-BR"/>
        </w:rPr>
      </w:pPr>
      <w:r w:rsidRPr="002D3F48">
        <w:rPr>
          <w:rFonts w:ascii="Times New Roman" w:hAnsi="Times New Roman"/>
          <w:sz w:val="24"/>
          <w:szCs w:val="24"/>
          <w:lang w:val="pt-BR"/>
        </w:rPr>
        <w:tab/>
        <w:t>De la intrarea în spălătorie lenjeria murdară va urma traseul marcat cu vopsea galbenă şi lenjeria curată traseul marcat cu vopsea verde.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lang w:val="pt-BR"/>
        </w:rPr>
      </w:pPr>
      <w:r w:rsidRPr="002D3F48">
        <w:rPr>
          <w:rFonts w:ascii="Times New Roman" w:hAnsi="Times New Roman"/>
          <w:sz w:val="24"/>
          <w:szCs w:val="24"/>
          <w:lang w:val="pt-BR"/>
        </w:rPr>
        <w:tab/>
        <w:t>Lenjeria se transportă cu cărucioare pe roţi. Căruciorul pentru saci poate fi utilizat pentru transportul lenjeriei curate numai după ce a fost spălat cu apă caldă, detergent şi dezinfectat corespunzător.</w:t>
      </w:r>
    </w:p>
    <w:p w:rsidR="000903C8" w:rsidRPr="002D3F48" w:rsidRDefault="000903C8" w:rsidP="000903C8">
      <w:pPr>
        <w:spacing w:after="0" w:line="360" w:lineRule="auto"/>
        <w:ind w:right="242"/>
        <w:jc w:val="both"/>
        <w:rPr>
          <w:rFonts w:ascii="Times New Roman" w:hAnsi="Times New Roman"/>
          <w:sz w:val="24"/>
          <w:szCs w:val="24"/>
          <w:lang w:val="pt-BR"/>
        </w:rPr>
      </w:pPr>
      <w:r w:rsidRPr="002D3F48">
        <w:rPr>
          <w:rFonts w:ascii="Times New Roman" w:hAnsi="Times New Roman"/>
          <w:b/>
          <w:sz w:val="24"/>
          <w:szCs w:val="24"/>
          <w:lang w:val="pt-BR"/>
        </w:rPr>
        <w:tab/>
        <w:t xml:space="preserve"> </w:t>
      </w:r>
      <w:r w:rsidRPr="002D3F48">
        <w:rPr>
          <w:rFonts w:ascii="Times New Roman" w:hAnsi="Times New Roman"/>
          <w:sz w:val="24"/>
          <w:szCs w:val="24"/>
          <w:lang w:val="pt-BR"/>
        </w:rPr>
        <w:t>Programul este afişat la spălătorie, este cunoscut şi respectat de toate secţiile. Programul de transport pentru lenjerie este separat de cel de transport alte medicamente, hrană sau echipamente sterile pentru fiecare dintre  compartimentele spitalului.</w:t>
      </w:r>
    </w:p>
    <w:p w:rsidR="000903C8" w:rsidRPr="002D3F48" w:rsidRDefault="000903C8" w:rsidP="000903C8">
      <w:pPr>
        <w:spacing w:after="0" w:line="360" w:lineRule="auto"/>
        <w:jc w:val="both"/>
        <w:rPr>
          <w:rFonts w:ascii="Times New Roman" w:hAnsi="Times New Roman"/>
          <w:sz w:val="24"/>
          <w:szCs w:val="24"/>
          <w:lang w:val="pt-BR"/>
        </w:rPr>
      </w:pPr>
      <w:r w:rsidRPr="002D3F48">
        <w:rPr>
          <w:rFonts w:ascii="Times New Roman" w:hAnsi="Times New Roman"/>
          <w:sz w:val="24"/>
          <w:szCs w:val="24"/>
          <w:lang w:val="pt-BR"/>
        </w:rPr>
        <w:tab/>
        <w:t xml:space="preserve">Pe secţii, depozitarea lenjeriei murdare ambalate, se face într-un spaţiu în care pacienţii şi vizitatorii nu au acces. </w:t>
      </w:r>
    </w:p>
    <w:p w:rsidR="000903C8" w:rsidRPr="002D3F48" w:rsidRDefault="000903C8" w:rsidP="000903C8">
      <w:pPr>
        <w:spacing w:after="0" w:line="360" w:lineRule="auto"/>
        <w:jc w:val="both"/>
        <w:rPr>
          <w:rFonts w:ascii="Times New Roman" w:hAnsi="Times New Roman"/>
          <w:sz w:val="24"/>
          <w:szCs w:val="24"/>
          <w:lang w:val="pt-BR"/>
        </w:rPr>
      </w:pPr>
      <w:r w:rsidRPr="002D3F48">
        <w:rPr>
          <w:rFonts w:ascii="Times New Roman" w:hAnsi="Times New Roman"/>
          <w:sz w:val="24"/>
          <w:szCs w:val="24"/>
          <w:lang w:val="pt-BR"/>
        </w:rPr>
        <w:tab/>
        <w:t xml:space="preserve">Depozitarea lenjeriei curate pe secţii se face în spaţii speciale destinate şi amenajate, ferite de praf, umezeală şi vectori. Aceste spaţii se supun curăţeniei de rutină. La manipularea lenjeriei curate, personalul va respecta codurile de procedură privind igiena personală şi va purta echipamentul de protecţie adecvat.   </w:t>
      </w:r>
    </w:p>
    <w:p w:rsidR="000903C8" w:rsidRPr="002D3F48" w:rsidRDefault="000903C8" w:rsidP="000903C8">
      <w:pPr>
        <w:spacing w:line="360" w:lineRule="auto"/>
        <w:ind w:right="242"/>
        <w:jc w:val="both"/>
        <w:rPr>
          <w:rFonts w:ascii="Times New Roman" w:hAnsi="Times New Roman"/>
          <w:sz w:val="24"/>
          <w:szCs w:val="24"/>
          <w:u w:val="single"/>
          <w:lang w:val="it-IT"/>
        </w:rPr>
      </w:pPr>
      <w:r w:rsidRPr="002D3F48">
        <w:rPr>
          <w:rFonts w:ascii="Times New Roman" w:hAnsi="Times New Roman"/>
          <w:sz w:val="24"/>
          <w:szCs w:val="24"/>
          <w:lang w:val="pt-BR"/>
        </w:rPr>
        <w:lastRenderedPageBreak/>
        <w:tab/>
      </w:r>
      <w:r w:rsidRPr="002D3F48">
        <w:rPr>
          <w:rFonts w:ascii="Times New Roman" w:hAnsi="Times New Roman"/>
          <w:sz w:val="24"/>
          <w:szCs w:val="24"/>
          <w:u w:val="single"/>
          <w:lang w:val="it-IT"/>
        </w:rPr>
        <w:t xml:space="preserve">Circuitul lenjeriei este următorul:       </w:t>
      </w:r>
    </w:p>
    <w:p w:rsidR="000903C8" w:rsidRPr="002D3F48" w:rsidRDefault="000903C8" w:rsidP="000903C8">
      <w:pPr>
        <w:spacing w:line="360" w:lineRule="auto"/>
        <w:ind w:right="242"/>
        <w:jc w:val="both"/>
        <w:rPr>
          <w:rFonts w:ascii="Times New Roman" w:hAnsi="Times New Roman"/>
          <w:sz w:val="24"/>
          <w:szCs w:val="24"/>
          <w:u w:val="single"/>
          <w:lang w:val="it-IT"/>
        </w:rPr>
      </w:pPr>
      <w:r w:rsidRPr="002D3F48">
        <w:rPr>
          <w:rFonts w:ascii="Times New Roman" w:hAnsi="Times New Roman"/>
          <w:sz w:val="24"/>
          <w:szCs w:val="24"/>
          <w:u w:val="single"/>
          <w:lang w:val="it-IT"/>
        </w:rPr>
        <w:t>- lenjerie curată</w:t>
      </w:r>
    </w:p>
    <w:p w:rsidR="000903C8" w:rsidRPr="002D3F48" w:rsidRDefault="007F0288" w:rsidP="000903C8">
      <w:pPr>
        <w:spacing w:line="360" w:lineRule="auto"/>
        <w:ind w:right="242"/>
        <w:jc w:val="both"/>
        <w:rPr>
          <w:rFonts w:ascii="Times New Roman" w:hAnsi="Times New Roman"/>
          <w:sz w:val="24"/>
          <w:szCs w:val="24"/>
          <w:lang w:val="it-IT"/>
        </w:rPr>
      </w:pPr>
      <w:r w:rsidRPr="007F0288">
        <w:rPr>
          <w:rFonts w:ascii="Times New Roman" w:hAnsi="Times New Roman"/>
          <w:noProof/>
          <w:sz w:val="24"/>
          <w:szCs w:val="24"/>
        </w:rPr>
        <w:pict>
          <v:line id="_x0000_s1059" style="position:absolute;left:0;text-align:left;z-index:251694080" from="346.05pt,6.65pt" to="355.05pt,6.65pt">
            <v:stroke endarrow="block"/>
          </v:line>
        </w:pict>
      </w:r>
      <w:r w:rsidRPr="007F0288">
        <w:rPr>
          <w:rFonts w:ascii="Times New Roman" w:hAnsi="Times New Roman"/>
          <w:noProof/>
          <w:sz w:val="24"/>
          <w:szCs w:val="24"/>
        </w:rPr>
        <w:pict>
          <v:line id="_x0000_s1060" style="position:absolute;left:0;text-align:left;z-index:251695104" from="256.05pt,6.65pt" to="265.05pt,6.65pt">
            <v:stroke endarrow="block"/>
          </v:line>
        </w:pict>
      </w:r>
      <w:r w:rsidRPr="007F0288">
        <w:rPr>
          <w:rFonts w:ascii="Times New Roman" w:hAnsi="Times New Roman"/>
          <w:noProof/>
          <w:sz w:val="24"/>
          <w:szCs w:val="24"/>
        </w:rPr>
        <w:pict>
          <v:line id="_x0000_s1061" style="position:absolute;left:0;text-align:left;z-index:251696128" from="157.05pt,6.65pt" to="166.05pt,6.65pt">
            <v:stroke endarrow="block"/>
          </v:line>
        </w:pict>
      </w:r>
      <w:r w:rsidRPr="007F0288">
        <w:rPr>
          <w:rFonts w:ascii="Times New Roman" w:hAnsi="Times New Roman"/>
          <w:noProof/>
          <w:sz w:val="24"/>
          <w:szCs w:val="24"/>
        </w:rPr>
        <w:pict>
          <v:line id="_x0000_s1062" style="position:absolute;left:0;text-align:left;z-index:251697152" from="157.05pt,6.65pt" to="166.05pt,6.65pt">
            <v:stroke endarrow="block"/>
          </v:line>
        </w:pict>
      </w:r>
      <w:r w:rsidRPr="007F0288">
        <w:rPr>
          <w:rFonts w:ascii="Times New Roman" w:hAnsi="Times New Roman"/>
          <w:noProof/>
          <w:sz w:val="24"/>
          <w:szCs w:val="24"/>
        </w:rPr>
        <w:pict>
          <v:line id="_x0000_s1063" style="position:absolute;left:0;text-align:left;z-index:251698176" from="157.05pt,6.65pt" to="166.05pt,6.65pt">
            <v:stroke endarrow="block"/>
          </v:line>
        </w:pict>
      </w:r>
      <w:r w:rsidRPr="007F0288">
        <w:rPr>
          <w:rFonts w:ascii="Times New Roman" w:hAnsi="Times New Roman"/>
          <w:noProof/>
          <w:sz w:val="24"/>
          <w:szCs w:val="24"/>
        </w:rPr>
        <w:pict>
          <v:line id="_x0000_s1064" style="position:absolute;left:0;text-align:left;z-index:251699200" from="121.05pt,6.65pt" to="130.05pt,6.65pt">
            <v:stroke endarrow="block"/>
          </v:line>
        </w:pict>
      </w:r>
      <w:r w:rsidRPr="007F0288">
        <w:rPr>
          <w:rFonts w:ascii="Times New Roman" w:hAnsi="Times New Roman"/>
          <w:noProof/>
          <w:sz w:val="24"/>
          <w:szCs w:val="24"/>
        </w:rPr>
        <w:pict>
          <v:line id="_x0000_s1065" style="position:absolute;left:0;text-align:left;z-index:251700224" from="49.05pt,6.65pt" to="58.05pt,6.65pt">
            <v:stroke endarrow="block"/>
          </v:line>
        </w:pict>
      </w:r>
      <w:r w:rsidR="000903C8" w:rsidRPr="002D3F48">
        <w:rPr>
          <w:rFonts w:ascii="Times New Roman" w:hAnsi="Times New Roman"/>
          <w:sz w:val="24"/>
          <w:szCs w:val="24"/>
          <w:lang w:val="it-IT"/>
        </w:rPr>
        <w:t>spălătorie       intrarea A       hol       (pentru etaj) lift</w:t>
      </w:r>
      <w:r w:rsidR="000903C8" w:rsidRPr="002D3F48">
        <w:rPr>
          <w:rFonts w:ascii="Times New Roman" w:hAnsi="Times New Roman"/>
          <w:sz w:val="24"/>
          <w:szCs w:val="24"/>
          <w:lang w:val="it-IT"/>
        </w:rPr>
        <w:tab/>
        <w:t xml:space="preserve">      depozit secţie</w:t>
      </w:r>
      <w:r w:rsidR="000903C8" w:rsidRPr="002D3F48">
        <w:rPr>
          <w:rFonts w:ascii="Times New Roman" w:hAnsi="Times New Roman"/>
          <w:sz w:val="24"/>
          <w:szCs w:val="24"/>
          <w:lang w:val="it-IT"/>
        </w:rPr>
        <w:tab/>
        <w:t xml:space="preserve"> pacient</w:t>
      </w:r>
    </w:p>
    <w:p w:rsidR="000903C8" w:rsidRPr="002D3F48" w:rsidRDefault="000903C8" w:rsidP="000903C8">
      <w:pPr>
        <w:spacing w:line="360" w:lineRule="auto"/>
        <w:ind w:right="242"/>
        <w:jc w:val="both"/>
        <w:rPr>
          <w:rFonts w:ascii="Times New Roman" w:hAnsi="Times New Roman"/>
          <w:sz w:val="24"/>
          <w:szCs w:val="24"/>
          <w:lang w:val="pt-BR"/>
        </w:rPr>
      </w:pPr>
      <w:r w:rsidRPr="002D3F48">
        <w:rPr>
          <w:rFonts w:ascii="Times New Roman" w:hAnsi="Times New Roman"/>
          <w:sz w:val="24"/>
          <w:szCs w:val="24"/>
          <w:u w:val="single"/>
          <w:lang w:val="it-IT"/>
        </w:rPr>
        <w:t xml:space="preserve">- lenjerie murdară </w:t>
      </w:r>
    </w:p>
    <w:p w:rsidR="000903C8" w:rsidRPr="002D3F48" w:rsidRDefault="007F0288" w:rsidP="000903C8">
      <w:pPr>
        <w:spacing w:line="360" w:lineRule="auto"/>
        <w:jc w:val="both"/>
        <w:rPr>
          <w:rFonts w:ascii="Times New Roman" w:hAnsi="Times New Roman"/>
          <w:sz w:val="24"/>
          <w:szCs w:val="24"/>
          <w:lang w:val="it-IT"/>
        </w:rPr>
      </w:pPr>
      <w:r w:rsidRPr="007F0288">
        <w:rPr>
          <w:rFonts w:ascii="Times New Roman" w:hAnsi="Times New Roman"/>
          <w:noProof/>
          <w:sz w:val="24"/>
          <w:szCs w:val="24"/>
        </w:rPr>
        <w:pict>
          <v:line id="_x0000_s1066" style="position:absolute;left:0;text-align:left;z-index:251701248" from="337.05pt,7.55pt" to="346.05pt,7.55pt">
            <v:stroke endarrow="block"/>
          </v:line>
        </w:pict>
      </w:r>
      <w:r w:rsidRPr="007F0288">
        <w:rPr>
          <w:rFonts w:ascii="Times New Roman" w:hAnsi="Times New Roman"/>
          <w:noProof/>
          <w:sz w:val="24"/>
          <w:szCs w:val="24"/>
        </w:rPr>
        <w:pict>
          <v:line id="_x0000_s1067" style="position:absolute;left:0;text-align:left;z-index:251702272" from="265.05pt,7.55pt" to="274.05pt,7.55pt">
            <v:stroke endarrow="block"/>
          </v:line>
        </w:pict>
      </w:r>
      <w:r w:rsidRPr="007F0288">
        <w:rPr>
          <w:rFonts w:ascii="Times New Roman" w:hAnsi="Times New Roman"/>
          <w:noProof/>
          <w:sz w:val="24"/>
          <w:szCs w:val="24"/>
        </w:rPr>
        <w:pict>
          <v:line id="_x0000_s1068" style="position:absolute;left:0;text-align:left;z-index:251703296" from="166.05pt,7.55pt" to="175.05pt,7.55pt">
            <v:stroke endarrow="block"/>
          </v:line>
        </w:pict>
      </w:r>
      <w:r w:rsidRPr="007F0288">
        <w:rPr>
          <w:rFonts w:ascii="Times New Roman" w:hAnsi="Times New Roman"/>
          <w:noProof/>
          <w:sz w:val="24"/>
          <w:szCs w:val="24"/>
        </w:rPr>
        <w:pict>
          <v:line id="_x0000_s1069" style="position:absolute;left:0;text-align:left;z-index:251704320" from="130.05pt,7.55pt" to="139.05pt,7.55pt">
            <v:stroke endarrow="block"/>
          </v:line>
        </w:pict>
      </w:r>
      <w:r w:rsidRPr="007F0288">
        <w:rPr>
          <w:rFonts w:ascii="Times New Roman" w:hAnsi="Times New Roman"/>
          <w:noProof/>
          <w:sz w:val="24"/>
          <w:szCs w:val="24"/>
        </w:rPr>
        <w:pict>
          <v:line id="_x0000_s1070" style="position:absolute;left:0;text-align:left;z-index:251705344" from="40.05pt,7.55pt" to="49.05pt,7.55pt">
            <v:stroke endarrow="block"/>
          </v:line>
        </w:pict>
      </w:r>
      <w:r w:rsidR="000903C8" w:rsidRPr="002D3F48">
        <w:rPr>
          <w:rFonts w:ascii="Times New Roman" w:hAnsi="Times New Roman"/>
          <w:sz w:val="24"/>
          <w:szCs w:val="24"/>
          <w:lang w:val="pt-BR"/>
        </w:rPr>
        <w:t>pacient</w:t>
      </w:r>
      <w:r w:rsidR="000903C8" w:rsidRPr="002D3F48">
        <w:rPr>
          <w:rFonts w:ascii="Times New Roman" w:hAnsi="Times New Roman"/>
          <w:sz w:val="24"/>
          <w:szCs w:val="24"/>
          <w:lang w:val="pt-BR"/>
        </w:rPr>
        <w:tab/>
        <w:t xml:space="preserve">      </w:t>
      </w:r>
      <w:r w:rsidR="000903C8" w:rsidRPr="002D3F48">
        <w:rPr>
          <w:rFonts w:ascii="Times New Roman" w:hAnsi="Times New Roman"/>
          <w:sz w:val="24"/>
          <w:szCs w:val="24"/>
          <w:lang w:val="it-IT"/>
        </w:rPr>
        <w:t>depozit secţie</w:t>
      </w:r>
      <w:r w:rsidR="000903C8" w:rsidRPr="002D3F48">
        <w:rPr>
          <w:rFonts w:ascii="Times New Roman" w:hAnsi="Times New Roman"/>
          <w:sz w:val="24"/>
          <w:szCs w:val="24"/>
          <w:lang w:val="pt-BR"/>
        </w:rPr>
        <w:tab/>
        <w:t xml:space="preserve"> </w:t>
      </w:r>
      <w:r w:rsidR="000903C8" w:rsidRPr="002D3F48">
        <w:rPr>
          <w:rFonts w:ascii="Times New Roman" w:hAnsi="Times New Roman"/>
          <w:sz w:val="24"/>
          <w:szCs w:val="24"/>
          <w:lang w:val="it-IT"/>
        </w:rPr>
        <w:t>hol</w:t>
      </w:r>
      <w:r w:rsidR="000903C8" w:rsidRPr="002D3F48">
        <w:rPr>
          <w:rFonts w:ascii="Times New Roman" w:hAnsi="Times New Roman"/>
          <w:sz w:val="24"/>
          <w:szCs w:val="24"/>
          <w:lang w:val="it-IT"/>
        </w:rPr>
        <w:tab/>
        <w:t>(pentru etaj) lift       intrarea A         spălătorie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lang w:val="ro-RO" w:eastAsia="ro-RO"/>
        </w:rPr>
      </w:pPr>
      <w:r w:rsidRPr="002D3F48">
        <w:rPr>
          <w:rFonts w:ascii="Times New Roman" w:hAnsi="Times New Roman"/>
          <w:sz w:val="24"/>
          <w:szCs w:val="24"/>
          <w:lang w:val="ro-RO" w:eastAsia="ro-RO"/>
        </w:rPr>
        <w:t xml:space="preserve">Lenjeria bolnavului este schimbată la un interval de </w:t>
      </w:r>
      <w:r w:rsidRPr="002D3F48">
        <w:rPr>
          <w:rFonts w:ascii="Times New Roman" w:hAnsi="Times New Roman"/>
          <w:b/>
          <w:sz w:val="24"/>
          <w:szCs w:val="24"/>
          <w:lang w:val="ro-RO" w:eastAsia="ro-RO"/>
        </w:rPr>
        <w:t>maxim 3 zile</w:t>
      </w:r>
      <w:r w:rsidRPr="002D3F48">
        <w:rPr>
          <w:rFonts w:ascii="Times New Roman" w:hAnsi="Times New Roman"/>
          <w:sz w:val="24"/>
          <w:szCs w:val="24"/>
          <w:lang w:val="ro-RO" w:eastAsia="ro-RO"/>
        </w:rPr>
        <w:t xml:space="preserve"> sau ori de câte ori este necesar. </w:t>
      </w:r>
    </w:p>
    <w:p w:rsidR="000903C8" w:rsidRPr="002D3F48" w:rsidRDefault="000903C8" w:rsidP="000903C8">
      <w:pPr>
        <w:spacing w:line="360" w:lineRule="auto"/>
        <w:rPr>
          <w:rFonts w:ascii="Times New Roman" w:hAnsi="Times New Roman"/>
          <w:b/>
          <w:sz w:val="24"/>
          <w:szCs w:val="24"/>
        </w:rPr>
      </w:pPr>
    </w:p>
    <w:p w:rsidR="000903C8" w:rsidRPr="002D3F48" w:rsidRDefault="000903C8" w:rsidP="000903C8">
      <w:pPr>
        <w:pStyle w:val="Heading2"/>
        <w:numPr>
          <w:ilvl w:val="0"/>
          <w:numId w:val="0"/>
        </w:numPr>
        <w:ind w:left="1440"/>
        <w:rPr>
          <w:noProof/>
        </w:rPr>
      </w:pPr>
      <w:bookmarkStart w:id="438" w:name="_Toc45792714"/>
      <w:r w:rsidRPr="002D3F48">
        <w:rPr>
          <w:noProof/>
        </w:rPr>
        <w:t>17.7. Circuitul deșeurilor</w:t>
      </w:r>
      <w:bookmarkEnd w:id="438"/>
    </w:p>
    <w:p w:rsidR="000903C8" w:rsidRPr="002D3F48" w:rsidRDefault="000903C8" w:rsidP="000903C8">
      <w:pPr>
        <w:numPr>
          <w:ilvl w:val="0"/>
          <w:numId w:val="129"/>
        </w:numPr>
        <w:tabs>
          <w:tab w:val="clear" w:pos="720"/>
          <w:tab w:val="left" w:pos="0"/>
        </w:tabs>
        <w:autoSpaceDE w:val="0"/>
        <w:autoSpaceDN w:val="0"/>
        <w:adjustRightInd w:val="0"/>
        <w:spacing w:after="0" w:line="360" w:lineRule="auto"/>
        <w:ind w:left="0" w:firstLine="360"/>
        <w:jc w:val="both"/>
        <w:rPr>
          <w:rFonts w:ascii="Times New Roman" w:hAnsi="Times New Roman"/>
          <w:sz w:val="24"/>
          <w:szCs w:val="24"/>
          <w:lang w:val="it-IT"/>
        </w:rPr>
      </w:pPr>
      <w:r w:rsidRPr="002D3F48">
        <w:rPr>
          <w:rFonts w:ascii="Times New Roman" w:hAnsi="Times New Roman"/>
          <w:sz w:val="24"/>
          <w:szCs w:val="24"/>
          <w:lang w:val="it-IT"/>
        </w:rPr>
        <w:t>circuitul deşeurilor include din punct de vedere sanitar, măsurile ce se iau pentru evitarea contaminării mediului extern prin asigurarea unei colectări şi evacuări corespunzătoare a acestora.</w:t>
      </w:r>
    </w:p>
    <w:p w:rsidR="000903C8" w:rsidRPr="002D3F48" w:rsidRDefault="000903C8" w:rsidP="000903C8">
      <w:pPr>
        <w:numPr>
          <w:ilvl w:val="0"/>
          <w:numId w:val="129"/>
        </w:numPr>
        <w:tabs>
          <w:tab w:val="clear" w:pos="720"/>
          <w:tab w:val="left" w:pos="0"/>
        </w:tabs>
        <w:autoSpaceDE w:val="0"/>
        <w:autoSpaceDN w:val="0"/>
        <w:adjustRightInd w:val="0"/>
        <w:spacing w:after="0" w:line="360" w:lineRule="auto"/>
        <w:ind w:left="0" w:firstLine="360"/>
        <w:jc w:val="both"/>
        <w:rPr>
          <w:rFonts w:ascii="Times New Roman" w:hAnsi="Times New Roman"/>
          <w:sz w:val="24"/>
          <w:szCs w:val="24"/>
          <w:lang w:val="it-IT"/>
        </w:rPr>
      </w:pPr>
      <w:r w:rsidRPr="002D3F48">
        <w:rPr>
          <w:rFonts w:ascii="Times New Roman" w:hAnsi="Times New Roman"/>
          <w:sz w:val="24"/>
          <w:szCs w:val="24"/>
          <w:lang w:val="it-IT"/>
        </w:rPr>
        <w:t>toate deşeurile colectate în saci negri se transportă în pubele la rampa de gunoi a spitalului şi se depozitează până la evacuarea finală în containere.</w:t>
      </w:r>
    </w:p>
    <w:p w:rsidR="000903C8" w:rsidRPr="002D3F48" w:rsidRDefault="000903C8" w:rsidP="000903C8">
      <w:pPr>
        <w:numPr>
          <w:ilvl w:val="0"/>
          <w:numId w:val="129"/>
        </w:numPr>
        <w:tabs>
          <w:tab w:val="clear" w:pos="720"/>
          <w:tab w:val="left" w:pos="0"/>
        </w:tabs>
        <w:autoSpaceDE w:val="0"/>
        <w:autoSpaceDN w:val="0"/>
        <w:adjustRightInd w:val="0"/>
        <w:spacing w:after="0" w:line="360" w:lineRule="auto"/>
        <w:ind w:left="0" w:firstLine="360"/>
        <w:jc w:val="both"/>
        <w:rPr>
          <w:rFonts w:ascii="Times New Roman" w:hAnsi="Times New Roman"/>
          <w:sz w:val="24"/>
          <w:szCs w:val="24"/>
          <w:lang w:val="it-IT"/>
        </w:rPr>
      </w:pPr>
      <w:r w:rsidRPr="002D3F48">
        <w:rPr>
          <w:rFonts w:ascii="Times New Roman" w:hAnsi="Times New Roman"/>
          <w:sz w:val="24"/>
          <w:szCs w:val="24"/>
          <w:lang w:val="it-IT"/>
        </w:rPr>
        <w:t>toate deşeurile colectate în cutii galbene se transportă la depozitul de deşeuri infecţioase a spitalului şi se depozitează până la evacuarea finală.</w:t>
      </w:r>
    </w:p>
    <w:p w:rsidR="000903C8" w:rsidRPr="002D3F48" w:rsidRDefault="000903C8" w:rsidP="000903C8">
      <w:pPr>
        <w:numPr>
          <w:ilvl w:val="0"/>
          <w:numId w:val="129"/>
        </w:numPr>
        <w:tabs>
          <w:tab w:val="clear" w:pos="720"/>
          <w:tab w:val="left" w:pos="0"/>
        </w:tabs>
        <w:autoSpaceDE w:val="0"/>
        <w:autoSpaceDN w:val="0"/>
        <w:adjustRightInd w:val="0"/>
        <w:spacing w:after="0" w:line="360" w:lineRule="auto"/>
        <w:ind w:left="0" w:firstLine="360"/>
        <w:jc w:val="both"/>
        <w:rPr>
          <w:rFonts w:ascii="Times New Roman" w:hAnsi="Times New Roman"/>
          <w:sz w:val="24"/>
          <w:szCs w:val="24"/>
          <w:lang w:val="it-IT"/>
        </w:rPr>
      </w:pPr>
      <w:r w:rsidRPr="002D3F48">
        <w:rPr>
          <w:rFonts w:ascii="Times New Roman" w:hAnsi="Times New Roman"/>
          <w:sz w:val="24"/>
          <w:szCs w:val="24"/>
          <w:lang w:val="it-IT"/>
        </w:rPr>
        <w:t>transportul deşeurilor periculoase, până la locul de eliminare finală, se face cu respectarea strictă a normelor de igienă şi securitate în scopul protejerii personalului şi mediului înconjurător.</w:t>
      </w:r>
    </w:p>
    <w:p w:rsidR="000903C8" w:rsidRPr="002D3F48" w:rsidRDefault="000903C8" w:rsidP="000903C8">
      <w:pPr>
        <w:numPr>
          <w:ilvl w:val="0"/>
          <w:numId w:val="129"/>
        </w:numPr>
        <w:tabs>
          <w:tab w:val="clear" w:pos="720"/>
          <w:tab w:val="left" w:pos="0"/>
        </w:tabs>
        <w:autoSpaceDE w:val="0"/>
        <w:autoSpaceDN w:val="0"/>
        <w:adjustRightInd w:val="0"/>
        <w:spacing w:after="0" w:line="360" w:lineRule="auto"/>
        <w:ind w:left="0" w:firstLine="360"/>
        <w:jc w:val="both"/>
        <w:rPr>
          <w:rFonts w:ascii="Times New Roman" w:hAnsi="Times New Roman"/>
          <w:sz w:val="24"/>
          <w:szCs w:val="24"/>
          <w:lang w:val="it-IT"/>
        </w:rPr>
      </w:pPr>
      <w:r w:rsidRPr="002D3F48">
        <w:rPr>
          <w:rFonts w:ascii="Times New Roman" w:hAnsi="Times New Roman"/>
          <w:sz w:val="24"/>
          <w:szCs w:val="24"/>
          <w:lang w:val="it-IT"/>
        </w:rPr>
        <w:t>transportul deşeurilor periculoase în incinta unităţii sanitare se face pe un circuit separat de cel al pacienţilor şi vizitatorilor. Acolo unde aceste circuite de intersectează, se vor lua măsuri stricte de dezinfecţie, după transportul deşeurilor.</w:t>
      </w:r>
    </w:p>
    <w:p w:rsidR="000903C8" w:rsidRPr="002D3F48" w:rsidRDefault="000903C8" w:rsidP="000903C8">
      <w:pPr>
        <w:numPr>
          <w:ilvl w:val="0"/>
          <w:numId w:val="129"/>
        </w:numPr>
        <w:tabs>
          <w:tab w:val="clear" w:pos="720"/>
          <w:tab w:val="left" w:pos="0"/>
        </w:tabs>
        <w:autoSpaceDE w:val="0"/>
        <w:autoSpaceDN w:val="0"/>
        <w:adjustRightInd w:val="0"/>
        <w:spacing w:after="0" w:line="360" w:lineRule="auto"/>
        <w:ind w:left="0" w:firstLine="360"/>
        <w:jc w:val="both"/>
        <w:rPr>
          <w:rFonts w:ascii="Times New Roman" w:hAnsi="Times New Roman"/>
          <w:b/>
          <w:bCs/>
          <w:sz w:val="24"/>
          <w:szCs w:val="24"/>
          <w:lang w:val="it-IT"/>
        </w:rPr>
      </w:pPr>
      <w:r w:rsidRPr="002D3F48">
        <w:rPr>
          <w:rFonts w:ascii="Times New Roman" w:hAnsi="Times New Roman"/>
          <w:sz w:val="24"/>
          <w:szCs w:val="24"/>
          <w:lang w:val="it-IT"/>
        </w:rPr>
        <w:t>deşeurile sunt transportate cu ajutorul pubelelor; acestea se spală şi se dezinfectează după fiecare utilizare, în locul unde sunt descărcate.</w:t>
      </w:r>
    </w:p>
    <w:p w:rsidR="000903C8" w:rsidRPr="002D3F48" w:rsidRDefault="000903C8" w:rsidP="000903C8">
      <w:pPr>
        <w:numPr>
          <w:ilvl w:val="0"/>
          <w:numId w:val="129"/>
        </w:numPr>
        <w:tabs>
          <w:tab w:val="clear" w:pos="720"/>
          <w:tab w:val="left" w:pos="0"/>
        </w:tabs>
        <w:autoSpaceDE w:val="0"/>
        <w:autoSpaceDN w:val="0"/>
        <w:adjustRightInd w:val="0"/>
        <w:spacing w:after="0" w:line="360" w:lineRule="auto"/>
        <w:ind w:left="0" w:firstLine="360"/>
        <w:jc w:val="both"/>
        <w:rPr>
          <w:rFonts w:ascii="Times New Roman" w:hAnsi="Times New Roman"/>
          <w:sz w:val="24"/>
          <w:szCs w:val="24"/>
          <w:lang w:val="it-IT"/>
        </w:rPr>
      </w:pPr>
      <w:r w:rsidRPr="002D3F48">
        <w:rPr>
          <w:rFonts w:ascii="Times New Roman" w:hAnsi="Times New Roman"/>
          <w:bCs/>
          <w:sz w:val="24"/>
          <w:szCs w:val="24"/>
          <w:lang w:val="it-IT"/>
        </w:rPr>
        <w:t>este interzis accesul persoanelor neautorizate în încăperile destinate depozitării temporare a deşeurilor infecţioase. Locul de depozitare temporară a deşeurilor infecţioase este prevăzut cu dispozitiv de închidere care să permită numai accesul persoanelor autorizate.</w:t>
      </w:r>
    </w:p>
    <w:p w:rsidR="000903C8" w:rsidRPr="002D3F48" w:rsidRDefault="000903C8" w:rsidP="000903C8">
      <w:pPr>
        <w:numPr>
          <w:ilvl w:val="0"/>
          <w:numId w:val="129"/>
        </w:numPr>
        <w:tabs>
          <w:tab w:val="clear" w:pos="720"/>
          <w:tab w:val="left" w:pos="0"/>
        </w:tabs>
        <w:autoSpaceDE w:val="0"/>
        <w:autoSpaceDN w:val="0"/>
        <w:adjustRightInd w:val="0"/>
        <w:spacing w:after="0" w:line="360" w:lineRule="auto"/>
        <w:ind w:left="0" w:firstLine="360"/>
        <w:jc w:val="both"/>
        <w:rPr>
          <w:rFonts w:ascii="Times New Roman" w:hAnsi="Times New Roman"/>
          <w:sz w:val="24"/>
          <w:szCs w:val="24"/>
          <w:lang w:val="it-IT"/>
        </w:rPr>
      </w:pPr>
      <w:r w:rsidRPr="002D3F48">
        <w:rPr>
          <w:rFonts w:ascii="Times New Roman" w:hAnsi="Times New Roman"/>
          <w:sz w:val="24"/>
          <w:szCs w:val="24"/>
          <w:lang w:val="it-IT"/>
        </w:rPr>
        <w:t>pentru deşeurile periculoase durata depozitării temporare nu trebuie să depăşească 72 de ore, din care 48 de ore în incinta unităţii.</w:t>
      </w:r>
    </w:p>
    <w:p w:rsidR="000903C8" w:rsidRPr="002D3F48" w:rsidRDefault="000903C8" w:rsidP="000903C8">
      <w:pPr>
        <w:tabs>
          <w:tab w:val="left" w:pos="0"/>
        </w:tabs>
        <w:autoSpaceDE w:val="0"/>
        <w:autoSpaceDN w:val="0"/>
        <w:adjustRightInd w:val="0"/>
        <w:spacing w:after="0" w:line="360" w:lineRule="auto"/>
        <w:ind w:left="360"/>
        <w:jc w:val="both"/>
        <w:rPr>
          <w:rFonts w:ascii="Times New Roman" w:hAnsi="Times New Roman"/>
          <w:sz w:val="24"/>
          <w:szCs w:val="24"/>
          <w:lang w:val="it-IT"/>
        </w:rPr>
      </w:pPr>
    </w:p>
    <w:p w:rsidR="00F55522" w:rsidRPr="002D3F48" w:rsidRDefault="00F55522" w:rsidP="000903C8">
      <w:pPr>
        <w:tabs>
          <w:tab w:val="left" w:pos="0"/>
        </w:tabs>
        <w:autoSpaceDE w:val="0"/>
        <w:autoSpaceDN w:val="0"/>
        <w:adjustRightInd w:val="0"/>
        <w:spacing w:after="0" w:line="360" w:lineRule="auto"/>
        <w:ind w:left="360"/>
        <w:jc w:val="both"/>
        <w:rPr>
          <w:rFonts w:ascii="Times New Roman" w:hAnsi="Times New Roman"/>
          <w:sz w:val="24"/>
          <w:szCs w:val="24"/>
          <w:lang w:val="it-IT"/>
        </w:rPr>
      </w:pPr>
    </w:p>
    <w:p w:rsidR="000903C8" w:rsidRPr="002D3F48" w:rsidRDefault="000903C8" w:rsidP="000903C8">
      <w:pPr>
        <w:autoSpaceDE w:val="0"/>
        <w:autoSpaceDN w:val="0"/>
        <w:adjustRightInd w:val="0"/>
        <w:spacing w:line="360" w:lineRule="auto"/>
        <w:ind w:firstLine="90"/>
        <w:rPr>
          <w:rFonts w:ascii="Times New Roman" w:hAnsi="Times New Roman"/>
          <w:b/>
          <w:bCs/>
          <w:sz w:val="24"/>
          <w:szCs w:val="24"/>
          <w:lang w:val="pt-BR"/>
        </w:rPr>
      </w:pPr>
      <w:r w:rsidRPr="002D3F48">
        <w:rPr>
          <w:rFonts w:ascii="Times New Roman" w:hAnsi="Times New Roman"/>
          <w:b/>
          <w:bCs/>
          <w:sz w:val="24"/>
          <w:szCs w:val="24"/>
          <w:lang w:val="pt-BR"/>
        </w:rPr>
        <w:lastRenderedPageBreak/>
        <w:t xml:space="preserve">PROGRAM TRANSPORT </w:t>
      </w:r>
      <w:r w:rsidRPr="002D3F48">
        <w:rPr>
          <w:rFonts w:ascii="Times New Roman" w:hAnsi="Times New Roman"/>
          <w:b/>
          <w:bCs/>
          <w:sz w:val="24"/>
          <w:szCs w:val="24"/>
          <w:lang w:val="it-IT"/>
        </w:rPr>
        <w:t>DEŞEURI</w:t>
      </w:r>
      <w:r w:rsidRPr="002D3F48">
        <w:rPr>
          <w:rFonts w:ascii="Times New Roman" w:hAnsi="Times New Roman"/>
          <w:b/>
          <w:bCs/>
          <w:sz w:val="24"/>
          <w:szCs w:val="24"/>
          <w:lang w:val="pt-BR"/>
        </w:rPr>
        <w:t xml:space="preserve"> </w:t>
      </w:r>
    </w:p>
    <w:tbl>
      <w:tblPr>
        <w:tblW w:w="9344"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004"/>
        <w:gridCol w:w="2340"/>
      </w:tblGrid>
      <w:tr w:rsidR="000903C8" w:rsidRPr="002D3F48" w:rsidTr="00AA48B4">
        <w:tc>
          <w:tcPr>
            <w:tcW w:w="7004" w:type="dxa"/>
            <w:vAlign w:val="center"/>
          </w:tcPr>
          <w:p w:rsidR="000903C8" w:rsidRPr="002D3F48" w:rsidRDefault="000903C8" w:rsidP="00AA48B4">
            <w:pPr>
              <w:pStyle w:val="BodyText"/>
              <w:tabs>
                <w:tab w:val="left" w:pos="720"/>
              </w:tabs>
              <w:spacing w:line="360" w:lineRule="auto"/>
              <w:rPr>
                <w:sz w:val="24"/>
                <w:szCs w:val="24"/>
              </w:rPr>
            </w:pPr>
            <w:r w:rsidRPr="002D3F48">
              <w:rPr>
                <w:sz w:val="24"/>
                <w:szCs w:val="24"/>
              </w:rPr>
              <w:t>CATEGORIA  ACTIVITĂŢILOR</w:t>
            </w:r>
          </w:p>
        </w:tc>
        <w:tc>
          <w:tcPr>
            <w:tcW w:w="2340" w:type="dxa"/>
            <w:vAlign w:val="center"/>
          </w:tcPr>
          <w:p w:rsidR="000903C8" w:rsidRPr="002D3F48" w:rsidRDefault="000903C8" w:rsidP="00AA48B4">
            <w:pPr>
              <w:pStyle w:val="BodyText"/>
              <w:tabs>
                <w:tab w:val="left" w:pos="720"/>
              </w:tabs>
              <w:spacing w:line="360" w:lineRule="auto"/>
              <w:rPr>
                <w:sz w:val="24"/>
                <w:szCs w:val="24"/>
              </w:rPr>
            </w:pPr>
            <w:r w:rsidRPr="002D3F48">
              <w:rPr>
                <w:sz w:val="24"/>
                <w:szCs w:val="24"/>
              </w:rPr>
              <w:t>INTERVAL ORAR</w:t>
            </w:r>
          </w:p>
        </w:tc>
      </w:tr>
      <w:tr w:rsidR="000903C8" w:rsidRPr="002D3F48" w:rsidTr="00AA48B4">
        <w:trPr>
          <w:trHeight w:val="598"/>
        </w:trPr>
        <w:tc>
          <w:tcPr>
            <w:tcW w:w="7004" w:type="dxa"/>
            <w:vAlign w:val="center"/>
          </w:tcPr>
          <w:p w:rsidR="000903C8" w:rsidRPr="002D3F48" w:rsidRDefault="000903C8" w:rsidP="00AA48B4">
            <w:pPr>
              <w:pStyle w:val="BodyText"/>
              <w:tabs>
                <w:tab w:val="left" w:pos="720"/>
              </w:tabs>
              <w:spacing w:line="360" w:lineRule="auto"/>
              <w:jc w:val="left"/>
              <w:rPr>
                <w:b/>
                <w:bCs/>
                <w:sz w:val="24"/>
                <w:szCs w:val="24"/>
              </w:rPr>
            </w:pPr>
            <w:r w:rsidRPr="002D3F48">
              <w:rPr>
                <w:b/>
                <w:bCs/>
                <w:sz w:val="24"/>
                <w:szCs w:val="24"/>
                <w:lang w:val="it-IT"/>
              </w:rPr>
              <w:t>DEŞEURI MENAJERE</w:t>
            </w:r>
          </w:p>
        </w:tc>
        <w:tc>
          <w:tcPr>
            <w:tcW w:w="2340" w:type="dxa"/>
            <w:vAlign w:val="center"/>
          </w:tcPr>
          <w:p w:rsidR="000903C8" w:rsidRPr="002D3F48" w:rsidRDefault="000903C8" w:rsidP="00AA48B4">
            <w:pPr>
              <w:pStyle w:val="BodyText"/>
              <w:tabs>
                <w:tab w:val="left" w:pos="720"/>
              </w:tabs>
              <w:spacing w:line="360" w:lineRule="auto"/>
              <w:rPr>
                <w:b/>
                <w:sz w:val="24"/>
                <w:szCs w:val="24"/>
              </w:rPr>
            </w:pPr>
            <w:r w:rsidRPr="002D3F48">
              <w:rPr>
                <w:b/>
                <w:sz w:val="24"/>
                <w:szCs w:val="24"/>
              </w:rPr>
              <w:t>6</w:t>
            </w:r>
            <w:r w:rsidRPr="002D3F48">
              <w:rPr>
                <w:b/>
                <w:sz w:val="24"/>
                <w:szCs w:val="24"/>
                <w:vertAlign w:val="superscript"/>
              </w:rPr>
              <w:t>30</w:t>
            </w:r>
            <w:r w:rsidRPr="002D3F48">
              <w:rPr>
                <w:b/>
                <w:sz w:val="24"/>
                <w:szCs w:val="24"/>
              </w:rPr>
              <w:t xml:space="preserve"> –  7</w:t>
            </w:r>
            <w:r w:rsidRPr="002D3F48">
              <w:rPr>
                <w:b/>
                <w:sz w:val="24"/>
                <w:szCs w:val="24"/>
                <w:vertAlign w:val="superscript"/>
              </w:rPr>
              <w:t>00</w:t>
            </w:r>
          </w:p>
        </w:tc>
      </w:tr>
      <w:tr w:rsidR="000903C8" w:rsidRPr="002D3F48" w:rsidTr="00AA48B4">
        <w:trPr>
          <w:cantSplit/>
          <w:trHeight w:val="530"/>
        </w:trPr>
        <w:tc>
          <w:tcPr>
            <w:tcW w:w="7004" w:type="dxa"/>
            <w:tcBorders>
              <w:bottom w:val="single" w:sz="4" w:space="0" w:color="auto"/>
            </w:tcBorders>
            <w:vAlign w:val="center"/>
          </w:tcPr>
          <w:p w:rsidR="000903C8" w:rsidRPr="002D3F48" w:rsidRDefault="000903C8" w:rsidP="00AA48B4">
            <w:pPr>
              <w:pStyle w:val="BodyText"/>
              <w:tabs>
                <w:tab w:val="left" w:pos="720"/>
              </w:tabs>
              <w:spacing w:line="360" w:lineRule="auto"/>
              <w:jc w:val="left"/>
              <w:rPr>
                <w:b/>
                <w:bCs/>
                <w:sz w:val="24"/>
                <w:szCs w:val="24"/>
              </w:rPr>
            </w:pPr>
            <w:r w:rsidRPr="002D3F48">
              <w:rPr>
                <w:b/>
                <w:bCs/>
                <w:sz w:val="24"/>
                <w:szCs w:val="24"/>
                <w:lang w:val="it-IT"/>
              </w:rPr>
              <w:t>DEŞEURI INFECŢIOASE</w:t>
            </w:r>
          </w:p>
        </w:tc>
        <w:tc>
          <w:tcPr>
            <w:tcW w:w="2340" w:type="dxa"/>
            <w:tcBorders>
              <w:bottom w:val="single" w:sz="4" w:space="0" w:color="auto"/>
            </w:tcBorders>
            <w:vAlign w:val="center"/>
          </w:tcPr>
          <w:p w:rsidR="000903C8" w:rsidRPr="002D3F48" w:rsidRDefault="000903C8" w:rsidP="00AA48B4">
            <w:pPr>
              <w:pStyle w:val="BodyText"/>
              <w:tabs>
                <w:tab w:val="left" w:pos="720"/>
              </w:tabs>
              <w:spacing w:line="360" w:lineRule="auto"/>
              <w:rPr>
                <w:b/>
                <w:sz w:val="24"/>
                <w:szCs w:val="24"/>
                <w:vertAlign w:val="superscript"/>
              </w:rPr>
            </w:pPr>
            <w:r w:rsidRPr="002D3F48">
              <w:rPr>
                <w:b/>
                <w:sz w:val="24"/>
                <w:szCs w:val="24"/>
              </w:rPr>
              <w:t>6</w:t>
            </w:r>
            <w:r w:rsidRPr="002D3F48">
              <w:rPr>
                <w:b/>
                <w:sz w:val="24"/>
                <w:szCs w:val="24"/>
                <w:vertAlign w:val="superscript"/>
              </w:rPr>
              <w:t>30</w:t>
            </w:r>
            <w:r w:rsidRPr="002D3F48">
              <w:rPr>
                <w:b/>
                <w:sz w:val="24"/>
                <w:szCs w:val="24"/>
              </w:rPr>
              <w:t xml:space="preserve"> –  7</w:t>
            </w:r>
            <w:r w:rsidRPr="002D3F48">
              <w:rPr>
                <w:b/>
                <w:sz w:val="24"/>
                <w:szCs w:val="24"/>
                <w:vertAlign w:val="superscript"/>
              </w:rPr>
              <w:t>00</w:t>
            </w:r>
          </w:p>
        </w:tc>
      </w:tr>
      <w:tr w:rsidR="000903C8" w:rsidRPr="002D3F48" w:rsidTr="00AA48B4">
        <w:trPr>
          <w:cantSplit/>
          <w:trHeight w:val="524"/>
        </w:trPr>
        <w:tc>
          <w:tcPr>
            <w:tcW w:w="7004" w:type="dxa"/>
            <w:tcBorders>
              <w:bottom w:val="single" w:sz="4" w:space="0" w:color="auto"/>
            </w:tcBorders>
            <w:vAlign w:val="center"/>
          </w:tcPr>
          <w:p w:rsidR="000903C8" w:rsidRPr="002D3F48" w:rsidRDefault="000903C8" w:rsidP="00AA48B4">
            <w:pPr>
              <w:pStyle w:val="BodyText"/>
              <w:tabs>
                <w:tab w:val="left" w:pos="720"/>
              </w:tabs>
              <w:spacing w:line="360" w:lineRule="auto"/>
              <w:jc w:val="left"/>
              <w:rPr>
                <w:b/>
                <w:bCs/>
                <w:sz w:val="24"/>
                <w:szCs w:val="24"/>
              </w:rPr>
            </w:pPr>
            <w:r w:rsidRPr="002D3F48">
              <w:rPr>
                <w:b/>
                <w:bCs/>
                <w:sz w:val="24"/>
                <w:szCs w:val="24"/>
                <w:lang w:val="it-IT"/>
              </w:rPr>
              <w:t>DEŞEURI MENAJERE</w:t>
            </w:r>
          </w:p>
        </w:tc>
        <w:tc>
          <w:tcPr>
            <w:tcW w:w="2340" w:type="dxa"/>
            <w:tcBorders>
              <w:bottom w:val="single" w:sz="4" w:space="0" w:color="auto"/>
            </w:tcBorders>
            <w:vAlign w:val="center"/>
          </w:tcPr>
          <w:p w:rsidR="000903C8" w:rsidRPr="002D3F48" w:rsidRDefault="000903C8" w:rsidP="00AA48B4">
            <w:pPr>
              <w:pStyle w:val="BodyText"/>
              <w:tabs>
                <w:tab w:val="left" w:pos="720"/>
              </w:tabs>
              <w:spacing w:line="360" w:lineRule="auto"/>
              <w:rPr>
                <w:b/>
                <w:sz w:val="24"/>
                <w:szCs w:val="24"/>
              </w:rPr>
            </w:pPr>
            <w:r w:rsidRPr="002D3F48">
              <w:rPr>
                <w:b/>
                <w:sz w:val="24"/>
                <w:szCs w:val="24"/>
              </w:rPr>
              <w:t>6</w:t>
            </w:r>
            <w:r w:rsidRPr="002D3F48">
              <w:rPr>
                <w:b/>
                <w:sz w:val="24"/>
                <w:szCs w:val="24"/>
                <w:vertAlign w:val="superscript"/>
              </w:rPr>
              <w:t>30</w:t>
            </w:r>
            <w:r w:rsidRPr="002D3F48">
              <w:rPr>
                <w:b/>
                <w:sz w:val="24"/>
                <w:szCs w:val="24"/>
              </w:rPr>
              <w:t xml:space="preserve"> –  7</w:t>
            </w:r>
            <w:r w:rsidRPr="002D3F48">
              <w:rPr>
                <w:b/>
                <w:sz w:val="24"/>
                <w:szCs w:val="24"/>
                <w:vertAlign w:val="superscript"/>
              </w:rPr>
              <w:t>00</w:t>
            </w:r>
          </w:p>
          <w:p w:rsidR="000903C8" w:rsidRPr="002D3F48" w:rsidRDefault="000903C8" w:rsidP="00AA48B4">
            <w:pPr>
              <w:pStyle w:val="BodyText"/>
              <w:tabs>
                <w:tab w:val="left" w:pos="720"/>
              </w:tabs>
              <w:spacing w:line="360" w:lineRule="auto"/>
              <w:rPr>
                <w:b/>
                <w:sz w:val="24"/>
                <w:szCs w:val="24"/>
              </w:rPr>
            </w:pPr>
            <w:r w:rsidRPr="002D3F48">
              <w:rPr>
                <w:b/>
                <w:sz w:val="24"/>
                <w:szCs w:val="24"/>
              </w:rPr>
              <w:t>18</w:t>
            </w:r>
            <w:r w:rsidRPr="002D3F48">
              <w:rPr>
                <w:b/>
                <w:sz w:val="24"/>
                <w:szCs w:val="24"/>
                <w:vertAlign w:val="superscript"/>
              </w:rPr>
              <w:t>00</w:t>
            </w:r>
            <w:r w:rsidRPr="002D3F48">
              <w:rPr>
                <w:b/>
                <w:sz w:val="24"/>
                <w:szCs w:val="24"/>
              </w:rPr>
              <w:t>– 18</w:t>
            </w:r>
            <w:r w:rsidRPr="002D3F48">
              <w:rPr>
                <w:b/>
                <w:sz w:val="24"/>
                <w:szCs w:val="24"/>
                <w:vertAlign w:val="superscript"/>
              </w:rPr>
              <w:t>30</w:t>
            </w:r>
          </w:p>
        </w:tc>
      </w:tr>
    </w:tbl>
    <w:p w:rsidR="000903C8" w:rsidRPr="002D3F48" w:rsidRDefault="000903C8" w:rsidP="000903C8">
      <w:pPr>
        <w:spacing w:line="360" w:lineRule="auto"/>
        <w:ind w:left="360"/>
        <w:rPr>
          <w:rFonts w:ascii="Times New Roman" w:hAnsi="Times New Roman"/>
          <w:sz w:val="24"/>
          <w:szCs w:val="24"/>
          <w:u w:val="single"/>
          <w:lang w:val="it-IT"/>
        </w:rPr>
      </w:pPr>
    </w:p>
    <w:p w:rsidR="000903C8" w:rsidRPr="002D3F48" w:rsidRDefault="000903C8" w:rsidP="000903C8">
      <w:pPr>
        <w:spacing w:line="360" w:lineRule="auto"/>
        <w:ind w:left="360"/>
        <w:rPr>
          <w:rFonts w:ascii="Times New Roman" w:hAnsi="Times New Roman"/>
          <w:b/>
          <w:sz w:val="24"/>
          <w:szCs w:val="24"/>
          <w:lang w:val="it-IT"/>
        </w:rPr>
      </w:pPr>
      <w:r w:rsidRPr="002D3F48">
        <w:rPr>
          <w:rFonts w:ascii="Times New Roman" w:hAnsi="Times New Roman"/>
          <w:sz w:val="24"/>
          <w:szCs w:val="24"/>
          <w:u w:val="single"/>
          <w:lang w:val="it-IT"/>
        </w:rPr>
        <w:t xml:space="preserve">Circuitul deşeurilor infecţioase este următorul:       </w:t>
      </w:r>
    </w:p>
    <w:p w:rsidR="000903C8" w:rsidRPr="002D3F48" w:rsidRDefault="007F0288" w:rsidP="000903C8">
      <w:pPr>
        <w:spacing w:line="360" w:lineRule="auto"/>
        <w:ind w:left="-90" w:right="242"/>
        <w:jc w:val="both"/>
        <w:rPr>
          <w:rFonts w:ascii="Times New Roman" w:hAnsi="Times New Roman"/>
          <w:sz w:val="24"/>
          <w:szCs w:val="24"/>
          <w:lang w:val="it-IT"/>
        </w:rPr>
      </w:pPr>
      <w:r w:rsidRPr="007F0288">
        <w:rPr>
          <w:rFonts w:ascii="Times New Roman" w:hAnsi="Times New Roman"/>
          <w:noProof/>
          <w:sz w:val="24"/>
          <w:szCs w:val="24"/>
        </w:rPr>
        <w:pict>
          <v:line id="_x0000_s1071" style="position:absolute;left:0;text-align:left;z-index:251706368" from="112.05pt,21.75pt" to="121.05pt,21.75pt">
            <v:stroke endarrow="block"/>
          </v:line>
        </w:pict>
      </w:r>
      <w:r w:rsidRPr="007F0288">
        <w:rPr>
          <w:rFonts w:ascii="Times New Roman" w:hAnsi="Times New Roman"/>
          <w:noProof/>
          <w:sz w:val="24"/>
          <w:szCs w:val="24"/>
        </w:rPr>
        <w:pict>
          <v:line id="_x0000_s1072" style="position:absolute;left:0;text-align:left;z-index:251707392" from="139.05pt,5.25pt" to="148.05pt,5.25pt">
            <v:stroke endarrow="block"/>
          </v:line>
        </w:pict>
      </w:r>
      <w:r w:rsidRPr="007F0288">
        <w:rPr>
          <w:rFonts w:ascii="Times New Roman" w:hAnsi="Times New Roman"/>
          <w:noProof/>
          <w:sz w:val="24"/>
          <w:szCs w:val="24"/>
        </w:rPr>
        <w:pict>
          <v:line id="_x0000_s1073" style="position:absolute;left:0;text-align:left;z-index:251708416" from="382.05pt,9.25pt" to="391.05pt,9.25pt">
            <v:stroke endarrow="block"/>
          </v:line>
        </w:pict>
      </w:r>
      <w:r w:rsidRPr="007F0288">
        <w:rPr>
          <w:rFonts w:ascii="Times New Roman" w:hAnsi="Times New Roman"/>
          <w:noProof/>
          <w:sz w:val="24"/>
          <w:szCs w:val="24"/>
        </w:rPr>
        <w:pict>
          <v:line id="_x0000_s1074" style="position:absolute;left:0;text-align:left;z-index:251709440" from="310.05pt,9.25pt" to="319.05pt,9.25pt">
            <v:stroke endarrow="block"/>
          </v:line>
        </w:pict>
      </w:r>
      <w:r w:rsidRPr="007F0288">
        <w:rPr>
          <w:rFonts w:ascii="Times New Roman" w:hAnsi="Times New Roman"/>
          <w:noProof/>
          <w:sz w:val="24"/>
          <w:szCs w:val="24"/>
        </w:rPr>
        <w:pict>
          <v:line id="_x0000_s1075" style="position:absolute;left:0;text-align:left;z-index:251710464" from="274.05pt,9.25pt" to="283.05pt,9.25pt">
            <v:stroke endarrow="block"/>
          </v:line>
        </w:pict>
      </w:r>
      <w:r w:rsidR="000903C8" w:rsidRPr="002D3F48">
        <w:rPr>
          <w:rFonts w:ascii="Times New Roman" w:hAnsi="Times New Roman"/>
          <w:sz w:val="24"/>
          <w:szCs w:val="24"/>
          <w:lang w:val="pt-BR"/>
        </w:rPr>
        <w:t xml:space="preserve"> cabinet tratament sau salon </w:t>
      </w:r>
      <w:r w:rsidR="000903C8" w:rsidRPr="002D3F48">
        <w:rPr>
          <w:rFonts w:ascii="Times New Roman" w:hAnsi="Times New Roman"/>
          <w:sz w:val="24"/>
          <w:szCs w:val="24"/>
          <w:lang w:val="pt-BR"/>
        </w:rPr>
        <w:tab/>
        <w:t xml:space="preserve"> depozitul temporar secţie</w:t>
      </w:r>
      <w:r w:rsidR="000903C8" w:rsidRPr="002D3F48">
        <w:rPr>
          <w:rFonts w:ascii="Times New Roman" w:hAnsi="Times New Roman"/>
          <w:sz w:val="24"/>
          <w:szCs w:val="24"/>
          <w:lang w:val="pt-BR"/>
        </w:rPr>
        <w:tab/>
        <w:t xml:space="preserve"> hol</w:t>
      </w:r>
      <w:r w:rsidR="000903C8" w:rsidRPr="002D3F48">
        <w:rPr>
          <w:rFonts w:ascii="Times New Roman" w:hAnsi="Times New Roman"/>
          <w:sz w:val="24"/>
          <w:szCs w:val="24"/>
          <w:lang w:val="pt-BR"/>
        </w:rPr>
        <w:tab/>
        <w:t xml:space="preserve"> intrarea A   </w:t>
      </w:r>
      <w:r w:rsidR="000903C8" w:rsidRPr="002D3F48">
        <w:rPr>
          <w:rFonts w:ascii="Times New Roman" w:hAnsi="Times New Roman"/>
          <w:sz w:val="24"/>
          <w:szCs w:val="24"/>
          <w:lang w:val="it-IT"/>
        </w:rPr>
        <w:t>depozitul de deşeuri infecţioase al spitalului      firmă eliminare finală</w:t>
      </w:r>
    </w:p>
    <w:p w:rsidR="000903C8" w:rsidRPr="002D3F48" w:rsidRDefault="000903C8" w:rsidP="000903C8">
      <w:pPr>
        <w:spacing w:line="360" w:lineRule="auto"/>
        <w:ind w:right="242"/>
        <w:jc w:val="both"/>
        <w:rPr>
          <w:rFonts w:ascii="Times New Roman" w:hAnsi="Times New Roman"/>
          <w:b/>
          <w:sz w:val="24"/>
          <w:szCs w:val="24"/>
          <w:lang w:val="it-IT"/>
        </w:rPr>
      </w:pPr>
      <w:r w:rsidRPr="002D3F48">
        <w:rPr>
          <w:rFonts w:ascii="Times New Roman" w:hAnsi="Times New Roman"/>
          <w:sz w:val="24"/>
          <w:szCs w:val="24"/>
          <w:u w:val="single"/>
          <w:lang w:val="it-IT"/>
        </w:rPr>
        <w:t xml:space="preserve">Circuitul deşeurilor menajere sau neinfecţioase este următorul:       </w:t>
      </w:r>
    </w:p>
    <w:p w:rsidR="000903C8" w:rsidRPr="002D3F48" w:rsidRDefault="007F0288" w:rsidP="000903C8">
      <w:pPr>
        <w:spacing w:line="360" w:lineRule="auto"/>
        <w:ind w:left="-90" w:right="242"/>
        <w:jc w:val="both"/>
        <w:rPr>
          <w:rFonts w:ascii="Times New Roman" w:hAnsi="Times New Roman"/>
          <w:sz w:val="24"/>
          <w:szCs w:val="24"/>
          <w:lang w:val="it-IT"/>
        </w:rPr>
      </w:pPr>
      <w:r w:rsidRPr="007F0288">
        <w:rPr>
          <w:rFonts w:ascii="Times New Roman" w:hAnsi="Times New Roman"/>
          <w:noProof/>
          <w:sz w:val="24"/>
          <w:szCs w:val="24"/>
        </w:rPr>
        <w:pict>
          <v:line id="_x0000_s1076" style="position:absolute;left:0;text-align:left;flip:y;z-index:251711488" from="43.45pt,26.8pt" to="62.95pt,26.8pt">
            <v:stroke endarrow="block"/>
          </v:line>
        </w:pict>
      </w:r>
      <w:r w:rsidRPr="007F0288">
        <w:rPr>
          <w:rFonts w:ascii="Times New Roman" w:hAnsi="Times New Roman"/>
          <w:noProof/>
          <w:sz w:val="24"/>
          <w:szCs w:val="24"/>
        </w:rPr>
        <w:pict>
          <v:line id="_x0000_s1077" style="position:absolute;left:0;text-align:left;z-index:251712512" from="387.2pt,9.25pt" to="396.2pt,9.25pt">
            <v:stroke endarrow="block"/>
          </v:line>
        </w:pict>
      </w:r>
      <w:r w:rsidRPr="007F0288">
        <w:rPr>
          <w:rFonts w:ascii="Times New Roman" w:hAnsi="Times New Roman"/>
          <w:noProof/>
          <w:sz w:val="24"/>
          <w:szCs w:val="24"/>
        </w:rPr>
        <w:pict>
          <v:line id="_x0000_s1078" style="position:absolute;left:0;text-align:left;z-index:251713536" from="134.45pt,9.25pt" to="143.45pt,9.25pt">
            <v:stroke endarrow="block"/>
          </v:line>
        </w:pict>
      </w:r>
      <w:r w:rsidRPr="007F0288">
        <w:rPr>
          <w:rFonts w:ascii="Times New Roman" w:hAnsi="Times New Roman"/>
          <w:noProof/>
          <w:sz w:val="24"/>
          <w:szCs w:val="24"/>
        </w:rPr>
        <w:pict>
          <v:line id="_x0000_s1079" style="position:absolute;left:0;text-align:left;z-index:251714560" from="310.05pt,9.25pt" to="319.05pt,9.25pt">
            <v:stroke endarrow="block"/>
          </v:line>
        </w:pict>
      </w:r>
      <w:r w:rsidRPr="007F0288">
        <w:rPr>
          <w:rFonts w:ascii="Times New Roman" w:hAnsi="Times New Roman"/>
          <w:noProof/>
          <w:sz w:val="24"/>
          <w:szCs w:val="24"/>
        </w:rPr>
        <w:pict>
          <v:line id="_x0000_s1080" style="position:absolute;left:0;text-align:left;z-index:251715584" from="274.05pt,9.25pt" to="283.05pt,9.25pt">
            <v:stroke endarrow="block"/>
          </v:line>
        </w:pict>
      </w:r>
      <w:r w:rsidR="000903C8" w:rsidRPr="002D3F48">
        <w:rPr>
          <w:rFonts w:ascii="Times New Roman" w:hAnsi="Times New Roman"/>
          <w:sz w:val="24"/>
          <w:szCs w:val="24"/>
          <w:lang w:val="pt-BR"/>
        </w:rPr>
        <w:t xml:space="preserve">cabinet tratament sau salon </w:t>
      </w:r>
      <w:r w:rsidR="000903C8" w:rsidRPr="002D3F48">
        <w:rPr>
          <w:rFonts w:ascii="Times New Roman" w:hAnsi="Times New Roman"/>
          <w:sz w:val="24"/>
          <w:szCs w:val="24"/>
          <w:lang w:val="pt-BR"/>
        </w:rPr>
        <w:tab/>
        <w:t xml:space="preserve"> depozitul temporar secţie</w:t>
      </w:r>
      <w:r w:rsidR="000903C8" w:rsidRPr="002D3F48">
        <w:rPr>
          <w:rFonts w:ascii="Times New Roman" w:hAnsi="Times New Roman"/>
          <w:sz w:val="24"/>
          <w:szCs w:val="24"/>
          <w:lang w:val="pt-BR"/>
        </w:rPr>
        <w:tab/>
        <w:t xml:space="preserve"> hol</w:t>
      </w:r>
      <w:r w:rsidR="000903C8" w:rsidRPr="002D3F48">
        <w:rPr>
          <w:rFonts w:ascii="Times New Roman" w:hAnsi="Times New Roman"/>
          <w:sz w:val="24"/>
          <w:szCs w:val="24"/>
          <w:lang w:val="pt-BR"/>
        </w:rPr>
        <w:tab/>
        <w:t xml:space="preserve"> intrarea A   rampa deşeuri       menajere </w:t>
      </w:r>
      <w:r w:rsidR="000903C8" w:rsidRPr="002D3F48">
        <w:rPr>
          <w:rFonts w:ascii="Times New Roman" w:hAnsi="Times New Roman"/>
          <w:sz w:val="24"/>
          <w:szCs w:val="24"/>
          <w:lang w:val="it-IT"/>
        </w:rPr>
        <w:t xml:space="preserve">       firmă eliminare finală.</w:t>
      </w:r>
    </w:p>
    <w:p w:rsidR="000903C8" w:rsidRPr="002D3F48" w:rsidRDefault="000903C8" w:rsidP="000903C8">
      <w:pPr>
        <w:spacing w:line="360" w:lineRule="auto"/>
        <w:ind w:right="242" w:firstLine="540"/>
        <w:rPr>
          <w:rFonts w:ascii="Times New Roman" w:hAnsi="Times New Roman"/>
          <w:b/>
          <w:sz w:val="24"/>
          <w:szCs w:val="24"/>
          <w:lang w:val="it-IT"/>
        </w:rPr>
      </w:pPr>
      <w:r w:rsidRPr="002D3F48">
        <w:rPr>
          <w:rFonts w:ascii="Times New Roman" w:hAnsi="Times New Roman"/>
          <w:b/>
          <w:sz w:val="24"/>
          <w:szCs w:val="24"/>
          <w:lang w:val="it-IT"/>
        </w:rPr>
        <w:t>Circuitul septic:</w:t>
      </w:r>
    </w:p>
    <w:p w:rsidR="000903C8" w:rsidRPr="002D3F48" w:rsidRDefault="000903C8" w:rsidP="000903C8">
      <w:pPr>
        <w:numPr>
          <w:ilvl w:val="0"/>
          <w:numId w:val="126"/>
        </w:numPr>
        <w:tabs>
          <w:tab w:val="clear" w:pos="2160"/>
          <w:tab w:val="num" w:pos="720"/>
        </w:tabs>
        <w:spacing w:after="0" w:line="360" w:lineRule="auto"/>
        <w:ind w:left="900" w:right="242"/>
        <w:rPr>
          <w:rFonts w:ascii="Times New Roman" w:hAnsi="Times New Roman"/>
          <w:b/>
          <w:sz w:val="24"/>
          <w:szCs w:val="24"/>
          <w:lang w:val="it-IT"/>
        </w:rPr>
      </w:pPr>
      <w:r w:rsidRPr="002D3F48">
        <w:rPr>
          <w:rFonts w:ascii="Times New Roman" w:hAnsi="Times New Roman"/>
          <w:sz w:val="24"/>
          <w:szCs w:val="24"/>
          <w:lang w:val="it-IT"/>
        </w:rPr>
        <w:t>Deşeuri menajere</w:t>
      </w:r>
    </w:p>
    <w:p w:rsidR="000903C8" w:rsidRPr="002D3F48" w:rsidRDefault="000903C8" w:rsidP="000903C8">
      <w:pPr>
        <w:numPr>
          <w:ilvl w:val="0"/>
          <w:numId w:val="126"/>
        </w:numPr>
        <w:tabs>
          <w:tab w:val="clear" w:pos="2160"/>
          <w:tab w:val="num" w:pos="720"/>
        </w:tabs>
        <w:spacing w:after="0" w:line="360" w:lineRule="auto"/>
        <w:ind w:left="900" w:right="242"/>
        <w:rPr>
          <w:rFonts w:ascii="Times New Roman" w:hAnsi="Times New Roman"/>
          <w:b/>
          <w:sz w:val="24"/>
          <w:szCs w:val="24"/>
          <w:lang w:val="it-IT"/>
        </w:rPr>
      </w:pPr>
      <w:r w:rsidRPr="002D3F48">
        <w:rPr>
          <w:rFonts w:ascii="Times New Roman" w:hAnsi="Times New Roman"/>
          <w:sz w:val="24"/>
          <w:szCs w:val="24"/>
          <w:lang w:val="it-IT"/>
        </w:rPr>
        <w:t>Deşeuri medicale cu “risc biologic”</w:t>
      </w:r>
    </w:p>
    <w:p w:rsidR="000903C8" w:rsidRPr="002D3F48" w:rsidRDefault="000903C8" w:rsidP="000903C8">
      <w:pPr>
        <w:numPr>
          <w:ilvl w:val="0"/>
          <w:numId w:val="126"/>
        </w:numPr>
        <w:tabs>
          <w:tab w:val="clear" w:pos="2160"/>
          <w:tab w:val="num" w:pos="720"/>
        </w:tabs>
        <w:spacing w:after="0" w:line="360" w:lineRule="auto"/>
        <w:ind w:left="900" w:right="242"/>
        <w:rPr>
          <w:rFonts w:ascii="Times New Roman" w:hAnsi="Times New Roman"/>
          <w:sz w:val="24"/>
          <w:szCs w:val="24"/>
          <w:lang w:val="it-IT"/>
        </w:rPr>
      </w:pPr>
      <w:r w:rsidRPr="002D3F48">
        <w:rPr>
          <w:rFonts w:ascii="Times New Roman" w:hAnsi="Times New Roman"/>
          <w:sz w:val="24"/>
          <w:szCs w:val="24"/>
          <w:lang w:val="it-IT"/>
        </w:rPr>
        <w:t>Materiale şi instrumentar contaminat</w:t>
      </w:r>
    </w:p>
    <w:p w:rsidR="000903C8" w:rsidRPr="002D3F48" w:rsidRDefault="000903C8" w:rsidP="000903C8">
      <w:pPr>
        <w:numPr>
          <w:ilvl w:val="0"/>
          <w:numId w:val="126"/>
        </w:numPr>
        <w:tabs>
          <w:tab w:val="clear" w:pos="2160"/>
          <w:tab w:val="num" w:pos="720"/>
        </w:tabs>
        <w:spacing w:after="0" w:line="360" w:lineRule="auto"/>
        <w:ind w:left="900" w:right="242"/>
        <w:rPr>
          <w:rFonts w:ascii="Times New Roman" w:hAnsi="Times New Roman"/>
          <w:b/>
          <w:sz w:val="24"/>
          <w:szCs w:val="24"/>
          <w:lang w:val="it-IT"/>
        </w:rPr>
      </w:pPr>
      <w:r w:rsidRPr="002D3F48">
        <w:rPr>
          <w:rFonts w:ascii="Times New Roman" w:hAnsi="Times New Roman"/>
          <w:sz w:val="24"/>
          <w:szCs w:val="24"/>
          <w:lang w:val="it-IT"/>
        </w:rPr>
        <w:t>Lenjerie murdară</w:t>
      </w:r>
    </w:p>
    <w:p w:rsidR="000903C8" w:rsidRPr="002D3F48" w:rsidRDefault="000903C8" w:rsidP="000903C8">
      <w:pPr>
        <w:numPr>
          <w:ilvl w:val="2"/>
          <w:numId w:val="128"/>
        </w:numPr>
        <w:tabs>
          <w:tab w:val="clear" w:pos="2880"/>
          <w:tab w:val="num" w:pos="540"/>
        </w:tabs>
        <w:spacing w:after="0" w:line="360" w:lineRule="auto"/>
        <w:ind w:left="720" w:right="242" w:hanging="180"/>
        <w:rPr>
          <w:rFonts w:ascii="Times New Roman" w:hAnsi="Times New Roman"/>
          <w:sz w:val="24"/>
          <w:szCs w:val="24"/>
          <w:lang w:val="it-IT"/>
        </w:rPr>
      </w:pPr>
      <w:r w:rsidRPr="002D3F48">
        <w:rPr>
          <w:rFonts w:ascii="Times New Roman" w:hAnsi="Times New Roman"/>
          <w:sz w:val="24"/>
          <w:szCs w:val="24"/>
          <w:lang w:val="it-IT"/>
        </w:rPr>
        <w:t>Pacienţi decedaţi</w:t>
      </w:r>
    </w:p>
    <w:p w:rsidR="000903C8" w:rsidRPr="002D3F48" w:rsidRDefault="000903C8" w:rsidP="000903C8">
      <w:pPr>
        <w:spacing w:after="0" w:line="360" w:lineRule="auto"/>
        <w:ind w:left="720" w:right="242"/>
        <w:rPr>
          <w:rFonts w:ascii="Times New Roman" w:hAnsi="Times New Roman"/>
          <w:sz w:val="24"/>
          <w:szCs w:val="24"/>
          <w:lang w:val="it-IT"/>
        </w:rPr>
      </w:pPr>
    </w:p>
    <w:p w:rsidR="000903C8" w:rsidRPr="002D3F48" w:rsidRDefault="000903C8" w:rsidP="000903C8">
      <w:pPr>
        <w:spacing w:line="360" w:lineRule="auto"/>
        <w:ind w:right="242" w:firstLine="360"/>
        <w:rPr>
          <w:rFonts w:ascii="Times New Roman" w:hAnsi="Times New Roman"/>
          <w:b/>
          <w:sz w:val="24"/>
          <w:szCs w:val="24"/>
          <w:lang w:val="it-IT"/>
        </w:rPr>
      </w:pPr>
      <w:r w:rsidRPr="002D3F48">
        <w:rPr>
          <w:rFonts w:ascii="Times New Roman" w:hAnsi="Times New Roman"/>
          <w:b/>
          <w:sz w:val="24"/>
          <w:szCs w:val="24"/>
          <w:lang w:val="it-IT"/>
        </w:rPr>
        <w:t>Circuitul aseptic</w:t>
      </w:r>
    </w:p>
    <w:p w:rsidR="000903C8" w:rsidRPr="002D3F48" w:rsidRDefault="000903C8" w:rsidP="000903C8">
      <w:pPr>
        <w:numPr>
          <w:ilvl w:val="0"/>
          <w:numId w:val="127"/>
        </w:numPr>
        <w:spacing w:after="0" w:line="360" w:lineRule="auto"/>
        <w:ind w:right="242"/>
        <w:rPr>
          <w:rFonts w:ascii="Times New Roman" w:hAnsi="Times New Roman"/>
          <w:sz w:val="24"/>
          <w:szCs w:val="24"/>
          <w:lang w:val="it-IT"/>
        </w:rPr>
      </w:pPr>
      <w:r w:rsidRPr="002D3F48">
        <w:rPr>
          <w:rFonts w:ascii="Times New Roman" w:hAnsi="Times New Roman"/>
          <w:sz w:val="24"/>
          <w:szCs w:val="24"/>
          <w:lang w:val="it-IT"/>
        </w:rPr>
        <w:t>Materiale şi instrumentar steril</w:t>
      </w:r>
    </w:p>
    <w:p w:rsidR="000903C8" w:rsidRPr="002D3F48" w:rsidRDefault="000903C8" w:rsidP="000903C8">
      <w:pPr>
        <w:numPr>
          <w:ilvl w:val="0"/>
          <w:numId w:val="127"/>
        </w:numPr>
        <w:spacing w:after="0" w:line="360" w:lineRule="auto"/>
        <w:ind w:right="242"/>
        <w:rPr>
          <w:rFonts w:ascii="Times New Roman" w:hAnsi="Times New Roman"/>
          <w:sz w:val="24"/>
          <w:szCs w:val="24"/>
          <w:lang w:val="it-IT"/>
        </w:rPr>
      </w:pPr>
      <w:r w:rsidRPr="002D3F48">
        <w:rPr>
          <w:rFonts w:ascii="Times New Roman" w:hAnsi="Times New Roman"/>
          <w:sz w:val="24"/>
          <w:szCs w:val="24"/>
          <w:lang w:val="it-IT"/>
        </w:rPr>
        <w:t>Lenjerie curată</w:t>
      </w:r>
    </w:p>
    <w:p w:rsidR="000903C8" w:rsidRPr="002D3F48" w:rsidRDefault="000903C8" w:rsidP="000903C8">
      <w:pPr>
        <w:numPr>
          <w:ilvl w:val="0"/>
          <w:numId w:val="127"/>
        </w:numPr>
        <w:spacing w:after="0" w:line="360" w:lineRule="auto"/>
        <w:ind w:right="242"/>
        <w:rPr>
          <w:rFonts w:ascii="Times New Roman" w:hAnsi="Times New Roman"/>
          <w:sz w:val="24"/>
          <w:szCs w:val="24"/>
          <w:lang w:val="it-IT"/>
        </w:rPr>
      </w:pPr>
      <w:r w:rsidRPr="002D3F48">
        <w:rPr>
          <w:rFonts w:ascii="Times New Roman" w:hAnsi="Times New Roman"/>
          <w:sz w:val="24"/>
          <w:szCs w:val="24"/>
          <w:lang w:val="it-IT"/>
        </w:rPr>
        <w:t>Alimente</w:t>
      </w:r>
    </w:p>
    <w:p w:rsidR="000903C8" w:rsidRPr="002D3F48" w:rsidRDefault="000903C8" w:rsidP="000903C8">
      <w:pPr>
        <w:numPr>
          <w:ilvl w:val="0"/>
          <w:numId w:val="127"/>
        </w:numPr>
        <w:spacing w:after="0" w:line="360" w:lineRule="auto"/>
        <w:ind w:right="242"/>
        <w:rPr>
          <w:rFonts w:ascii="Times New Roman" w:hAnsi="Times New Roman"/>
          <w:sz w:val="24"/>
          <w:szCs w:val="24"/>
          <w:lang w:val="it-IT"/>
        </w:rPr>
      </w:pPr>
      <w:r w:rsidRPr="002D3F48">
        <w:rPr>
          <w:rFonts w:ascii="Times New Roman" w:hAnsi="Times New Roman"/>
          <w:sz w:val="24"/>
          <w:szCs w:val="24"/>
          <w:lang w:val="it-IT"/>
        </w:rPr>
        <w:t xml:space="preserve">Medicamente </w:t>
      </w:r>
    </w:p>
    <w:p w:rsidR="000903C8" w:rsidRPr="002D3F48" w:rsidRDefault="000903C8" w:rsidP="000903C8">
      <w:pPr>
        <w:spacing w:line="360" w:lineRule="auto"/>
        <w:rPr>
          <w:rFonts w:ascii="Times New Roman" w:hAnsi="Times New Roman"/>
          <w:sz w:val="24"/>
          <w:szCs w:val="24"/>
        </w:rPr>
      </w:pPr>
    </w:p>
    <w:p w:rsidR="000903C8" w:rsidRPr="002D3F48" w:rsidRDefault="000903C8" w:rsidP="000903C8">
      <w:pPr>
        <w:pStyle w:val="Heading2"/>
        <w:numPr>
          <w:ilvl w:val="0"/>
          <w:numId w:val="0"/>
        </w:numPr>
        <w:ind w:left="1440" w:hanging="720"/>
        <w:rPr>
          <w:lang w:val="it-IT"/>
        </w:rPr>
      </w:pPr>
      <w:bookmarkStart w:id="439" w:name="_Toc45792715"/>
      <w:r w:rsidRPr="002D3F48">
        <w:rPr>
          <w:lang w:val="it-IT"/>
        </w:rPr>
        <w:t>17.8. Circuitul medicamentelor şi a probelor biologice către laborator</w:t>
      </w:r>
      <w:bookmarkEnd w:id="439"/>
    </w:p>
    <w:p w:rsidR="000903C8" w:rsidRPr="002D3F48" w:rsidRDefault="000903C8" w:rsidP="000903C8">
      <w:pPr>
        <w:numPr>
          <w:ilvl w:val="0"/>
          <w:numId w:val="130"/>
        </w:numPr>
        <w:spacing w:after="0" w:line="360" w:lineRule="auto"/>
        <w:ind w:right="242"/>
        <w:jc w:val="both"/>
        <w:rPr>
          <w:rFonts w:ascii="Times New Roman" w:hAnsi="Times New Roman"/>
          <w:sz w:val="24"/>
          <w:szCs w:val="24"/>
          <w:lang w:val="it-IT"/>
        </w:rPr>
      </w:pPr>
      <w:r w:rsidRPr="002D3F48">
        <w:rPr>
          <w:rFonts w:ascii="Times New Roman" w:hAnsi="Times New Roman"/>
          <w:sz w:val="24"/>
          <w:szCs w:val="24"/>
          <w:lang w:val="it-IT"/>
        </w:rPr>
        <w:t xml:space="preserve">sunt incluse farmacia cu circuit închis, laboratorul de analize medicale , etc. </w:t>
      </w:r>
    </w:p>
    <w:p w:rsidR="000903C8" w:rsidRPr="002D3F48" w:rsidRDefault="000903C8" w:rsidP="000903C8">
      <w:pPr>
        <w:numPr>
          <w:ilvl w:val="0"/>
          <w:numId w:val="130"/>
        </w:numPr>
        <w:spacing w:after="0" w:line="360" w:lineRule="auto"/>
        <w:ind w:right="242"/>
        <w:jc w:val="both"/>
        <w:rPr>
          <w:rFonts w:ascii="Times New Roman" w:hAnsi="Times New Roman"/>
          <w:sz w:val="24"/>
          <w:szCs w:val="24"/>
          <w:lang w:val="it-IT"/>
        </w:rPr>
      </w:pPr>
      <w:r w:rsidRPr="002D3F48">
        <w:rPr>
          <w:rFonts w:ascii="Times New Roman" w:hAnsi="Times New Roman"/>
          <w:sz w:val="24"/>
          <w:szCs w:val="24"/>
          <w:lang w:val="it-IT"/>
        </w:rPr>
        <w:lastRenderedPageBreak/>
        <w:t>deplasările sunt limitate ca interval de timp,</w:t>
      </w:r>
    </w:p>
    <w:p w:rsidR="000903C8" w:rsidRPr="002D3F48" w:rsidRDefault="000903C8" w:rsidP="000903C8">
      <w:pPr>
        <w:numPr>
          <w:ilvl w:val="0"/>
          <w:numId w:val="130"/>
        </w:numPr>
        <w:spacing w:after="0" w:line="360" w:lineRule="auto"/>
        <w:ind w:right="242"/>
        <w:jc w:val="both"/>
        <w:rPr>
          <w:rFonts w:ascii="Times New Roman" w:hAnsi="Times New Roman"/>
          <w:sz w:val="24"/>
          <w:szCs w:val="24"/>
          <w:lang w:val="it-IT"/>
        </w:rPr>
      </w:pPr>
      <w:r w:rsidRPr="002D3F48">
        <w:rPr>
          <w:rFonts w:ascii="Times New Roman" w:hAnsi="Times New Roman"/>
          <w:sz w:val="24"/>
          <w:szCs w:val="24"/>
          <w:lang w:val="it-IT"/>
        </w:rPr>
        <w:t>transportul se realizează cu ajutorul unor căruţuri special destinate,</w:t>
      </w:r>
    </w:p>
    <w:p w:rsidR="000903C8" w:rsidRPr="002D3F48" w:rsidRDefault="000903C8" w:rsidP="000903C8">
      <w:pPr>
        <w:numPr>
          <w:ilvl w:val="0"/>
          <w:numId w:val="130"/>
        </w:numPr>
        <w:tabs>
          <w:tab w:val="clear" w:pos="720"/>
          <w:tab w:val="left" w:pos="0"/>
        </w:tabs>
        <w:spacing w:after="0" w:line="360" w:lineRule="auto"/>
        <w:ind w:left="0" w:right="242" w:firstLine="360"/>
        <w:jc w:val="both"/>
        <w:rPr>
          <w:rFonts w:ascii="Times New Roman" w:hAnsi="Times New Roman"/>
          <w:sz w:val="24"/>
          <w:szCs w:val="24"/>
          <w:lang w:val="pt-BR"/>
        </w:rPr>
      </w:pPr>
      <w:r w:rsidRPr="002D3F48">
        <w:rPr>
          <w:rFonts w:ascii="Times New Roman" w:hAnsi="Times New Roman"/>
          <w:sz w:val="24"/>
          <w:szCs w:val="24"/>
          <w:lang w:val="it-IT"/>
        </w:rPr>
        <w:t>medicamentele sunt aduse pe secţii în ambalajele furnizorului pe cât posibil, pentru o mai bună identificare şi trasabilitate a produselor respective.</w:t>
      </w:r>
    </w:p>
    <w:p w:rsidR="000903C8" w:rsidRPr="002D3F48" w:rsidRDefault="000903C8" w:rsidP="000903C8">
      <w:pPr>
        <w:numPr>
          <w:ilvl w:val="0"/>
          <w:numId w:val="130"/>
        </w:numPr>
        <w:tabs>
          <w:tab w:val="clear" w:pos="720"/>
          <w:tab w:val="left" w:pos="0"/>
        </w:tabs>
        <w:spacing w:after="0" w:line="360" w:lineRule="auto"/>
        <w:ind w:left="0" w:right="242" w:firstLine="360"/>
        <w:jc w:val="both"/>
        <w:rPr>
          <w:rFonts w:ascii="Times New Roman" w:hAnsi="Times New Roman"/>
          <w:sz w:val="24"/>
          <w:szCs w:val="24"/>
          <w:lang w:val="pt-BR"/>
        </w:rPr>
      </w:pPr>
      <w:r w:rsidRPr="002D3F48">
        <w:rPr>
          <w:rFonts w:ascii="Times New Roman" w:hAnsi="Times New Roman"/>
          <w:sz w:val="24"/>
          <w:szCs w:val="24"/>
          <w:lang w:val="pt-BR"/>
        </w:rPr>
        <w:t>circuitul de transport respectă programarea de pe secţii.</w:t>
      </w:r>
    </w:p>
    <w:p w:rsidR="000903C8" w:rsidRPr="002D3F48" w:rsidRDefault="000903C8" w:rsidP="000903C8">
      <w:pPr>
        <w:spacing w:line="360" w:lineRule="auto"/>
        <w:ind w:left="360"/>
        <w:rPr>
          <w:rFonts w:ascii="Times New Roman" w:hAnsi="Times New Roman"/>
          <w:b/>
          <w:sz w:val="24"/>
          <w:szCs w:val="24"/>
          <w:lang w:val="it-IT"/>
        </w:rPr>
      </w:pPr>
      <w:r w:rsidRPr="002D3F48">
        <w:rPr>
          <w:rFonts w:ascii="Times New Roman" w:hAnsi="Times New Roman"/>
          <w:sz w:val="24"/>
          <w:szCs w:val="24"/>
          <w:u w:val="single"/>
          <w:lang w:val="it-IT"/>
        </w:rPr>
        <w:t xml:space="preserve">Circuitul </w:t>
      </w:r>
      <w:r w:rsidRPr="002D3F48">
        <w:rPr>
          <w:rFonts w:ascii="Times New Roman" w:hAnsi="Times New Roman"/>
          <w:sz w:val="24"/>
          <w:szCs w:val="24"/>
          <w:u w:val="single"/>
          <w:lang w:val="pt-BR"/>
        </w:rPr>
        <w:t>medicamentelor</w:t>
      </w:r>
      <w:r w:rsidRPr="002D3F48">
        <w:rPr>
          <w:rFonts w:ascii="Times New Roman" w:hAnsi="Times New Roman"/>
          <w:sz w:val="24"/>
          <w:szCs w:val="24"/>
          <w:u w:val="single"/>
          <w:lang w:val="it-IT"/>
        </w:rPr>
        <w:t xml:space="preserve"> este următorul:       </w:t>
      </w:r>
    </w:p>
    <w:p w:rsidR="000903C8" w:rsidRPr="002D3F48" w:rsidRDefault="007F0288" w:rsidP="000903C8">
      <w:pPr>
        <w:spacing w:line="360" w:lineRule="auto"/>
        <w:ind w:right="242"/>
        <w:jc w:val="both"/>
        <w:rPr>
          <w:rFonts w:ascii="Times New Roman" w:hAnsi="Times New Roman"/>
          <w:sz w:val="24"/>
          <w:szCs w:val="24"/>
          <w:lang w:val="pt-BR"/>
        </w:rPr>
      </w:pPr>
      <w:r w:rsidRPr="007F0288">
        <w:rPr>
          <w:rFonts w:ascii="Times New Roman" w:hAnsi="Times New Roman"/>
          <w:noProof/>
          <w:sz w:val="24"/>
          <w:szCs w:val="24"/>
        </w:rPr>
        <w:pict>
          <v:line id="_x0000_s1081" style="position:absolute;left:0;text-align:left;z-index:251716608" from="58.05pt,7.05pt" to="67.05pt,7.05pt">
            <v:stroke endarrow="block"/>
          </v:line>
        </w:pict>
      </w:r>
      <w:r w:rsidRPr="007F0288">
        <w:rPr>
          <w:rFonts w:ascii="Times New Roman" w:hAnsi="Times New Roman"/>
          <w:noProof/>
          <w:sz w:val="24"/>
          <w:szCs w:val="24"/>
        </w:rPr>
        <w:pict>
          <v:line id="_x0000_s1082" style="position:absolute;left:0;text-align:left;z-index:251717632" from="166.05pt,7.05pt" to="175.05pt,7.05pt">
            <v:stroke endarrow="block"/>
          </v:line>
        </w:pict>
      </w:r>
      <w:r w:rsidRPr="007F0288">
        <w:rPr>
          <w:rFonts w:ascii="Times New Roman" w:hAnsi="Times New Roman"/>
          <w:noProof/>
          <w:sz w:val="24"/>
          <w:szCs w:val="24"/>
        </w:rPr>
        <w:pict>
          <v:line id="_x0000_s1083" style="position:absolute;left:0;text-align:left;z-index:251718656" from="121.05pt,7.05pt" to="130.05pt,7.05pt">
            <v:stroke endarrow="block"/>
          </v:line>
        </w:pict>
      </w:r>
      <w:r w:rsidR="000903C8" w:rsidRPr="002D3F48">
        <w:rPr>
          <w:rFonts w:ascii="Times New Roman" w:hAnsi="Times New Roman"/>
          <w:sz w:val="24"/>
          <w:szCs w:val="24"/>
          <w:lang w:val="pt-BR"/>
        </w:rPr>
        <w:t xml:space="preserve">   farmacie</w:t>
      </w:r>
      <w:r w:rsidR="000903C8" w:rsidRPr="002D3F48">
        <w:rPr>
          <w:rFonts w:ascii="Times New Roman" w:hAnsi="Times New Roman"/>
          <w:sz w:val="24"/>
          <w:szCs w:val="24"/>
          <w:lang w:val="pt-BR"/>
        </w:rPr>
        <w:tab/>
        <w:t>intrarea A</w:t>
      </w:r>
      <w:r w:rsidR="000903C8" w:rsidRPr="002D3F48">
        <w:rPr>
          <w:rFonts w:ascii="Times New Roman" w:hAnsi="Times New Roman"/>
          <w:sz w:val="24"/>
          <w:szCs w:val="24"/>
          <w:lang w:val="pt-BR"/>
        </w:rPr>
        <w:tab/>
        <w:t>hol</w:t>
      </w:r>
      <w:r w:rsidR="000903C8" w:rsidRPr="002D3F48">
        <w:rPr>
          <w:rFonts w:ascii="Times New Roman" w:hAnsi="Times New Roman"/>
          <w:sz w:val="24"/>
          <w:szCs w:val="24"/>
          <w:lang w:val="pt-BR"/>
        </w:rPr>
        <w:tab/>
        <w:t xml:space="preserve">cabinet tratament sau salon </w:t>
      </w:r>
    </w:p>
    <w:p w:rsidR="000903C8" w:rsidRPr="002D3F48" w:rsidRDefault="000903C8" w:rsidP="000903C8">
      <w:pPr>
        <w:spacing w:line="360" w:lineRule="auto"/>
        <w:ind w:left="360"/>
        <w:rPr>
          <w:rFonts w:ascii="Times New Roman" w:hAnsi="Times New Roman"/>
          <w:b/>
          <w:sz w:val="24"/>
          <w:szCs w:val="24"/>
          <w:lang w:val="it-IT"/>
        </w:rPr>
      </w:pPr>
      <w:r w:rsidRPr="002D3F48">
        <w:rPr>
          <w:rFonts w:ascii="Times New Roman" w:hAnsi="Times New Roman"/>
          <w:sz w:val="24"/>
          <w:szCs w:val="24"/>
          <w:u w:val="single"/>
          <w:lang w:val="it-IT"/>
        </w:rPr>
        <w:t xml:space="preserve">Circuitul </w:t>
      </w:r>
      <w:r w:rsidRPr="002D3F48">
        <w:rPr>
          <w:rFonts w:ascii="Times New Roman" w:hAnsi="Times New Roman"/>
          <w:sz w:val="24"/>
          <w:szCs w:val="24"/>
          <w:u w:val="single"/>
          <w:lang w:val="pt-BR"/>
        </w:rPr>
        <w:t>probelor biologice către laborator</w:t>
      </w:r>
      <w:r w:rsidRPr="002D3F48">
        <w:rPr>
          <w:rFonts w:ascii="Times New Roman" w:hAnsi="Times New Roman"/>
          <w:sz w:val="24"/>
          <w:szCs w:val="24"/>
          <w:u w:val="single"/>
          <w:lang w:val="it-IT"/>
        </w:rPr>
        <w:t xml:space="preserve"> este următorul:       </w:t>
      </w:r>
    </w:p>
    <w:p w:rsidR="000903C8" w:rsidRPr="002D3F48" w:rsidRDefault="007F0288" w:rsidP="000903C8">
      <w:pPr>
        <w:spacing w:line="360" w:lineRule="auto"/>
        <w:rPr>
          <w:rFonts w:ascii="Times New Roman" w:hAnsi="Times New Roman"/>
          <w:sz w:val="24"/>
          <w:szCs w:val="24"/>
        </w:rPr>
      </w:pPr>
      <w:r w:rsidRPr="007F0288">
        <w:rPr>
          <w:rFonts w:ascii="Times New Roman" w:hAnsi="Times New Roman"/>
          <w:noProof/>
          <w:sz w:val="24"/>
          <w:szCs w:val="24"/>
        </w:rPr>
        <w:pict>
          <v:line id="_x0000_s1084" style="position:absolute;z-index:251719680" from="275.8pt,7.85pt" to="289.3pt,7.85pt">
            <v:stroke endarrow="block"/>
          </v:line>
        </w:pict>
      </w:r>
      <w:r w:rsidRPr="007F0288">
        <w:rPr>
          <w:rFonts w:ascii="Times New Roman" w:hAnsi="Times New Roman"/>
          <w:noProof/>
          <w:sz w:val="24"/>
          <w:szCs w:val="24"/>
        </w:rPr>
        <w:pict>
          <v:line id="_x0000_s1085" style="position:absolute;z-index:251720704" from="215.65pt,7.85pt" to="224.65pt,7.85pt">
            <v:stroke endarrow="block"/>
          </v:line>
        </w:pict>
      </w:r>
      <w:r w:rsidRPr="007F0288">
        <w:rPr>
          <w:rFonts w:ascii="Times New Roman" w:hAnsi="Times New Roman"/>
          <w:noProof/>
          <w:sz w:val="24"/>
          <w:szCs w:val="24"/>
        </w:rPr>
        <w:pict>
          <v:line id="_x0000_s1086" style="position:absolute;z-index:251721728" from="180.95pt,7.85pt" to="189.95pt,7.85pt">
            <v:stroke endarrow="block"/>
          </v:line>
        </w:pict>
      </w:r>
      <w:r w:rsidR="000903C8" w:rsidRPr="002D3F48">
        <w:rPr>
          <w:rFonts w:ascii="Times New Roman" w:hAnsi="Times New Roman"/>
          <w:sz w:val="24"/>
          <w:szCs w:val="24"/>
          <w:lang w:val="pt-BR"/>
        </w:rPr>
        <w:t xml:space="preserve">             cabinet tratament sau salon </w:t>
      </w:r>
      <w:r w:rsidR="000903C8" w:rsidRPr="002D3F48">
        <w:rPr>
          <w:rFonts w:ascii="Times New Roman" w:hAnsi="Times New Roman"/>
          <w:sz w:val="24"/>
          <w:szCs w:val="24"/>
          <w:lang w:val="pt-BR"/>
        </w:rPr>
        <w:tab/>
        <w:t xml:space="preserve">    hol</w:t>
      </w:r>
      <w:r w:rsidR="000903C8" w:rsidRPr="002D3F48">
        <w:rPr>
          <w:rFonts w:ascii="Times New Roman" w:hAnsi="Times New Roman"/>
          <w:sz w:val="24"/>
          <w:szCs w:val="24"/>
          <w:lang w:val="pt-BR"/>
        </w:rPr>
        <w:tab/>
        <w:t xml:space="preserve">   intrarea A      laborator</w:t>
      </w:r>
    </w:p>
    <w:p w:rsidR="000903C8" w:rsidRPr="002D3F48" w:rsidRDefault="000903C8" w:rsidP="000903C8">
      <w:pPr>
        <w:spacing w:after="0" w:line="360" w:lineRule="auto"/>
        <w:jc w:val="both"/>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440" w:name="_Toc45792716"/>
      <w:r w:rsidRPr="002D3F48">
        <w:t>17.9. Zonele cu risc epidemiologic</w:t>
      </w:r>
      <w:bookmarkEnd w:id="440"/>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b/>
          <w:sz w:val="24"/>
          <w:szCs w:val="24"/>
        </w:rPr>
        <w:t xml:space="preserve">Risc epidemiologic crescut: </w:t>
      </w:r>
      <w:r w:rsidRPr="002D3F48">
        <w:rPr>
          <w:rFonts w:ascii="Times New Roman" w:hAnsi="Times New Roman"/>
          <w:sz w:val="24"/>
          <w:szCs w:val="24"/>
        </w:rPr>
        <w:t>compartiment îngrijiri paliative, laborator analize medicale,.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b/>
          <w:sz w:val="24"/>
          <w:szCs w:val="24"/>
        </w:rPr>
        <w:t xml:space="preserve">Risc epidemiologic moderat: </w:t>
      </w:r>
      <w:r w:rsidRPr="002D3F48">
        <w:rPr>
          <w:rFonts w:ascii="Times New Roman" w:hAnsi="Times New Roman"/>
          <w:sz w:val="24"/>
          <w:szCs w:val="24"/>
        </w:rPr>
        <w:t>secția geriatrie, secția cronici, compartiment recuperare nerologică, laborator radiologie și imagistică medicală, bloc alimentar, spălătorie.</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b/>
          <w:sz w:val="24"/>
          <w:szCs w:val="24"/>
        </w:rPr>
        <w:t xml:space="preserve">Risc epidemiologic scăzut: </w:t>
      </w:r>
      <w:r w:rsidRPr="002D3F48">
        <w:rPr>
          <w:rFonts w:ascii="Times New Roman" w:hAnsi="Times New Roman"/>
          <w:sz w:val="24"/>
          <w:szCs w:val="24"/>
        </w:rPr>
        <w:t>compartiment</w:t>
      </w:r>
      <w:r w:rsidRPr="002D3F48">
        <w:rPr>
          <w:rFonts w:ascii="Times New Roman" w:hAnsi="Times New Roman"/>
          <w:b/>
          <w:sz w:val="24"/>
          <w:szCs w:val="24"/>
        </w:rPr>
        <w:t xml:space="preserve"> </w:t>
      </w:r>
      <w:r w:rsidRPr="002D3F48">
        <w:rPr>
          <w:rFonts w:ascii="Times New Roman" w:hAnsi="Times New Roman"/>
          <w:sz w:val="24"/>
          <w:szCs w:val="24"/>
        </w:rPr>
        <w:t>adminsitrativ.</w:t>
      </w:r>
    </w:p>
    <w:p w:rsidR="000903C8" w:rsidRPr="002D3F48" w:rsidRDefault="007F0288" w:rsidP="000903C8">
      <w:pPr>
        <w:spacing w:after="0" w:line="360" w:lineRule="auto"/>
        <w:rPr>
          <w:rFonts w:ascii="Times New Roman" w:hAnsi="Times New Roman"/>
          <w:b/>
          <w:sz w:val="24"/>
          <w:szCs w:val="24"/>
        </w:rPr>
      </w:pPr>
      <w:r w:rsidRPr="007F0288">
        <w:rPr>
          <w:rFonts w:ascii="Times New Roman" w:hAnsi="Times New Roman"/>
          <w:b/>
          <w:noProof/>
          <w:sz w:val="24"/>
          <w:szCs w:val="24"/>
        </w:rPr>
        <w:lastRenderedPageBreak/>
        <w:pict>
          <v:shape id="_x0000_s1087" type="#_x0000_t75" style="position:absolute;margin-left:0;margin-top:1.35pt;width:421pt;height:711.75pt;z-index:251722752;mso-position-horizontal:center" wrapcoords="-42 0 -42 21570 21600 21570 21600 0 -42 0">
            <v:imagedata r:id="rId8" o:title=""/>
            <w10:wrap type="square"/>
          </v:shape>
          <o:OLEObject Type="Embed" ProgID="AcroExch.Document.7" ShapeID="_x0000_s1087" DrawAspect="Content" ObjectID="_1661319906" r:id="rId9"/>
        </w:pict>
      </w:r>
    </w:p>
    <w:p w:rsidR="000903C8" w:rsidRPr="002D3F48" w:rsidRDefault="000903C8" w:rsidP="000903C8">
      <w:pPr>
        <w:spacing w:after="0" w:line="360" w:lineRule="auto"/>
        <w:jc w:val="both"/>
        <w:rPr>
          <w:rFonts w:ascii="Times New Roman" w:hAnsi="Times New Roman"/>
          <w:b/>
          <w:sz w:val="24"/>
          <w:szCs w:val="24"/>
        </w:rPr>
      </w:pPr>
    </w:p>
    <w:p w:rsidR="000903C8" w:rsidRPr="002D3F48" w:rsidRDefault="007F0288" w:rsidP="000903C8">
      <w:pPr>
        <w:spacing w:after="0" w:line="360" w:lineRule="auto"/>
        <w:jc w:val="both"/>
        <w:rPr>
          <w:rFonts w:ascii="Times New Roman" w:hAnsi="Times New Roman"/>
          <w:b/>
          <w:sz w:val="24"/>
          <w:szCs w:val="24"/>
        </w:rPr>
      </w:pPr>
      <w:r w:rsidRPr="007F0288">
        <w:rPr>
          <w:rFonts w:ascii="Times New Roman" w:hAnsi="Times New Roman"/>
          <w:b/>
          <w:noProof/>
          <w:sz w:val="24"/>
          <w:szCs w:val="24"/>
        </w:rPr>
        <w:pict>
          <v:shape id="_x0000_s1092" type="#_x0000_t75" style="position:absolute;left:0;text-align:left;margin-left:14.6pt;margin-top:12.7pt;width:446.25pt;height:631.5pt;z-index:251727872">
            <v:imagedata r:id="rId10" o:title=""/>
            <w10:wrap type="square"/>
          </v:shape>
          <o:OLEObject Type="Embed" ProgID="AcroExch.Document.7" ShapeID="_x0000_s1092" DrawAspect="Content" ObjectID="_1661319907" r:id="rId11"/>
        </w:pict>
      </w:r>
    </w:p>
    <w:p w:rsidR="000903C8" w:rsidRPr="002D3F48" w:rsidRDefault="000903C8" w:rsidP="000903C8">
      <w:pPr>
        <w:pStyle w:val="Heading1"/>
        <w:spacing w:line="360" w:lineRule="auto"/>
        <w:jc w:val="center"/>
        <w:rPr>
          <w:b/>
          <w:noProof/>
        </w:rPr>
      </w:pPr>
    </w:p>
    <w:p w:rsidR="000903C8" w:rsidRPr="002D3F48" w:rsidRDefault="000903C8" w:rsidP="000903C8">
      <w:pPr>
        <w:pStyle w:val="Heading1"/>
        <w:spacing w:line="360" w:lineRule="auto"/>
        <w:jc w:val="center"/>
        <w:rPr>
          <w:b/>
          <w:noProof/>
        </w:rPr>
      </w:pPr>
    </w:p>
    <w:p w:rsidR="000903C8" w:rsidRPr="002D3F48" w:rsidRDefault="007F0288" w:rsidP="000903C8">
      <w:pPr>
        <w:pStyle w:val="Heading1"/>
        <w:spacing w:line="360" w:lineRule="auto"/>
        <w:jc w:val="center"/>
        <w:rPr>
          <w:b/>
          <w:noProof/>
        </w:rPr>
      </w:pPr>
      <w:r w:rsidRPr="007F0288">
        <w:rPr>
          <w:b/>
          <w:noProof/>
        </w:rPr>
        <w:pict>
          <v:shape id="_x0000_s1088" type="#_x0000_t75" style="position:absolute;left:0;text-align:left;margin-left:0;margin-top:0;width:446.25pt;height:631.5pt;z-index:251723776;mso-position-horizontal:center">
            <v:imagedata r:id="rId12" o:title=""/>
            <w10:wrap type="square"/>
          </v:shape>
          <o:OLEObject Type="Embed" ProgID="AcroExch.Document.7" ShapeID="_x0000_s1088" DrawAspect="Content" ObjectID="_1661319908" r:id="rId13"/>
        </w:pict>
      </w:r>
    </w:p>
    <w:p w:rsidR="000903C8" w:rsidRPr="002D3F48" w:rsidRDefault="000903C8" w:rsidP="000903C8">
      <w:pPr>
        <w:pStyle w:val="Heading1"/>
        <w:spacing w:line="360" w:lineRule="auto"/>
        <w:jc w:val="center"/>
        <w:rPr>
          <w:b/>
          <w:noProof/>
        </w:rPr>
      </w:pPr>
    </w:p>
    <w:p w:rsidR="000903C8" w:rsidRPr="002D3F48" w:rsidRDefault="000903C8" w:rsidP="000903C8">
      <w:pPr>
        <w:pStyle w:val="Heading1"/>
        <w:spacing w:line="360" w:lineRule="auto"/>
        <w:jc w:val="center"/>
        <w:rPr>
          <w:b/>
          <w:noProof/>
        </w:rPr>
      </w:pPr>
    </w:p>
    <w:p w:rsidR="000903C8" w:rsidRPr="002D3F48" w:rsidRDefault="007F0288" w:rsidP="000903C8">
      <w:pPr>
        <w:pStyle w:val="Heading1"/>
        <w:spacing w:line="360" w:lineRule="auto"/>
        <w:jc w:val="center"/>
        <w:rPr>
          <w:b/>
          <w:noProof/>
        </w:rPr>
      </w:pPr>
      <w:r w:rsidRPr="007F0288">
        <w:rPr>
          <w:b/>
          <w:noProof/>
        </w:rPr>
        <w:pict>
          <v:shape id="_x0000_s1089" type="#_x0000_t75" style="position:absolute;left:0;text-align:left;margin-left:0;margin-top:0;width:446.25pt;height:631.5pt;z-index:251724800;mso-position-horizontal:center">
            <v:imagedata r:id="rId14" o:title=""/>
            <w10:wrap type="square"/>
          </v:shape>
          <o:OLEObject Type="Embed" ProgID="AcroExch.Document.7" ShapeID="_x0000_s1089" DrawAspect="Content" ObjectID="_1661319909" r:id="rId15"/>
        </w:pict>
      </w:r>
    </w:p>
    <w:p w:rsidR="000903C8" w:rsidRPr="002D3F48" w:rsidRDefault="000903C8" w:rsidP="000903C8">
      <w:pPr>
        <w:pStyle w:val="Heading1"/>
        <w:spacing w:line="360" w:lineRule="auto"/>
        <w:jc w:val="center"/>
        <w:rPr>
          <w:b/>
          <w:noProof/>
        </w:rPr>
      </w:pPr>
    </w:p>
    <w:p w:rsidR="000903C8" w:rsidRPr="002D3F48" w:rsidRDefault="000903C8" w:rsidP="000903C8">
      <w:pPr>
        <w:pStyle w:val="Heading1"/>
        <w:spacing w:line="360" w:lineRule="auto"/>
        <w:jc w:val="center"/>
        <w:rPr>
          <w:b/>
          <w:noProof/>
        </w:rPr>
      </w:pPr>
    </w:p>
    <w:p w:rsidR="000903C8" w:rsidRPr="002D3F48" w:rsidRDefault="007F0288" w:rsidP="000903C8">
      <w:pPr>
        <w:pStyle w:val="Heading1"/>
        <w:spacing w:line="360" w:lineRule="auto"/>
        <w:rPr>
          <w:b/>
          <w:noProof/>
        </w:rPr>
      </w:pPr>
      <w:r w:rsidRPr="007F0288">
        <w:rPr>
          <w:b/>
          <w:noProof/>
        </w:rPr>
        <w:pict>
          <v:shape id="_x0000_s1090" type="#_x0000_t75" style="position:absolute;margin-left:0;margin-top:.7pt;width:446.25pt;height:631.5pt;z-index:251725824;mso-position-horizontal:center">
            <v:imagedata r:id="rId16" o:title=""/>
            <w10:wrap type="square"/>
          </v:shape>
          <o:OLEObject Type="Embed" ProgID="AcroExch.Document.7" ShapeID="_x0000_s1090" DrawAspect="Content" ObjectID="_1661319910" r:id="rId17"/>
        </w:pict>
      </w:r>
    </w:p>
    <w:p w:rsidR="000903C8" w:rsidRPr="002D3F48" w:rsidRDefault="000903C8" w:rsidP="000903C8">
      <w:pPr>
        <w:pStyle w:val="Heading1"/>
        <w:spacing w:line="360" w:lineRule="auto"/>
        <w:jc w:val="center"/>
        <w:rPr>
          <w:b/>
          <w:noProof/>
        </w:rPr>
      </w:pPr>
    </w:p>
    <w:p w:rsidR="000903C8" w:rsidRPr="002D3F48" w:rsidRDefault="000903C8" w:rsidP="000903C8">
      <w:pPr>
        <w:pStyle w:val="Heading1"/>
        <w:spacing w:line="360" w:lineRule="auto"/>
        <w:jc w:val="center"/>
        <w:rPr>
          <w:b/>
          <w:noProof/>
          <w:sz w:val="32"/>
          <w:szCs w:val="32"/>
        </w:rPr>
      </w:pPr>
      <w:bookmarkStart w:id="441" w:name="_Toc45792717"/>
      <w:r w:rsidRPr="002D3F48">
        <w:rPr>
          <w:b/>
          <w:noProof/>
          <w:sz w:val="32"/>
          <w:szCs w:val="32"/>
        </w:rPr>
        <w:t>Cap. XVIII. Proceduri de sistem. Codul de conduită</w:t>
      </w:r>
      <w:bookmarkEnd w:id="441"/>
      <w:r w:rsidRPr="002D3F48">
        <w:rPr>
          <w:b/>
          <w:noProof/>
          <w:sz w:val="32"/>
          <w:szCs w:val="32"/>
        </w:rPr>
        <w:t xml:space="preserve"> </w:t>
      </w:r>
    </w:p>
    <w:p w:rsidR="000903C8" w:rsidRPr="002D3F48" w:rsidRDefault="000903C8" w:rsidP="000903C8">
      <w:pPr>
        <w:pStyle w:val="Heading2"/>
        <w:numPr>
          <w:ilvl w:val="0"/>
          <w:numId w:val="0"/>
        </w:numPr>
        <w:ind w:left="1440"/>
        <w:rPr>
          <w:noProof/>
        </w:rPr>
      </w:pPr>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La nivelul spitalului sunt elaborate reglementări necesare implementării standardelor de control intern managerial, în conformitate cu Ordinul nr. 600/2018 din 20 aprilie 2018 privind aprobarea Codului controlului intern managerial al entităţilor publice, astfel:</w:t>
      </w:r>
    </w:p>
    <w:p w:rsidR="000903C8" w:rsidRPr="002D3F48" w:rsidRDefault="000903C8" w:rsidP="000903C8">
      <w:pPr>
        <w:autoSpaceDE w:val="0"/>
        <w:autoSpaceDN w:val="0"/>
        <w:adjustRightInd w:val="0"/>
        <w:spacing w:after="0" w:line="360" w:lineRule="auto"/>
        <w:rPr>
          <w:rFonts w:ascii="Times New Roman" w:hAnsi="Times New Roman"/>
          <w:sz w:val="24"/>
          <w:szCs w:val="24"/>
        </w:rPr>
      </w:pPr>
    </w:p>
    <w:tbl>
      <w:tblPr>
        <w:tblStyle w:val="TableGrid"/>
        <w:tblW w:w="0" w:type="auto"/>
        <w:tblLook w:val="04A0"/>
      </w:tblPr>
      <w:tblGrid>
        <w:gridCol w:w="8545"/>
      </w:tblGrid>
      <w:tr w:rsidR="000903C8" w:rsidRPr="002D3F48" w:rsidTr="00AA48B4">
        <w:trPr>
          <w:trHeight w:val="162"/>
        </w:trPr>
        <w:tc>
          <w:tcPr>
            <w:tcW w:w="7016" w:type="dxa"/>
          </w:tcPr>
          <w:tbl>
            <w:tblPr>
              <w:tblW w:w="8328" w:type="dxa"/>
              <w:tblInd w:w="1" w:type="dxa"/>
              <w:tblLook w:val="04A0"/>
            </w:tblPr>
            <w:tblGrid>
              <w:gridCol w:w="3509"/>
              <w:gridCol w:w="272"/>
              <w:gridCol w:w="4547"/>
            </w:tblGrid>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 xml:space="preserve">TANDARDUL 1      </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 xml:space="preserve">ETICA ȘI INTEGRITATEA </w:t>
                  </w:r>
                </w:p>
              </w:tc>
            </w:tr>
            <w:tr w:rsidR="000903C8" w:rsidRPr="002D3F48" w:rsidTr="00AA48B4">
              <w:trPr>
                <w:trHeight w:val="23"/>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2</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ATRIBUȚII, FUNCȚII, SARCINI</w:t>
                  </w:r>
                </w:p>
              </w:tc>
            </w:tr>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3</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COMPETENȚĂ, PERFORMANȚĂ</w:t>
                  </w:r>
                </w:p>
              </w:tc>
            </w:tr>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4</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STRUCTURA ORGANIZATORICĂ</w:t>
                  </w:r>
                </w:p>
              </w:tc>
            </w:tr>
            <w:tr w:rsidR="000903C8" w:rsidRPr="002D3F48" w:rsidTr="00AA48B4">
              <w:trPr>
                <w:trHeight w:val="23"/>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5</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OBIECTIVE</w:t>
                  </w:r>
                </w:p>
              </w:tc>
            </w:tr>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6</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PLANIFICAREA</w:t>
                  </w:r>
                </w:p>
              </w:tc>
            </w:tr>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7</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MONITORIZAREA PERFORMANȚELOR</w:t>
                  </w:r>
                </w:p>
              </w:tc>
            </w:tr>
            <w:tr w:rsidR="000903C8" w:rsidRPr="002D3F48" w:rsidTr="00AA48B4">
              <w:trPr>
                <w:trHeight w:val="23"/>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8</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MANAGEMENTUL RISCULUI</w:t>
                  </w:r>
                </w:p>
              </w:tc>
            </w:tr>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9</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PROCEDURI</w:t>
                  </w:r>
                </w:p>
              </w:tc>
            </w:tr>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10</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SUPRAVEGHEREA</w:t>
                  </w:r>
                </w:p>
              </w:tc>
            </w:tr>
            <w:tr w:rsidR="000903C8" w:rsidRPr="002D3F48" w:rsidTr="00AA48B4">
              <w:trPr>
                <w:trHeight w:val="23"/>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11</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CONTINUITATEA ACTIVITĂȚII</w:t>
                  </w:r>
                </w:p>
              </w:tc>
            </w:tr>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12</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INFORMAREA ȘI COMUNICAREA</w:t>
                  </w:r>
                </w:p>
              </w:tc>
            </w:tr>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13</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GESTIONAREA DOCUMENTELOR</w:t>
                  </w:r>
                </w:p>
              </w:tc>
            </w:tr>
            <w:tr w:rsidR="000903C8" w:rsidRPr="002D3F48" w:rsidTr="00AA48B4">
              <w:trPr>
                <w:trHeight w:val="23"/>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14</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RAPORTAREA CONTABILĂ ȘI FINANCIARĂ</w:t>
                  </w:r>
                </w:p>
              </w:tc>
            </w:tr>
            <w:tr w:rsidR="000903C8" w:rsidRPr="002D3F48" w:rsidTr="00AA48B4">
              <w:trPr>
                <w:trHeight w:val="45"/>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15</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EVALUAREA SISTEMULUI DE CONTROL INTERN MANAGERIAL</w:t>
                  </w:r>
                </w:p>
              </w:tc>
            </w:tr>
            <w:tr w:rsidR="000903C8" w:rsidRPr="002D3F48" w:rsidTr="00AA48B4">
              <w:trPr>
                <w:trHeight w:val="24"/>
              </w:trPr>
              <w:tc>
                <w:tcPr>
                  <w:tcW w:w="3509" w:type="dxa"/>
                  <w:tcBorders>
                    <w:righ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STANDARDUL 16</w:t>
                  </w:r>
                </w:p>
              </w:tc>
              <w:tc>
                <w:tcPr>
                  <w:tcW w:w="272" w:type="dxa"/>
                  <w:tcBorders>
                    <w:left w:val="single" w:sz="4" w:space="0" w:color="auto"/>
                  </w:tcBorders>
                </w:tcPr>
                <w:p w:rsidR="000903C8" w:rsidRPr="002D3F48" w:rsidRDefault="000903C8" w:rsidP="00AA48B4">
                  <w:pPr>
                    <w:autoSpaceDE w:val="0"/>
                    <w:autoSpaceDN w:val="0"/>
                    <w:adjustRightInd w:val="0"/>
                    <w:spacing w:line="360" w:lineRule="auto"/>
                    <w:rPr>
                      <w:rFonts w:ascii="Times New Roman" w:hAnsi="Times New Roman"/>
                      <w:sz w:val="24"/>
                      <w:szCs w:val="24"/>
                    </w:rPr>
                  </w:pPr>
                </w:p>
              </w:tc>
              <w:tc>
                <w:tcPr>
                  <w:tcW w:w="4547" w:type="dxa"/>
                </w:tcPr>
                <w:p w:rsidR="000903C8" w:rsidRPr="002D3F48" w:rsidRDefault="000903C8" w:rsidP="00AA48B4">
                  <w:pPr>
                    <w:autoSpaceDE w:val="0"/>
                    <w:autoSpaceDN w:val="0"/>
                    <w:adjustRightInd w:val="0"/>
                    <w:spacing w:line="360" w:lineRule="auto"/>
                    <w:rPr>
                      <w:rFonts w:ascii="Times New Roman" w:hAnsi="Times New Roman"/>
                      <w:sz w:val="24"/>
                      <w:szCs w:val="24"/>
                    </w:rPr>
                  </w:pPr>
                  <w:r w:rsidRPr="002D3F48">
                    <w:rPr>
                      <w:rFonts w:ascii="Times New Roman" w:hAnsi="Times New Roman"/>
                      <w:sz w:val="24"/>
                      <w:szCs w:val="24"/>
                    </w:rPr>
                    <w:t>AUDITUL INTERN</w:t>
                  </w:r>
                </w:p>
              </w:tc>
            </w:tr>
          </w:tbl>
          <w:p w:rsidR="000903C8" w:rsidRPr="002D3F48" w:rsidRDefault="000903C8" w:rsidP="00AA48B4">
            <w:pPr>
              <w:autoSpaceDE w:val="0"/>
              <w:autoSpaceDN w:val="0"/>
              <w:adjustRightInd w:val="0"/>
              <w:spacing w:line="360" w:lineRule="auto"/>
              <w:rPr>
                <w:rFonts w:ascii="Times New Roman" w:hAnsi="Times New Roman"/>
                <w:sz w:val="24"/>
                <w:szCs w:val="24"/>
              </w:rPr>
            </w:pPr>
          </w:p>
        </w:tc>
      </w:tr>
    </w:tbl>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p>
    <w:p w:rsidR="000903C8" w:rsidRPr="002D3F48" w:rsidRDefault="000903C8" w:rsidP="000903C8">
      <w:pPr>
        <w:pStyle w:val="Heading2"/>
        <w:numPr>
          <w:ilvl w:val="0"/>
          <w:numId w:val="0"/>
        </w:numPr>
        <w:ind w:left="1440" w:hanging="720"/>
        <w:rPr>
          <w:bCs/>
        </w:rPr>
      </w:pPr>
      <w:bookmarkStart w:id="442" w:name="_Toc45792718"/>
      <w:r w:rsidRPr="002D3F48">
        <w:t>18.1. Codul de conduită etică și profesională</w:t>
      </w:r>
      <w:r w:rsidRPr="002D3F48">
        <w:rPr>
          <w:bCs/>
        </w:rPr>
        <w:t xml:space="preserve"> -  se aplică  întregului personal</w:t>
      </w:r>
      <w:bookmarkEnd w:id="442"/>
    </w:p>
    <w:p w:rsidR="000903C8" w:rsidRPr="002D3F48" w:rsidRDefault="000903C8" w:rsidP="000903C8">
      <w:pPr>
        <w:tabs>
          <w:tab w:val="left" w:pos="540"/>
        </w:tabs>
        <w:spacing w:after="0" w:line="360" w:lineRule="auto"/>
        <w:jc w:val="both"/>
        <w:rPr>
          <w:rFonts w:ascii="Times New Roman" w:hAnsi="Times New Roman"/>
          <w:bCs/>
          <w:sz w:val="24"/>
          <w:szCs w:val="24"/>
        </w:rPr>
      </w:pPr>
      <w:r w:rsidRPr="002D3F48">
        <w:rPr>
          <w:rFonts w:ascii="Times New Roman" w:hAnsi="Times New Roman"/>
          <w:bCs/>
          <w:sz w:val="24"/>
          <w:szCs w:val="24"/>
        </w:rPr>
        <w:tab/>
        <w:t>Obligatiile anagajatilor:</w:t>
      </w:r>
    </w:p>
    <w:p w:rsidR="000903C8" w:rsidRPr="002D3F48" w:rsidRDefault="000903C8" w:rsidP="000903C8">
      <w:pPr>
        <w:numPr>
          <w:ilvl w:val="0"/>
          <w:numId w:val="7"/>
        </w:numPr>
        <w:tabs>
          <w:tab w:val="left" w:pos="540"/>
        </w:tabs>
        <w:spacing w:after="0" w:line="360" w:lineRule="auto"/>
        <w:jc w:val="both"/>
        <w:rPr>
          <w:rFonts w:ascii="Times New Roman" w:hAnsi="Times New Roman"/>
          <w:bCs/>
          <w:sz w:val="24"/>
          <w:szCs w:val="24"/>
        </w:rPr>
      </w:pPr>
      <w:r w:rsidRPr="002D3F48">
        <w:rPr>
          <w:rFonts w:ascii="Times New Roman" w:hAnsi="Times New Roman"/>
          <w:bCs/>
          <w:sz w:val="24"/>
          <w:szCs w:val="24"/>
        </w:rPr>
        <w:t>să cunoască și să respecte Codul de conduită etică și profesională</w:t>
      </w:r>
    </w:p>
    <w:p w:rsidR="000903C8" w:rsidRPr="002D3F48" w:rsidRDefault="000903C8" w:rsidP="000903C8">
      <w:pPr>
        <w:numPr>
          <w:ilvl w:val="0"/>
          <w:numId w:val="7"/>
        </w:numPr>
        <w:tabs>
          <w:tab w:val="left" w:pos="540"/>
        </w:tabs>
        <w:spacing w:after="0" w:line="360" w:lineRule="auto"/>
        <w:jc w:val="both"/>
        <w:rPr>
          <w:rFonts w:ascii="Times New Roman" w:hAnsi="Times New Roman"/>
          <w:noProof/>
          <w:sz w:val="24"/>
          <w:szCs w:val="24"/>
        </w:rPr>
      </w:pPr>
      <w:r w:rsidRPr="002D3F48">
        <w:rPr>
          <w:rFonts w:ascii="Times New Roman" w:hAnsi="Times New Roman"/>
          <w:bCs/>
          <w:sz w:val="24"/>
          <w:szCs w:val="24"/>
        </w:rPr>
        <w:t xml:space="preserve">  să își asume responsabilitatea personală în îndeplinirea  obligațiilor de serviciu  cu corectitudine și integritate.</w:t>
      </w:r>
    </w:p>
    <w:p w:rsidR="000903C8" w:rsidRPr="002D3F48" w:rsidRDefault="000903C8" w:rsidP="000903C8">
      <w:pPr>
        <w:numPr>
          <w:ilvl w:val="0"/>
          <w:numId w:val="7"/>
        </w:numPr>
        <w:tabs>
          <w:tab w:val="left" w:pos="540"/>
        </w:tabs>
        <w:spacing w:after="0" w:line="360" w:lineRule="auto"/>
        <w:jc w:val="both"/>
        <w:rPr>
          <w:rFonts w:ascii="Times New Roman" w:hAnsi="Times New Roman"/>
          <w:noProof/>
          <w:sz w:val="24"/>
          <w:szCs w:val="24"/>
        </w:rPr>
      </w:pPr>
      <w:r w:rsidRPr="002D3F48">
        <w:rPr>
          <w:rFonts w:ascii="Times New Roman" w:hAnsi="Times New Roman"/>
          <w:bCs/>
          <w:sz w:val="24"/>
          <w:szCs w:val="24"/>
        </w:rPr>
        <w:t>să respecte principiile care guvernează conduita profesională a personalului contractual.</w:t>
      </w:r>
    </w:p>
    <w:p w:rsidR="000903C8" w:rsidRPr="002D3F48" w:rsidRDefault="000903C8" w:rsidP="000903C8">
      <w:pPr>
        <w:tabs>
          <w:tab w:val="left" w:pos="540"/>
        </w:tabs>
        <w:spacing w:after="0" w:line="360" w:lineRule="auto"/>
        <w:ind w:left="720"/>
        <w:jc w:val="both"/>
        <w:rPr>
          <w:rFonts w:ascii="Times New Roman" w:hAnsi="Times New Roman"/>
          <w:noProof/>
          <w:sz w:val="24"/>
          <w:szCs w:val="24"/>
        </w:rPr>
      </w:pPr>
    </w:p>
    <w:p w:rsidR="000903C8" w:rsidRPr="002D3F48" w:rsidRDefault="000903C8" w:rsidP="000903C8">
      <w:pPr>
        <w:pStyle w:val="Heading2"/>
        <w:numPr>
          <w:ilvl w:val="0"/>
          <w:numId w:val="0"/>
        </w:numPr>
        <w:ind w:left="1440" w:hanging="720"/>
      </w:pPr>
      <w:bookmarkStart w:id="443" w:name="_Toc45792719"/>
      <w:r w:rsidRPr="002D3F48">
        <w:t>18.2. Regulamentul intern de protec</w:t>
      </w:r>
      <w:r w:rsidRPr="002D3F48">
        <w:rPr>
          <w:lang w:val="ro-RO"/>
        </w:rPr>
        <w:t>ț</w:t>
      </w:r>
      <w:r w:rsidRPr="002D3F48">
        <w:t>íe a datelor cu caracter personal</w:t>
      </w:r>
      <w:bookmarkEnd w:id="443"/>
      <w:r w:rsidRPr="002D3F48">
        <w:t xml:space="preserve"> </w:t>
      </w:r>
    </w:p>
    <w:p w:rsidR="000903C8" w:rsidRPr="002D3F48" w:rsidRDefault="000903C8" w:rsidP="000903C8">
      <w:pPr>
        <w:tabs>
          <w:tab w:val="left" w:pos="540"/>
        </w:tabs>
        <w:spacing w:after="0" w:line="360" w:lineRule="auto"/>
        <w:ind w:left="360"/>
        <w:jc w:val="both"/>
        <w:rPr>
          <w:rFonts w:ascii="Times New Roman" w:hAnsi="Times New Roman"/>
          <w:bCs/>
          <w:sz w:val="24"/>
          <w:szCs w:val="24"/>
        </w:rPr>
      </w:pPr>
      <w:r w:rsidRPr="002D3F48">
        <w:rPr>
          <w:rFonts w:ascii="Times New Roman" w:hAnsi="Times New Roman"/>
          <w:b/>
          <w:bCs/>
          <w:sz w:val="24"/>
          <w:szCs w:val="24"/>
        </w:rPr>
        <w:t xml:space="preserve">- </w:t>
      </w:r>
      <w:r w:rsidRPr="002D3F48">
        <w:rPr>
          <w:rFonts w:ascii="Times New Roman" w:hAnsi="Times New Roman"/>
          <w:bCs/>
          <w:sz w:val="24"/>
          <w:szCs w:val="24"/>
        </w:rPr>
        <w:t>prezentul regulament asigură</w:t>
      </w:r>
      <w:r w:rsidRPr="002D3F48">
        <w:rPr>
          <w:rFonts w:ascii="Times New Roman" w:hAnsi="Times New Roman"/>
          <w:b/>
          <w:bCs/>
          <w:sz w:val="24"/>
          <w:szCs w:val="24"/>
        </w:rPr>
        <w:t xml:space="preserve"> </w:t>
      </w:r>
      <w:r w:rsidRPr="002D3F48">
        <w:rPr>
          <w:rFonts w:ascii="Times New Roman" w:hAnsi="Times New Roman"/>
          <w:bCs/>
          <w:sz w:val="24"/>
          <w:szCs w:val="24"/>
        </w:rPr>
        <w:t>protecția drepturilor și libertăților fundamentale ale persoanelor fizice și în special a dreptului acestora la protecția datelor cu caracter personal</w:t>
      </w:r>
    </w:p>
    <w:p w:rsidR="000903C8" w:rsidRPr="002D3F48" w:rsidRDefault="000903C8" w:rsidP="000903C8">
      <w:pPr>
        <w:tabs>
          <w:tab w:val="left" w:pos="540"/>
        </w:tabs>
        <w:spacing w:after="0" w:line="360" w:lineRule="auto"/>
        <w:ind w:left="360"/>
        <w:jc w:val="both"/>
        <w:rPr>
          <w:rFonts w:ascii="Times New Roman" w:hAnsi="Times New Roman"/>
          <w:b/>
          <w:bCs/>
          <w:sz w:val="24"/>
          <w:szCs w:val="24"/>
        </w:rPr>
      </w:pPr>
      <w:r w:rsidRPr="002D3F48">
        <w:rPr>
          <w:rFonts w:ascii="Times New Roman" w:hAnsi="Times New Roman"/>
          <w:b/>
          <w:bCs/>
          <w:sz w:val="24"/>
          <w:szCs w:val="24"/>
        </w:rPr>
        <w:t xml:space="preserve">- </w:t>
      </w:r>
      <w:r w:rsidRPr="002D3F48">
        <w:rPr>
          <w:rFonts w:ascii="Times New Roman" w:hAnsi="Times New Roman"/>
          <w:bCs/>
          <w:sz w:val="24"/>
          <w:szCs w:val="24"/>
        </w:rPr>
        <w:t xml:space="preserve">prezentul regulament stabilește normele referitoare la protecția persoanelor fizice în ceea ce privește prelucrarea datelor cu caracter personal și libera circulație a acestora. </w:t>
      </w:r>
    </w:p>
    <w:p w:rsidR="000903C8" w:rsidRPr="002D3F48" w:rsidRDefault="000903C8" w:rsidP="000903C8">
      <w:pPr>
        <w:tabs>
          <w:tab w:val="left" w:pos="540"/>
        </w:tabs>
        <w:spacing w:after="0" w:line="360" w:lineRule="auto"/>
        <w:ind w:left="720"/>
        <w:jc w:val="both"/>
        <w:rPr>
          <w:rFonts w:ascii="Times New Roman" w:hAnsi="Times New Roman"/>
          <w:bCs/>
          <w:sz w:val="24"/>
          <w:szCs w:val="24"/>
        </w:rPr>
      </w:pPr>
      <w:r w:rsidRPr="002D3F48">
        <w:rPr>
          <w:rFonts w:ascii="Times New Roman" w:hAnsi="Times New Roman"/>
          <w:bCs/>
          <w:sz w:val="24"/>
          <w:szCs w:val="24"/>
        </w:rPr>
        <w:t>Obligațiile angajaților:</w:t>
      </w:r>
    </w:p>
    <w:p w:rsidR="000903C8" w:rsidRPr="002D3F48" w:rsidRDefault="000903C8" w:rsidP="000903C8">
      <w:pPr>
        <w:pStyle w:val="ListParagraph"/>
        <w:numPr>
          <w:ilvl w:val="0"/>
          <w:numId w:val="7"/>
        </w:numPr>
        <w:tabs>
          <w:tab w:val="left" w:pos="540"/>
        </w:tabs>
        <w:spacing w:after="0" w:line="360" w:lineRule="auto"/>
        <w:jc w:val="both"/>
        <w:rPr>
          <w:rFonts w:ascii="Times New Roman" w:hAnsi="Times New Roman"/>
          <w:noProof/>
          <w:sz w:val="24"/>
          <w:szCs w:val="24"/>
        </w:rPr>
      </w:pPr>
      <w:r w:rsidRPr="002D3F48">
        <w:rPr>
          <w:rFonts w:ascii="Times New Roman" w:hAnsi="Times New Roman"/>
          <w:noProof/>
          <w:sz w:val="24"/>
          <w:szCs w:val="24"/>
        </w:rPr>
        <w:t>să cunoască și să respecte Regulamentul intern de protecție a datelor cu caracter personal</w:t>
      </w:r>
    </w:p>
    <w:p w:rsidR="000903C8" w:rsidRPr="002D3F48" w:rsidRDefault="000903C8" w:rsidP="000903C8">
      <w:pPr>
        <w:pStyle w:val="ListParagraph"/>
        <w:numPr>
          <w:ilvl w:val="0"/>
          <w:numId w:val="7"/>
        </w:numPr>
        <w:tabs>
          <w:tab w:val="left" w:pos="540"/>
        </w:tabs>
        <w:spacing w:after="0" w:line="360" w:lineRule="auto"/>
        <w:ind w:left="360" w:firstLine="0"/>
        <w:jc w:val="both"/>
        <w:rPr>
          <w:rFonts w:ascii="Times New Roman" w:hAnsi="Times New Roman"/>
          <w:noProof/>
          <w:sz w:val="24"/>
          <w:szCs w:val="24"/>
        </w:rPr>
      </w:pPr>
      <w:r w:rsidRPr="002D3F48">
        <w:rPr>
          <w:rFonts w:ascii="Times New Roman" w:hAnsi="Times New Roman"/>
          <w:noProof/>
          <w:sz w:val="24"/>
          <w:szCs w:val="24"/>
        </w:rPr>
        <w:t>prezentul regulament se aplică prelucrării datelor cu caracter personal, efectuată total sau parțial prin mijloace automatizate, precum și prelucrării prin alte mijloace decât cele automatizate a datelor cu caracter personal care fac parte dintr-un sistem de evidență a datelor sau care sunt destinate să facă parte dintr-un sistem de evidență a datelor.</w:t>
      </w:r>
    </w:p>
    <w:p w:rsidR="000903C8" w:rsidRPr="002D3F48" w:rsidRDefault="000903C8" w:rsidP="000903C8">
      <w:pPr>
        <w:spacing w:after="0" w:line="360" w:lineRule="auto"/>
        <w:jc w:val="both"/>
        <w:rPr>
          <w:rFonts w:ascii="Times New Roman" w:hAnsi="Times New Roman"/>
          <w:sz w:val="24"/>
          <w:szCs w:val="24"/>
        </w:rPr>
      </w:pPr>
    </w:p>
    <w:p w:rsidR="000903C8" w:rsidRPr="002D3F48" w:rsidRDefault="000903C8" w:rsidP="000903C8">
      <w:pPr>
        <w:pStyle w:val="Heading2"/>
        <w:numPr>
          <w:ilvl w:val="0"/>
          <w:numId w:val="0"/>
        </w:numPr>
        <w:ind w:left="1440" w:hanging="720"/>
      </w:pPr>
      <w:bookmarkStart w:id="444" w:name="_Toc45792720"/>
      <w:r w:rsidRPr="002D3F48">
        <w:t>18.3. Reglementări privind anunţarea apartinătorilor în legătură cu decesul pacientului</w:t>
      </w:r>
      <w:bookmarkEnd w:id="444"/>
    </w:p>
    <w:p w:rsidR="000903C8" w:rsidRPr="002D3F48" w:rsidRDefault="000903C8" w:rsidP="000903C8">
      <w:pPr>
        <w:pStyle w:val="ListParagraph"/>
        <w:autoSpaceDE w:val="0"/>
        <w:autoSpaceDN w:val="0"/>
        <w:adjustRightInd w:val="0"/>
        <w:spacing w:after="0" w:line="360" w:lineRule="auto"/>
        <w:ind w:left="270"/>
        <w:jc w:val="both"/>
        <w:rPr>
          <w:rFonts w:ascii="Times New Roman" w:hAnsi="Times New Roman"/>
          <w:sz w:val="24"/>
          <w:szCs w:val="24"/>
        </w:rPr>
      </w:pPr>
      <w:r w:rsidRPr="002D3F48">
        <w:rPr>
          <w:rFonts w:ascii="Times New Roman" w:hAnsi="Times New Roman"/>
          <w:sz w:val="24"/>
          <w:szCs w:val="24"/>
        </w:rPr>
        <w:t xml:space="preserve">         Anunţarea aparţinătorilor despre survenirea decesului se face numai după 2 ore de la constatarea acestuia, de către medicul curant, medicul de gardă, asistentul medical de serviciu sau asistentul social, în intervalul orar 8.00 – 15.00, de luni până vineri, care are obligația (legală) de a anunța telefonic aparținătorii legali ai pacientului decedat. </w:t>
      </w:r>
    </w:p>
    <w:p w:rsidR="000903C8" w:rsidRPr="002D3F48" w:rsidRDefault="000903C8" w:rsidP="000903C8">
      <w:pPr>
        <w:pStyle w:val="ListParagraph"/>
        <w:autoSpaceDE w:val="0"/>
        <w:autoSpaceDN w:val="0"/>
        <w:adjustRightInd w:val="0"/>
        <w:spacing w:after="0" w:line="360" w:lineRule="auto"/>
        <w:ind w:left="270"/>
        <w:jc w:val="both"/>
        <w:rPr>
          <w:rFonts w:ascii="Times New Roman" w:hAnsi="Times New Roman"/>
          <w:sz w:val="24"/>
          <w:szCs w:val="24"/>
        </w:rPr>
      </w:pPr>
      <w:r w:rsidRPr="002D3F48">
        <w:rPr>
          <w:rFonts w:ascii="Times New Roman" w:hAnsi="Times New Roman"/>
          <w:sz w:val="24"/>
          <w:szCs w:val="24"/>
        </w:rPr>
        <w:t xml:space="preserve">         Dacă la pacienții aflați în stare terminală, familia dorește să fie anunțată cât mai aproape de ora decesului, anunțul decesului se poate face și înainte de cele două ore. Anunțul se consemnează în </w:t>
      </w:r>
      <w:r w:rsidRPr="002D3F48">
        <w:rPr>
          <w:rFonts w:ascii="Times New Roman" w:hAnsi="Times New Roman"/>
          <w:b/>
          <w:sz w:val="24"/>
          <w:szCs w:val="24"/>
        </w:rPr>
        <w:t>registrul de note telefonice</w:t>
      </w:r>
      <w:r w:rsidRPr="002D3F48">
        <w:rPr>
          <w:rFonts w:ascii="Times New Roman" w:hAnsi="Times New Roman"/>
          <w:sz w:val="24"/>
          <w:szCs w:val="24"/>
        </w:rPr>
        <w:t>.</w:t>
      </w:r>
    </w:p>
    <w:p w:rsidR="000903C8" w:rsidRPr="002D3F48" w:rsidRDefault="000903C8" w:rsidP="000903C8">
      <w:pPr>
        <w:pStyle w:val="ListParagraph"/>
        <w:autoSpaceDE w:val="0"/>
        <w:autoSpaceDN w:val="0"/>
        <w:adjustRightInd w:val="0"/>
        <w:spacing w:after="0" w:line="360" w:lineRule="auto"/>
        <w:ind w:left="270"/>
        <w:jc w:val="both"/>
        <w:rPr>
          <w:rFonts w:ascii="Times New Roman" w:hAnsi="Times New Roman"/>
          <w:sz w:val="24"/>
          <w:szCs w:val="24"/>
        </w:rPr>
      </w:pPr>
      <w:r w:rsidRPr="002D3F48">
        <w:rPr>
          <w:rFonts w:ascii="Times New Roman" w:hAnsi="Times New Roman"/>
          <w:sz w:val="24"/>
          <w:szCs w:val="24"/>
        </w:rPr>
        <w:lastRenderedPageBreak/>
        <w:t xml:space="preserve">         Aparținătorilor li se explică etapele care trebuie parcurse după decesul pacienților și anume:</w:t>
      </w:r>
    </w:p>
    <w:p w:rsidR="000903C8" w:rsidRPr="002D3F48" w:rsidRDefault="000903C8" w:rsidP="000903C8">
      <w:pPr>
        <w:pStyle w:val="ListParagraph"/>
        <w:numPr>
          <w:ilvl w:val="0"/>
          <w:numId w:val="154"/>
        </w:numPr>
        <w:tabs>
          <w:tab w:val="left" w:pos="851"/>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completarea Formularului privind scutirea de autopsie în cazul în care este de accord;</w:t>
      </w:r>
    </w:p>
    <w:p w:rsidR="000903C8" w:rsidRPr="002D3F48" w:rsidRDefault="000903C8" w:rsidP="000903C8">
      <w:pPr>
        <w:pStyle w:val="ListParagraph"/>
        <w:numPr>
          <w:ilvl w:val="0"/>
          <w:numId w:val="154"/>
        </w:numPr>
        <w:tabs>
          <w:tab w:val="left" w:pos="851"/>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necesitatea contactării unei societăți autorizate pentru a asigura pregătirea pacientului decedat;</w:t>
      </w:r>
    </w:p>
    <w:p w:rsidR="000903C8" w:rsidRPr="002D3F48" w:rsidRDefault="000903C8" w:rsidP="000903C8">
      <w:pPr>
        <w:pStyle w:val="ListParagraph"/>
        <w:numPr>
          <w:ilvl w:val="0"/>
          <w:numId w:val="154"/>
        </w:numPr>
        <w:tabs>
          <w:tab w:val="left" w:pos="851"/>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necesitatea contactării unei societăți autorizate pentru a asigura transportul pacientului decedat de la morga spitalului;</w:t>
      </w:r>
    </w:p>
    <w:p w:rsidR="000903C8" w:rsidRPr="002D3F48" w:rsidRDefault="000903C8" w:rsidP="000903C8">
      <w:pPr>
        <w:pStyle w:val="ListParagraph"/>
        <w:numPr>
          <w:ilvl w:val="0"/>
          <w:numId w:val="154"/>
        </w:numPr>
        <w:tabs>
          <w:tab w:val="left" w:pos="851"/>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 xml:space="preserve">se interzice recomandarea unei anumite societăţi comerciale; </w:t>
      </w:r>
    </w:p>
    <w:p w:rsidR="000903C8" w:rsidRPr="002D3F48" w:rsidRDefault="000903C8" w:rsidP="000903C8">
      <w:pPr>
        <w:pStyle w:val="ListParagraph"/>
        <w:numPr>
          <w:ilvl w:val="0"/>
          <w:numId w:val="154"/>
        </w:numPr>
        <w:tabs>
          <w:tab w:val="left" w:pos="851"/>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necesitatea de a se prezenta la primărie cu certificatul de deces pentru declararea decesului;</w:t>
      </w:r>
    </w:p>
    <w:p w:rsidR="000903C8" w:rsidRPr="002D3F48" w:rsidRDefault="000903C8" w:rsidP="000903C8">
      <w:pPr>
        <w:autoSpaceDE w:val="0"/>
        <w:autoSpaceDN w:val="0"/>
        <w:adjustRightInd w:val="0"/>
        <w:spacing w:after="0" w:line="360" w:lineRule="auto"/>
        <w:ind w:firstLine="270"/>
        <w:jc w:val="both"/>
        <w:rPr>
          <w:rFonts w:ascii="Times New Roman" w:hAnsi="Times New Roman"/>
          <w:b/>
          <w:sz w:val="24"/>
          <w:szCs w:val="24"/>
        </w:rPr>
      </w:pPr>
      <w:r w:rsidRPr="002D3F48">
        <w:rPr>
          <w:rFonts w:ascii="Times New Roman" w:hAnsi="Times New Roman"/>
          <w:b/>
          <w:sz w:val="24"/>
          <w:szCs w:val="24"/>
        </w:rPr>
        <w:t>În situaţia în care nu este posibilă contactarea aparţinătorilor decedatului se va proceda după cum urmează:</w:t>
      </w:r>
    </w:p>
    <w:p w:rsidR="000903C8" w:rsidRPr="002D3F48" w:rsidRDefault="000903C8" w:rsidP="000903C8">
      <w:pPr>
        <w:pStyle w:val="ListParagraph"/>
        <w:numPr>
          <w:ilvl w:val="0"/>
          <w:numId w:val="152"/>
        </w:numPr>
        <w:tabs>
          <w:tab w:val="left" w:pos="709"/>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Decedatul va fi transferat la Serviciul de anatomie Patologică, Morgă și Prosectură al Spitalului Judeţean în vederea efectuării necropsiei;</w:t>
      </w:r>
    </w:p>
    <w:p w:rsidR="000903C8" w:rsidRPr="002D3F48" w:rsidRDefault="000903C8" w:rsidP="000903C8">
      <w:pPr>
        <w:pStyle w:val="ListParagraph"/>
        <w:numPr>
          <w:ilvl w:val="0"/>
          <w:numId w:val="152"/>
        </w:numPr>
        <w:tabs>
          <w:tab w:val="left" w:pos="709"/>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Va fi anunţată în scris Poliţia și Primăria localităţii de domiciliu a pacientului decedat, de către secţia/compartimentul spitalului unde a decedat bolnavul menţionând situaţia “cadavrului  nerevendicat”.</w:t>
      </w:r>
    </w:p>
    <w:p w:rsidR="000903C8" w:rsidRPr="002D3F48" w:rsidRDefault="000903C8" w:rsidP="000903C8">
      <w:pPr>
        <w:pStyle w:val="ListParagraph"/>
        <w:numPr>
          <w:ilvl w:val="0"/>
          <w:numId w:val="153"/>
        </w:numPr>
        <w:tabs>
          <w:tab w:val="left" w:pos="709"/>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Pentru cadavrele nerevendicate și nepreluate, se va efectua autopsia și va fi anunțată în scris și primăria din raza teritorială a spitalului.</w:t>
      </w:r>
    </w:p>
    <w:p w:rsidR="000903C8" w:rsidRPr="002D3F48" w:rsidRDefault="000903C8" w:rsidP="000903C8">
      <w:pPr>
        <w:autoSpaceDE w:val="0"/>
        <w:autoSpaceDN w:val="0"/>
        <w:adjustRightInd w:val="0"/>
        <w:spacing w:after="0" w:line="360" w:lineRule="auto"/>
        <w:ind w:left="270"/>
        <w:jc w:val="both"/>
        <w:rPr>
          <w:rFonts w:ascii="Times New Roman" w:hAnsi="Times New Roman"/>
          <w:i/>
          <w:sz w:val="24"/>
          <w:szCs w:val="24"/>
        </w:rPr>
      </w:pPr>
      <w:r w:rsidRPr="002D3F48">
        <w:rPr>
          <w:rFonts w:ascii="Times New Roman" w:hAnsi="Times New Roman"/>
          <w:i/>
          <w:sz w:val="24"/>
          <w:szCs w:val="24"/>
        </w:rPr>
        <w:t>18.3.1. Transferul la morgă</w:t>
      </w:r>
    </w:p>
    <w:p w:rsidR="000903C8" w:rsidRPr="002D3F48" w:rsidRDefault="000903C8" w:rsidP="000903C8">
      <w:pPr>
        <w:pStyle w:val="ListParagraph"/>
        <w:numPr>
          <w:ilvl w:val="0"/>
          <w:numId w:val="155"/>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 xml:space="preserve">După 2 ore de la deces, cadavrul este transferat la morgă de către brancardierul/infirmierele secţiei/compartimentului unde a decedat bolnavul şi este depus în camera mortuară; </w:t>
      </w:r>
    </w:p>
    <w:p w:rsidR="000903C8" w:rsidRPr="002D3F48" w:rsidRDefault="000903C8" w:rsidP="000903C8">
      <w:pPr>
        <w:pStyle w:val="ListParagraph"/>
        <w:numPr>
          <w:ilvl w:val="0"/>
          <w:numId w:val="155"/>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Responsabilitatea transferului este a medicului curant/medic de gardă.</w:t>
      </w:r>
    </w:p>
    <w:p w:rsidR="000903C8" w:rsidRPr="002D3F48" w:rsidRDefault="000903C8" w:rsidP="000903C8">
      <w:pPr>
        <w:pStyle w:val="ListParagraph"/>
        <w:numPr>
          <w:ilvl w:val="0"/>
          <w:numId w:val="155"/>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Decedatul este adus dezbrăcat, fără obiecte preţioase (inele, cercei, etc,) introdus într-un sac de plastic opac de culoare închisă; se va menţiona în scris (pe biletul de însoţire al decedatului) prezenţa de proteze dentare fixe din aur.</w:t>
      </w:r>
    </w:p>
    <w:p w:rsidR="000903C8" w:rsidRPr="002D3F48" w:rsidRDefault="000903C8" w:rsidP="000903C8">
      <w:pPr>
        <w:pStyle w:val="ListParagraph"/>
        <w:numPr>
          <w:ilvl w:val="0"/>
          <w:numId w:val="155"/>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Pacientul decedat este păstrat în camera mortuară timp de 24h;</w:t>
      </w:r>
    </w:p>
    <w:p w:rsidR="000903C8" w:rsidRPr="002D3F48" w:rsidRDefault="000903C8" w:rsidP="000903C8">
      <w:pPr>
        <w:pStyle w:val="ListParagraph"/>
        <w:numPr>
          <w:ilvl w:val="0"/>
          <w:numId w:val="155"/>
        </w:numPr>
        <w:autoSpaceDE w:val="0"/>
        <w:autoSpaceDN w:val="0"/>
        <w:adjustRightInd w:val="0"/>
        <w:spacing w:after="0" w:line="360" w:lineRule="auto"/>
        <w:ind w:left="0" w:firstLine="270"/>
        <w:jc w:val="both"/>
        <w:rPr>
          <w:rFonts w:ascii="Times New Roman" w:hAnsi="Times New Roman"/>
          <w:i/>
          <w:sz w:val="24"/>
          <w:szCs w:val="24"/>
        </w:rPr>
      </w:pPr>
      <w:r w:rsidRPr="002D3F48">
        <w:rPr>
          <w:rFonts w:ascii="Times New Roman" w:hAnsi="Times New Roman"/>
          <w:sz w:val="24"/>
          <w:szCs w:val="24"/>
        </w:rPr>
        <w:t xml:space="preserve">Decedatul trebuie să poarte (de preferinţă pe antebraţ) o brăţară de identificare cu: </w:t>
      </w:r>
      <w:r w:rsidRPr="002D3F48">
        <w:rPr>
          <w:rFonts w:ascii="Times New Roman" w:hAnsi="Times New Roman"/>
          <w:i/>
          <w:sz w:val="24"/>
          <w:szCs w:val="24"/>
        </w:rPr>
        <w:t>CNP-ul pacientului alături de Nume, Prenume, Nr. FOCG, Secţie/Compartiment, data și ora decesului.</w:t>
      </w:r>
    </w:p>
    <w:p w:rsidR="000903C8" w:rsidRPr="002D3F48" w:rsidRDefault="000903C8" w:rsidP="000903C8">
      <w:pPr>
        <w:pStyle w:val="ListParagraph"/>
        <w:numPr>
          <w:ilvl w:val="0"/>
          <w:numId w:val="155"/>
        </w:numPr>
        <w:autoSpaceDE w:val="0"/>
        <w:autoSpaceDN w:val="0"/>
        <w:adjustRightInd w:val="0"/>
        <w:spacing w:after="0" w:line="360" w:lineRule="auto"/>
        <w:ind w:left="0" w:firstLine="270"/>
        <w:jc w:val="both"/>
        <w:rPr>
          <w:rFonts w:ascii="Times New Roman" w:hAnsi="Times New Roman"/>
          <w:i/>
          <w:sz w:val="24"/>
          <w:szCs w:val="24"/>
        </w:rPr>
      </w:pPr>
      <w:r w:rsidRPr="002D3F48">
        <w:rPr>
          <w:rFonts w:ascii="Times New Roman" w:hAnsi="Times New Roman"/>
          <w:i/>
          <w:sz w:val="24"/>
          <w:szCs w:val="24"/>
        </w:rPr>
        <w:t xml:space="preserve">Pregătirea pacientului decedat revine aparținătorilor/familiei. Aceștia pot contacta o firmă specializată de pregătire a pacientului decedat. </w:t>
      </w:r>
    </w:p>
    <w:p w:rsidR="000903C8" w:rsidRPr="002D3F48" w:rsidRDefault="000903C8" w:rsidP="000903C8">
      <w:pPr>
        <w:pStyle w:val="ListParagraph"/>
        <w:numPr>
          <w:ilvl w:val="0"/>
          <w:numId w:val="155"/>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lastRenderedPageBreak/>
        <w:t>În situaţia solicitării de către aparţinători a efectuării necropsiei precum și în cazul pacienţilor decedaţi nerevendicaţi, decedaţii trebuie însoţiţi către secţia/departamentul de anatomie patologică de următoarele acte:</w:t>
      </w:r>
    </w:p>
    <w:p w:rsidR="000903C8" w:rsidRPr="002D3F48" w:rsidRDefault="000903C8" w:rsidP="000903C8">
      <w:pPr>
        <w:pStyle w:val="ListParagraph"/>
        <w:numPr>
          <w:ilvl w:val="0"/>
          <w:numId w:val="156"/>
        </w:numPr>
        <w:tabs>
          <w:tab w:val="left" w:pos="1134"/>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biletul de însoţire al decedatului către secţia/departamentul de anatomie patologică care să includă: numele, vârsta, ultimul domiciliu, data naşterii, CNP, data şi ora decesului, secţia/compartimentul unde a fost internat, numărul foii de observaţie, diagnosticul de deces, semnătura şi parafa medicului curant, toate acestea completate într-un bilet tipizat unic pentru întreaga ţară;</w:t>
      </w:r>
    </w:p>
    <w:p w:rsidR="000903C8" w:rsidRPr="002D3F48" w:rsidRDefault="000903C8" w:rsidP="000903C8">
      <w:pPr>
        <w:pStyle w:val="ListParagraph"/>
        <w:numPr>
          <w:ilvl w:val="0"/>
          <w:numId w:val="156"/>
        </w:numPr>
        <w:tabs>
          <w:tab w:val="left" w:pos="1134"/>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foaia de observaţie cu evoluţia completată la zi, inclusiv constatarea decesului (cu semnătura şi parafa) şi epicriza de deces (cu semnătura, parafa şi data efectuării)</w:t>
      </w:r>
    </w:p>
    <w:p w:rsidR="000903C8" w:rsidRPr="002D3F48" w:rsidRDefault="000903C8" w:rsidP="000903C8">
      <w:pPr>
        <w:pStyle w:val="ListParagraph"/>
        <w:numPr>
          <w:ilvl w:val="0"/>
          <w:numId w:val="156"/>
        </w:numPr>
        <w:tabs>
          <w:tab w:val="left" w:pos="1134"/>
        </w:tabs>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buletinul de identitate/cartea de identitate/paşaportul decedatului. Foaia de observaţie şi actul de identitate al decedatului vor fi aduse secţiei/departamentului de anatomie patologică cel mai târziu până la ora 9 a dimineţii următoare survenirii decesului sau se ridică de către un delegat al Prosecturii.</w:t>
      </w:r>
    </w:p>
    <w:p w:rsidR="000903C8" w:rsidRPr="002D3F48" w:rsidRDefault="000903C8" w:rsidP="000903C8">
      <w:pPr>
        <w:autoSpaceDE w:val="0"/>
        <w:autoSpaceDN w:val="0"/>
        <w:adjustRightInd w:val="0"/>
        <w:spacing w:after="0" w:line="360" w:lineRule="auto"/>
        <w:jc w:val="both"/>
        <w:rPr>
          <w:rFonts w:ascii="Times New Roman" w:hAnsi="Times New Roman"/>
          <w:i/>
          <w:sz w:val="24"/>
          <w:szCs w:val="24"/>
        </w:rPr>
      </w:pPr>
      <w:r w:rsidRPr="002D3F48">
        <w:rPr>
          <w:rFonts w:ascii="Times New Roman" w:hAnsi="Times New Roman"/>
          <w:i/>
          <w:sz w:val="24"/>
          <w:szCs w:val="24"/>
        </w:rPr>
        <w:t>18.3.2. Înregistrare în registrul decedaților</w:t>
      </w:r>
    </w:p>
    <w:p w:rsidR="000903C8" w:rsidRPr="002D3F48" w:rsidRDefault="000903C8" w:rsidP="000903C8">
      <w:pPr>
        <w:pStyle w:val="ListParagraph"/>
        <w:numPr>
          <w:ilvl w:val="1"/>
          <w:numId w:val="150"/>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Decedatul este trecut în registrul de înregistrare al decedaţilor;</w:t>
      </w:r>
    </w:p>
    <w:p w:rsidR="000903C8" w:rsidRPr="002D3F48" w:rsidRDefault="000903C8" w:rsidP="000903C8">
      <w:pPr>
        <w:pStyle w:val="ListParagraph"/>
        <w:numPr>
          <w:ilvl w:val="1"/>
          <w:numId w:val="150"/>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Se reverifică identitatea decedatului.</w:t>
      </w:r>
    </w:p>
    <w:p w:rsidR="000903C8" w:rsidRPr="002D3F48" w:rsidRDefault="000903C8" w:rsidP="000903C8">
      <w:pPr>
        <w:tabs>
          <w:tab w:val="left" w:pos="1134"/>
        </w:tabs>
        <w:autoSpaceDE w:val="0"/>
        <w:autoSpaceDN w:val="0"/>
        <w:adjustRightInd w:val="0"/>
        <w:spacing w:after="0" w:line="360" w:lineRule="auto"/>
        <w:jc w:val="both"/>
        <w:rPr>
          <w:rFonts w:ascii="Times New Roman" w:hAnsi="Times New Roman"/>
          <w:i/>
          <w:sz w:val="24"/>
          <w:szCs w:val="24"/>
        </w:rPr>
      </w:pPr>
      <w:r w:rsidRPr="002D3F48">
        <w:rPr>
          <w:rFonts w:ascii="Times New Roman" w:hAnsi="Times New Roman"/>
          <w:i/>
          <w:sz w:val="24"/>
          <w:szCs w:val="24"/>
        </w:rPr>
        <w:t>18.3.3. Completarea certificatului medical constatator de deces</w:t>
      </w:r>
    </w:p>
    <w:p w:rsidR="000903C8" w:rsidRPr="002D3F48" w:rsidRDefault="000903C8" w:rsidP="000903C8">
      <w:pPr>
        <w:autoSpaceDE w:val="0"/>
        <w:autoSpaceDN w:val="0"/>
        <w:adjustRightInd w:val="0"/>
        <w:spacing w:after="0" w:line="360" w:lineRule="auto"/>
        <w:ind w:firstLine="270"/>
        <w:jc w:val="both"/>
        <w:rPr>
          <w:rFonts w:ascii="Times New Roman" w:hAnsi="Times New Roman"/>
          <w:sz w:val="24"/>
          <w:szCs w:val="24"/>
        </w:rPr>
      </w:pPr>
      <w:r w:rsidRPr="002D3F48">
        <w:rPr>
          <w:rFonts w:ascii="Times New Roman" w:hAnsi="Times New Roman"/>
          <w:sz w:val="24"/>
          <w:szCs w:val="24"/>
        </w:rPr>
        <w:t>Certificatul medical constatator al decesului este întocmit obligatoriu de un medic primar/specialist, de pe secția/compartimentul unde a fost internat pacientul, cu excepția cazurilor la care se efectuează autopsia anatomo-patologică sau medico-legală.</w:t>
      </w:r>
    </w:p>
    <w:p w:rsidR="000903C8" w:rsidRPr="002D3F48" w:rsidRDefault="000903C8" w:rsidP="000903C8">
      <w:pPr>
        <w:autoSpaceDE w:val="0"/>
        <w:autoSpaceDN w:val="0"/>
        <w:adjustRightInd w:val="0"/>
        <w:spacing w:after="0" w:line="360" w:lineRule="auto"/>
        <w:ind w:firstLine="270"/>
        <w:jc w:val="both"/>
        <w:rPr>
          <w:rFonts w:ascii="Times New Roman" w:hAnsi="Times New Roman"/>
          <w:sz w:val="24"/>
          <w:szCs w:val="24"/>
        </w:rPr>
      </w:pPr>
      <w:r w:rsidRPr="002D3F48">
        <w:rPr>
          <w:rFonts w:ascii="Times New Roman" w:hAnsi="Times New Roman"/>
          <w:sz w:val="24"/>
          <w:szCs w:val="24"/>
        </w:rPr>
        <w:t>Întocmirea/completarea certificatului medical constatator al decesului poate fi facută numai după 24 ore de la declararea decesului.</w:t>
      </w:r>
    </w:p>
    <w:p w:rsidR="000903C8" w:rsidRPr="002D3F48" w:rsidRDefault="000903C8" w:rsidP="000903C8">
      <w:pPr>
        <w:autoSpaceDE w:val="0"/>
        <w:autoSpaceDN w:val="0"/>
        <w:adjustRightInd w:val="0"/>
        <w:spacing w:after="0" w:line="360" w:lineRule="auto"/>
        <w:ind w:firstLine="270"/>
        <w:jc w:val="both"/>
        <w:rPr>
          <w:rFonts w:ascii="Times New Roman" w:hAnsi="Times New Roman"/>
          <w:sz w:val="24"/>
          <w:szCs w:val="24"/>
        </w:rPr>
      </w:pPr>
      <w:r w:rsidRPr="002D3F48">
        <w:rPr>
          <w:rFonts w:ascii="Times New Roman" w:hAnsi="Times New Roman"/>
          <w:sz w:val="24"/>
          <w:szCs w:val="24"/>
        </w:rPr>
        <w:t>a. În timpul programului de lucru (luni – vineri, orele 08.00 – 13.00) certificatul este întocmit de medicul curant.</w:t>
      </w:r>
    </w:p>
    <w:p w:rsidR="000903C8" w:rsidRPr="002D3F48" w:rsidRDefault="000903C8" w:rsidP="000903C8">
      <w:pPr>
        <w:autoSpaceDE w:val="0"/>
        <w:autoSpaceDN w:val="0"/>
        <w:adjustRightInd w:val="0"/>
        <w:spacing w:line="360" w:lineRule="auto"/>
        <w:ind w:firstLine="270"/>
        <w:jc w:val="both"/>
        <w:rPr>
          <w:rFonts w:ascii="Times New Roman" w:hAnsi="Times New Roman"/>
          <w:sz w:val="24"/>
          <w:szCs w:val="24"/>
        </w:rPr>
      </w:pPr>
      <w:r w:rsidRPr="002D3F48">
        <w:rPr>
          <w:rFonts w:ascii="Times New Roman" w:hAnsi="Times New Roman"/>
          <w:sz w:val="24"/>
          <w:szCs w:val="24"/>
        </w:rPr>
        <w:t>b. În afara programului normal de lucru, respectiv în ziua de sâmbătă/duminică la nevoie, la solicitarea expresă a aparținătorilor, certificatul este întocmit de medicul primar/specialist de gardă.</w:t>
      </w:r>
    </w:p>
    <w:p w:rsidR="000903C8" w:rsidRPr="002D3F48" w:rsidRDefault="000903C8" w:rsidP="000903C8">
      <w:pPr>
        <w:autoSpaceDE w:val="0"/>
        <w:autoSpaceDN w:val="0"/>
        <w:adjustRightInd w:val="0"/>
        <w:spacing w:after="0" w:line="360" w:lineRule="auto"/>
        <w:ind w:firstLine="270"/>
        <w:jc w:val="both"/>
        <w:rPr>
          <w:rFonts w:ascii="Times New Roman" w:hAnsi="Times New Roman"/>
          <w:sz w:val="24"/>
          <w:szCs w:val="24"/>
        </w:rPr>
      </w:pPr>
      <w:r w:rsidRPr="002D3F48">
        <w:rPr>
          <w:rFonts w:ascii="Times New Roman" w:hAnsi="Times New Roman"/>
          <w:sz w:val="24"/>
          <w:szCs w:val="24"/>
        </w:rPr>
        <w:t>Este obligatorie completarea corectă a tuturor rubricilor conform cu FOCG și Actul de Identitate (carte de identitate, buletin de identitate sau pașaportul), nu se admit ștersături, corecturi.</w:t>
      </w:r>
    </w:p>
    <w:p w:rsidR="000903C8" w:rsidRPr="002D3F48" w:rsidRDefault="000903C8" w:rsidP="000903C8">
      <w:pPr>
        <w:autoSpaceDE w:val="0"/>
        <w:autoSpaceDN w:val="0"/>
        <w:adjustRightInd w:val="0"/>
        <w:spacing w:after="0" w:line="360" w:lineRule="auto"/>
        <w:ind w:firstLine="270"/>
        <w:jc w:val="both"/>
        <w:rPr>
          <w:rFonts w:ascii="Times New Roman" w:hAnsi="Times New Roman"/>
          <w:sz w:val="24"/>
          <w:szCs w:val="24"/>
        </w:rPr>
      </w:pPr>
      <w:r w:rsidRPr="002D3F48">
        <w:rPr>
          <w:rFonts w:ascii="Times New Roman" w:hAnsi="Times New Roman"/>
          <w:sz w:val="24"/>
          <w:szCs w:val="24"/>
        </w:rPr>
        <w:t xml:space="preserve">În situaţia în care </w:t>
      </w:r>
      <w:r w:rsidRPr="002D3F48">
        <w:rPr>
          <w:rFonts w:ascii="Times New Roman" w:hAnsi="Times New Roman"/>
          <w:b/>
          <w:sz w:val="24"/>
          <w:szCs w:val="24"/>
        </w:rPr>
        <w:t>decesul survine în ambulatoriu și în camera de gardă</w:t>
      </w:r>
      <w:r w:rsidRPr="002D3F48">
        <w:rPr>
          <w:rFonts w:ascii="Times New Roman" w:hAnsi="Times New Roman"/>
          <w:sz w:val="24"/>
          <w:szCs w:val="24"/>
        </w:rPr>
        <w:t xml:space="preserve"> a spitalului se va proceda în modul următor:</w:t>
      </w:r>
    </w:p>
    <w:p w:rsidR="000903C8" w:rsidRPr="002D3F48" w:rsidRDefault="000903C8" w:rsidP="000903C8">
      <w:pPr>
        <w:numPr>
          <w:ilvl w:val="0"/>
          <w:numId w:val="157"/>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lastRenderedPageBreak/>
        <w:t xml:space="preserve">se va face foaia de examinare pentru decedatul respectiv - echipa </w:t>
      </w:r>
      <w:r w:rsidRPr="002D3F48">
        <w:rPr>
          <w:rFonts w:ascii="Times New Roman" w:hAnsi="Times New Roman"/>
          <w:b/>
          <w:sz w:val="24"/>
          <w:szCs w:val="24"/>
        </w:rPr>
        <w:t>serviciului de evenimente criminalistice</w:t>
      </w:r>
      <w:r w:rsidRPr="002D3F48">
        <w:rPr>
          <w:rFonts w:ascii="Times New Roman" w:hAnsi="Times New Roman"/>
          <w:sz w:val="24"/>
          <w:szCs w:val="24"/>
        </w:rPr>
        <w:t xml:space="preserve"> din cadrul Poliției Judeţene se prezintă la spital şi apreciază circumstanţele în care s-a produs decesul;</w:t>
      </w:r>
    </w:p>
    <w:p w:rsidR="000903C8" w:rsidRPr="002D3F48" w:rsidRDefault="000903C8" w:rsidP="000903C8">
      <w:pPr>
        <w:numPr>
          <w:ilvl w:val="0"/>
          <w:numId w:val="157"/>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dacă decesul nu corespunde criteriilor de încadrare drept caz medico-legal, echipa serviciului evenimente va consemna în scris acest lucru pe foaia de examinare, decedatul urmând a fi obligatoriu autopsiat anatomopatologic.</w:t>
      </w:r>
    </w:p>
    <w:p w:rsidR="000903C8" w:rsidRPr="002D3F48" w:rsidRDefault="000903C8" w:rsidP="000903C8">
      <w:pPr>
        <w:numPr>
          <w:ilvl w:val="0"/>
          <w:numId w:val="157"/>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 xml:space="preserve">în cazul când aparţinătorii solicită </w:t>
      </w:r>
      <w:r w:rsidRPr="002D3F48">
        <w:rPr>
          <w:rFonts w:ascii="Times New Roman" w:hAnsi="Times New Roman"/>
          <w:b/>
          <w:sz w:val="24"/>
          <w:szCs w:val="24"/>
        </w:rPr>
        <w:t>scutirea de necropsie</w:t>
      </w:r>
      <w:r w:rsidRPr="002D3F48">
        <w:rPr>
          <w:rFonts w:ascii="Times New Roman" w:hAnsi="Times New Roman"/>
          <w:sz w:val="24"/>
          <w:szCs w:val="24"/>
        </w:rPr>
        <w:t xml:space="preserve"> şi există premizele legale ale acordării acesteia, se va proceda după cum urmează :</w:t>
      </w:r>
    </w:p>
    <w:p w:rsidR="000903C8" w:rsidRPr="002D3F48" w:rsidRDefault="000903C8" w:rsidP="000903C8">
      <w:pPr>
        <w:numPr>
          <w:ilvl w:val="0"/>
          <w:numId w:val="158"/>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aparţinătorii vor cere în scris scutirea de necropsie, menţionând faptul că nu au nici o rezervă asupra diagnosticului stabilit şi a tratamentului aplicat şi asumându-şi toată responsabilitatea pentru aceasta în faţa restului familiei decedatului (F01-PO-MED 06)– formulare tipizate pentru întreaga ţară.</w:t>
      </w:r>
    </w:p>
    <w:p w:rsidR="000903C8" w:rsidRPr="002D3F48" w:rsidRDefault="000903C8" w:rsidP="000903C8">
      <w:pPr>
        <w:numPr>
          <w:ilvl w:val="0"/>
          <w:numId w:val="159"/>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scutirea de necropsie (la care se ataşează o copie după actul de identitate al solicitantului) va fi aprobată de medicul curant, şeful secţiei unde a decedat bolnavul şi directorul spitalului şi va fi păstrată împreună cu biletul de însoţire a decedatului (Proces verbal de predare primire a decedatului)</w:t>
      </w:r>
    </w:p>
    <w:p w:rsidR="000903C8" w:rsidRPr="002D3F48" w:rsidRDefault="000903C8" w:rsidP="000903C8">
      <w:pPr>
        <w:numPr>
          <w:ilvl w:val="0"/>
          <w:numId w:val="157"/>
        </w:numPr>
        <w:autoSpaceDE w:val="0"/>
        <w:autoSpaceDN w:val="0"/>
        <w:adjustRightInd w:val="0"/>
        <w:spacing w:after="0" w:line="360" w:lineRule="auto"/>
        <w:ind w:left="0" w:firstLine="270"/>
        <w:jc w:val="both"/>
        <w:rPr>
          <w:rFonts w:ascii="Times New Roman" w:hAnsi="Times New Roman"/>
          <w:b/>
          <w:sz w:val="24"/>
          <w:szCs w:val="24"/>
        </w:rPr>
      </w:pPr>
      <w:r w:rsidRPr="002D3F48">
        <w:rPr>
          <w:rFonts w:ascii="Times New Roman" w:hAnsi="Times New Roman"/>
          <w:b/>
          <w:sz w:val="24"/>
          <w:szCs w:val="24"/>
        </w:rPr>
        <w:t>nu se acordă scutire de la necropsie pentru decesele survenite la mai puţin de 24 ore de la internare.</w:t>
      </w:r>
    </w:p>
    <w:p w:rsidR="000903C8" w:rsidRPr="002D3F48" w:rsidRDefault="000903C8" w:rsidP="000903C8">
      <w:pPr>
        <w:numPr>
          <w:ilvl w:val="0"/>
          <w:numId w:val="157"/>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excepţie de la necropsie face decesul survenit în cazul transferului între secţii sau spitale, dacă nu există dubii asupra tratamentului aplicat sau a diagnosticului de deces, precum şi decesul survenit în cursul internării pentru o cură periodică a unei afecţiuni cronice terminale, dacă nu există dubii asupra tratamentului aplicat sau a diagnosticului de deces.</w:t>
      </w:r>
    </w:p>
    <w:p w:rsidR="000903C8" w:rsidRPr="002D3F48" w:rsidRDefault="000903C8" w:rsidP="000903C8">
      <w:pPr>
        <w:numPr>
          <w:ilvl w:val="0"/>
          <w:numId w:val="157"/>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Necropsia se efectuează de către medicul anatomopatolog după studierea foii de observaţie a decedatului.</w:t>
      </w:r>
    </w:p>
    <w:p w:rsidR="000903C8" w:rsidRPr="002D3F48" w:rsidRDefault="000903C8" w:rsidP="000903C8">
      <w:pPr>
        <w:numPr>
          <w:ilvl w:val="0"/>
          <w:numId w:val="157"/>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Rezultatul necropsiei anatomopatologice cuprinde stabilirea tanatogenezei.</w:t>
      </w:r>
    </w:p>
    <w:p w:rsidR="000903C8" w:rsidRPr="002D3F48" w:rsidRDefault="000903C8" w:rsidP="000903C8">
      <w:pPr>
        <w:tabs>
          <w:tab w:val="left" w:pos="1276"/>
        </w:tabs>
        <w:autoSpaceDE w:val="0"/>
        <w:autoSpaceDN w:val="0"/>
        <w:adjustRightInd w:val="0"/>
        <w:spacing w:after="0" w:line="360" w:lineRule="auto"/>
        <w:ind w:left="270"/>
        <w:jc w:val="both"/>
        <w:rPr>
          <w:rFonts w:ascii="Times New Roman" w:hAnsi="Times New Roman"/>
          <w:i/>
          <w:sz w:val="24"/>
          <w:szCs w:val="24"/>
        </w:rPr>
      </w:pPr>
      <w:r w:rsidRPr="002D3F48">
        <w:rPr>
          <w:rFonts w:ascii="Times New Roman" w:hAnsi="Times New Roman"/>
          <w:i/>
          <w:sz w:val="24"/>
          <w:szCs w:val="24"/>
        </w:rPr>
        <w:t>18.3.4. Predarea - preluarea cadavrului  către aparținători</w:t>
      </w:r>
    </w:p>
    <w:p w:rsidR="000903C8" w:rsidRPr="002D3F48" w:rsidRDefault="000903C8" w:rsidP="000903C8">
      <w:pPr>
        <w:pStyle w:val="ListParagraph"/>
        <w:numPr>
          <w:ilvl w:val="0"/>
          <w:numId w:val="151"/>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 xml:space="preserve">Aparținătorii depun o </w:t>
      </w:r>
      <w:r w:rsidRPr="002D3F48">
        <w:rPr>
          <w:rFonts w:ascii="Times New Roman" w:hAnsi="Times New Roman"/>
          <w:b/>
          <w:sz w:val="24"/>
          <w:szCs w:val="24"/>
        </w:rPr>
        <w:t>solicitare de ridicare a cadavrului</w:t>
      </w:r>
      <w:r w:rsidRPr="002D3F48">
        <w:rPr>
          <w:rFonts w:ascii="Times New Roman" w:hAnsi="Times New Roman"/>
          <w:sz w:val="24"/>
          <w:szCs w:val="24"/>
        </w:rPr>
        <w:t>, solicitare în care precizează date de identificare ale persoanei decedate și gradul de rudenie  cu acesta,</w:t>
      </w:r>
    </w:p>
    <w:p w:rsidR="000903C8" w:rsidRPr="002D3F48" w:rsidRDefault="000903C8" w:rsidP="000903C8">
      <w:pPr>
        <w:pStyle w:val="ListParagraph"/>
        <w:numPr>
          <w:ilvl w:val="0"/>
          <w:numId w:val="151"/>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 xml:space="preserve">Solicitarea va fi însoțită de  copii ale documentelor de identitate ale aparținătorilor; </w:t>
      </w:r>
    </w:p>
    <w:p w:rsidR="000903C8" w:rsidRPr="002D3F48" w:rsidRDefault="000903C8" w:rsidP="000903C8">
      <w:pPr>
        <w:pStyle w:val="ListParagraph"/>
        <w:numPr>
          <w:ilvl w:val="0"/>
          <w:numId w:val="151"/>
        </w:numPr>
        <w:autoSpaceDE w:val="0"/>
        <w:autoSpaceDN w:val="0"/>
        <w:adjustRightInd w:val="0"/>
        <w:spacing w:after="0" w:line="360" w:lineRule="auto"/>
        <w:ind w:left="0" w:firstLine="270"/>
        <w:jc w:val="both"/>
        <w:rPr>
          <w:rFonts w:ascii="Times New Roman" w:hAnsi="Times New Roman"/>
          <w:sz w:val="24"/>
          <w:szCs w:val="24"/>
        </w:rPr>
      </w:pPr>
      <w:r w:rsidRPr="002D3F48">
        <w:rPr>
          <w:rFonts w:ascii="Times New Roman" w:hAnsi="Times New Roman"/>
          <w:sz w:val="24"/>
          <w:szCs w:val="24"/>
        </w:rPr>
        <w:t>Predarea-primirea cadavrului se face prin completarea unui proces verbal de predare-primire, completat în 2 exemplare, unul pentru aparținători și unul pentru morgă.</w:t>
      </w:r>
    </w:p>
    <w:p w:rsidR="000903C8" w:rsidRPr="002D3F48" w:rsidRDefault="000903C8" w:rsidP="000903C8">
      <w:pPr>
        <w:spacing w:line="360" w:lineRule="auto"/>
        <w:ind w:firstLine="270"/>
        <w:jc w:val="both"/>
        <w:rPr>
          <w:rFonts w:ascii="Times New Roman" w:hAnsi="Times New Roman"/>
          <w:sz w:val="24"/>
          <w:szCs w:val="24"/>
        </w:rPr>
      </w:pPr>
      <w:r w:rsidRPr="002D3F48">
        <w:rPr>
          <w:rFonts w:ascii="Times New Roman" w:hAnsi="Times New Roman"/>
          <w:sz w:val="24"/>
          <w:szCs w:val="24"/>
        </w:rPr>
        <w:t xml:space="preserve">Aparținătorilor li se predau: </w:t>
      </w:r>
    </w:p>
    <w:p w:rsidR="000903C8" w:rsidRPr="002D3F48" w:rsidRDefault="000903C8" w:rsidP="000903C8">
      <w:pPr>
        <w:pStyle w:val="ListParagraph"/>
        <w:numPr>
          <w:ilvl w:val="2"/>
          <w:numId w:val="150"/>
        </w:numPr>
        <w:spacing w:after="0" w:line="360" w:lineRule="auto"/>
        <w:ind w:left="0" w:firstLine="270"/>
        <w:jc w:val="both"/>
        <w:rPr>
          <w:rFonts w:ascii="Times New Roman" w:hAnsi="Times New Roman"/>
          <w:sz w:val="24"/>
          <w:szCs w:val="24"/>
        </w:rPr>
      </w:pPr>
      <w:r w:rsidRPr="002D3F48">
        <w:rPr>
          <w:rFonts w:ascii="Times New Roman" w:hAnsi="Times New Roman"/>
          <w:sz w:val="24"/>
          <w:szCs w:val="24"/>
        </w:rPr>
        <w:t>Cadavrul</w:t>
      </w:r>
    </w:p>
    <w:p w:rsidR="000903C8" w:rsidRPr="002D3F48" w:rsidRDefault="000903C8" w:rsidP="000903C8">
      <w:pPr>
        <w:pStyle w:val="ListParagraph"/>
        <w:numPr>
          <w:ilvl w:val="2"/>
          <w:numId w:val="150"/>
        </w:numPr>
        <w:spacing w:after="0" w:line="360" w:lineRule="auto"/>
        <w:ind w:left="0" w:firstLine="270"/>
        <w:jc w:val="both"/>
        <w:rPr>
          <w:rFonts w:ascii="Times New Roman" w:hAnsi="Times New Roman"/>
          <w:sz w:val="24"/>
          <w:szCs w:val="24"/>
        </w:rPr>
      </w:pPr>
      <w:r w:rsidRPr="002D3F48">
        <w:rPr>
          <w:rFonts w:ascii="Times New Roman" w:hAnsi="Times New Roman"/>
          <w:sz w:val="24"/>
          <w:szCs w:val="24"/>
        </w:rPr>
        <w:lastRenderedPageBreak/>
        <w:t>Certificatul medical constatator de deces (original și copie)</w:t>
      </w:r>
    </w:p>
    <w:p w:rsidR="000903C8" w:rsidRPr="002D3F48" w:rsidRDefault="000903C8" w:rsidP="000903C8">
      <w:pPr>
        <w:pStyle w:val="ListParagraph"/>
        <w:numPr>
          <w:ilvl w:val="2"/>
          <w:numId w:val="150"/>
        </w:numPr>
        <w:spacing w:after="0" w:line="360" w:lineRule="auto"/>
        <w:ind w:left="0" w:firstLine="270"/>
        <w:jc w:val="both"/>
        <w:rPr>
          <w:rFonts w:ascii="Times New Roman" w:hAnsi="Times New Roman"/>
          <w:sz w:val="24"/>
          <w:szCs w:val="24"/>
        </w:rPr>
      </w:pPr>
      <w:r w:rsidRPr="002D3F48">
        <w:rPr>
          <w:rFonts w:ascii="Times New Roman" w:hAnsi="Times New Roman"/>
          <w:sz w:val="24"/>
          <w:szCs w:val="24"/>
        </w:rPr>
        <w:t>Obiectele preţioase (inele, cercei, portofel, etc,) care au aparținut persoanei decedate</w:t>
      </w:r>
    </w:p>
    <w:p w:rsidR="000903C8" w:rsidRPr="002D3F48" w:rsidRDefault="000903C8" w:rsidP="000903C8">
      <w:pPr>
        <w:pStyle w:val="ListParagraph"/>
        <w:numPr>
          <w:ilvl w:val="2"/>
          <w:numId w:val="150"/>
        </w:numPr>
        <w:spacing w:after="0" w:line="360" w:lineRule="auto"/>
        <w:ind w:left="0" w:firstLine="270"/>
        <w:jc w:val="both"/>
        <w:rPr>
          <w:rFonts w:ascii="Times New Roman" w:hAnsi="Times New Roman"/>
          <w:sz w:val="24"/>
          <w:szCs w:val="24"/>
        </w:rPr>
      </w:pPr>
      <w:r w:rsidRPr="002D3F48">
        <w:rPr>
          <w:rFonts w:ascii="Times New Roman" w:hAnsi="Times New Roman"/>
          <w:sz w:val="24"/>
          <w:szCs w:val="24"/>
        </w:rPr>
        <w:t>Efectele cu care a venit, aflate în păstrarea spitalului (după caz)</w:t>
      </w:r>
    </w:p>
    <w:p w:rsidR="000903C8" w:rsidRPr="002D3F48" w:rsidRDefault="000903C8" w:rsidP="000903C8">
      <w:pPr>
        <w:spacing w:line="360" w:lineRule="auto"/>
        <w:ind w:firstLine="270"/>
        <w:jc w:val="both"/>
        <w:rPr>
          <w:rFonts w:ascii="Times New Roman" w:hAnsi="Times New Roman"/>
          <w:sz w:val="24"/>
          <w:szCs w:val="24"/>
        </w:rPr>
      </w:pPr>
      <w:r w:rsidRPr="002D3F48">
        <w:rPr>
          <w:rFonts w:ascii="Times New Roman" w:hAnsi="Times New Roman"/>
          <w:b/>
          <w:sz w:val="24"/>
          <w:szCs w:val="24"/>
        </w:rPr>
        <w:t>La preluarea cadavrului, aparținătorii verifică identitatea acestuia și certifică aceasta în procesul verbal.</w:t>
      </w:r>
    </w:p>
    <w:p w:rsidR="000903C8" w:rsidRPr="002D3F48" w:rsidRDefault="000903C8" w:rsidP="000903C8">
      <w:pPr>
        <w:spacing w:line="360" w:lineRule="auto"/>
        <w:rPr>
          <w:rFonts w:ascii="Times New Roman" w:hAnsi="Times New Roman"/>
          <w:sz w:val="24"/>
          <w:szCs w:val="24"/>
        </w:rPr>
      </w:pPr>
    </w:p>
    <w:p w:rsidR="000903C8" w:rsidRPr="002D3F48" w:rsidRDefault="000903C8" w:rsidP="000903C8">
      <w:pPr>
        <w:pStyle w:val="Heading2"/>
        <w:numPr>
          <w:ilvl w:val="0"/>
          <w:numId w:val="0"/>
        </w:numPr>
        <w:ind w:left="1440"/>
      </w:pPr>
      <w:bookmarkStart w:id="445" w:name="_Toc45792721"/>
      <w:r w:rsidRPr="002D3F48">
        <w:t>18.4. Program de deratizare, dezinfecție, dezinsecție</w:t>
      </w:r>
      <w:bookmarkEnd w:id="445"/>
      <w:r w:rsidRPr="002D3F48">
        <w:t xml:space="preserve"> </w:t>
      </w:r>
    </w:p>
    <w:p w:rsidR="000903C8" w:rsidRPr="002D3F48" w:rsidRDefault="000903C8" w:rsidP="000903C8">
      <w:pPr>
        <w:spacing w:after="0" w:line="360" w:lineRule="auto"/>
        <w:ind w:firstLine="720"/>
        <w:rPr>
          <w:rFonts w:ascii="Times New Roman" w:hAnsi="Times New Roman"/>
          <w:sz w:val="24"/>
          <w:szCs w:val="24"/>
        </w:rPr>
      </w:pPr>
      <w:r w:rsidRPr="002D3F48">
        <w:rPr>
          <w:rFonts w:ascii="Times New Roman" w:hAnsi="Times New Roman"/>
          <w:sz w:val="24"/>
          <w:szCs w:val="24"/>
        </w:rPr>
        <w:t xml:space="preserve"> Deratizarea, dezinfecţia, dezinsecţia se realizează  conform planului anual de autocontrol, astfel:</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b/>
          <w:sz w:val="24"/>
          <w:szCs w:val="24"/>
        </w:rPr>
        <w:t xml:space="preserve">            </w:t>
      </w:r>
      <w:r w:rsidRPr="002D3F48">
        <w:rPr>
          <w:rFonts w:ascii="Times New Roman" w:hAnsi="Times New Roman"/>
          <w:sz w:val="24"/>
          <w:szCs w:val="24"/>
        </w:rPr>
        <w:t xml:space="preserve">Dezinsecţia : la fiecare trei luni  </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rPr>
        <w:tab/>
        <w:t>Deratizarea: la 6 luni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rPr>
        <w:tab/>
        <w:t>Dezinfecţia : zilnic  de două ori pe zi</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rPr>
        <w:tab/>
        <w:t>Dezinfecţia ciclică:  lunar  ( în fiecare salon şi încăpere)</w:t>
      </w:r>
    </w:p>
    <w:p w:rsidR="000903C8" w:rsidRPr="002D3F48" w:rsidRDefault="000903C8" w:rsidP="000903C8">
      <w:pPr>
        <w:spacing w:after="0" w:line="360" w:lineRule="auto"/>
        <w:rPr>
          <w:rFonts w:ascii="Times New Roman" w:hAnsi="Times New Roman"/>
          <w:sz w:val="24"/>
          <w:szCs w:val="24"/>
        </w:rPr>
      </w:pPr>
    </w:p>
    <w:p w:rsidR="000903C8" w:rsidRPr="002D3F48" w:rsidRDefault="000903C8" w:rsidP="000903C8">
      <w:pPr>
        <w:pStyle w:val="Heading2"/>
        <w:numPr>
          <w:ilvl w:val="0"/>
          <w:numId w:val="0"/>
        </w:numPr>
      </w:pPr>
      <w:r w:rsidRPr="002D3F48">
        <w:t xml:space="preserve">                      </w:t>
      </w:r>
      <w:bookmarkStart w:id="446" w:name="_Toc45792722"/>
      <w:r w:rsidRPr="002D3F48">
        <w:t>18.5. Reguli privind accesul în spital</w:t>
      </w:r>
      <w:bookmarkEnd w:id="446"/>
    </w:p>
    <w:p w:rsidR="000903C8" w:rsidRPr="002D3F48" w:rsidRDefault="000903C8" w:rsidP="000903C8">
      <w:pPr>
        <w:pStyle w:val="ListParagraph"/>
        <w:numPr>
          <w:ilvl w:val="0"/>
          <w:numId w:val="146"/>
        </w:numPr>
        <w:spacing w:after="0" w:line="360" w:lineRule="auto"/>
        <w:jc w:val="both"/>
        <w:rPr>
          <w:rFonts w:ascii="Times New Roman" w:hAnsi="Times New Roman"/>
          <w:sz w:val="24"/>
          <w:szCs w:val="24"/>
        </w:rPr>
      </w:pPr>
      <w:r w:rsidRPr="002D3F48">
        <w:rPr>
          <w:rFonts w:ascii="Times New Roman" w:hAnsi="Times New Roman"/>
          <w:sz w:val="24"/>
          <w:szCs w:val="24"/>
        </w:rPr>
        <w:t>Accesul salariaţilor spitalului este permis numai pe la punctele de control-acces,  pe baza legitimaţiei de serviciu, a ecusonului sau a cardului de acces.</w:t>
      </w:r>
      <w:r w:rsidRPr="002D3F48">
        <w:rPr>
          <w:rFonts w:ascii="Times New Roman" w:hAnsi="Times New Roman"/>
          <w:sz w:val="24"/>
          <w:szCs w:val="24"/>
        </w:rPr>
        <w:tab/>
      </w:r>
    </w:p>
    <w:p w:rsidR="000903C8" w:rsidRPr="002D3F48" w:rsidRDefault="000903C8" w:rsidP="000903C8">
      <w:pPr>
        <w:pStyle w:val="ListParagraph"/>
        <w:numPr>
          <w:ilvl w:val="0"/>
          <w:numId w:val="146"/>
        </w:numPr>
        <w:spacing w:after="0" w:line="360" w:lineRule="auto"/>
        <w:jc w:val="both"/>
        <w:rPr>
          <w:rFonts w:ascii="Times New Roman" w:hAnsi="Times New Roman"/>
          <w:sz w:val="24"/>
          <w:szCs w:val="24"/>
        </w:rPr>
      </w:pPr>
      <w:r w:rsidRPr="002D3F48">
        <w:rPr>
          <w:rFonts w:ascii="Times New Roman" w:hAnsi="Times New Roman"/>
          <w:sz w:val="24"/>
          <w:szCs w:val="24"/>
        </w:rPr>
        <w:t>Accesul în spital al altor persoane este permis după cum urmează:</w:t>
      </w:r>
    </w:p>
    <w:p w:rsidR="000903C8" w:rsidRPr="002D3F48" w:rsidRDefault="000903C8" w:rsidP="000903C8">
      <w:pPr>
        <w:pStyle w:val="ListParagraph"/>
        <w:numPr>
          <w:ilvl w:val="0"/>
          <w:numId w:val="147"/>
        </w:numPr>
        <w:spacing w:after="0" w:line="360" w:lineRule="auto"/>
        <w:jc w:val="both"/>
        <w:rPr>
          <w:rFonts w:ascii="Times New Roman" w:hAnsi="Times New Roman"/>
          <w:sz w:val="24"/>
          <w:szCs w:val="24"/>
        </w:rPr>
      </w:pPr>
      <w:r w:rsidRPr="002D3F48">
        <w:rPr>
          <w:rFonts w:ascii="Times New Roman" w:hAnsi="Times New Roman"/>
          <w:sz w:val="24"/>
          <w:szCs w:val="24"/>
        </w:rPr>
        <w:t xml:space="preserve">au acces permanent urgenţele medicale </w:t>
      </w:r>
    </w:p>
    <w:p w:rsidR="000903C8" w:rsidRPr="002D3F48" w:rsidRDefault="000903C8" w:rsidP="000903C8">
      <w:pPr>
        <w:pStyle w:val="ListParagraph"/>
        <w:numPr>
          <w:ilvl w:val="0"/>
          <w:numId w:val="147"/>
        </w:numPr>
        <w:spacing w:after="0" w:line="360" w:lineRule="auto"/>
        <w:jc w:val="both"/>
        <w:rPr>
          <w:rFonts w:ascii="Times New Roman" w:hAnsi="Times New Roman"/>
          <w:sz w:val="24"/>
          <w:szCs w:val="24"/>
        </w:rPr>
      </w:pPr>
      <w:r w:rsidRPr="002D3F48">
        <w:rPr>
          <w:rFonts w:ascii="Times New Roman" w:hAnsi="Times New Roman"/>
          <w:sz w:val="24"/>
          <w:szCs w:val="24"/>
        </w:rPr>
        <w:t>în intervalul orar 08.00 - 15.00, au acces  pacienţii, însoţiţi sau nu, cu bilet de internare; Pacienţii programaţi pentru consultaţii în ambulatoriu vor avea acces în timpul programului de lucru afișat.</w:t>
      </w:r>
    </w:p>
    <w:p w:rsidR="000903C8" w:rsidRPr="002D3F48" w:rsidRDefault="000903C8" w:rsidP="000903C8">
      <w:pPr>
        <w:pStyle w:val="ListParagraph"/>
        <w:numPr>
          <w:ilvl w:val="0"/>
          <w:numId w:val="147"/>
        </w:numPr>
        <w:spacing w:after="0" w:line="360" w:lineRule="auto"/>
        <w:rPr>
          <w:rFonts w:ascii="Times New Roman" w:hAnsi="Times New Roman"/>
          <w:sz w:val="24"/>
          <w:szCs w:val="24"/>
        </w:rPr>
      </w:pPr>
      <w:r w:rsidRPr="002D3F48">
        <w:rPr>
          <w:rFonts w:ascii="Times New Roman" w:hAnsi="Times New Roman"/>
          <w:sz w:val="24"/>
          <w:szCs w:val="24"/>
        </w:rPr>
        <w:t xml:space="preserve">în intervalul orar </w:t>
      </w:r>
      <w:r w:rsidRPr="002D3F48">
        <w:rPr>
          <w:rFonts w:ascii="Times New Roman" w:hAnsi="Times New Roman"/>
          <w:sz w:val="24"/>
          <w:szCs w:val="24"/>
          <w:lang w:val="es-ES"/>
        </w:rPr>
        <w:t xml:space="preserve">15.00 - 20.00, au acces vizitatorii pacienţilor internaţi,  numai cu respectarea următoarelor condiţii :                                                                                                                                                                                                                                                                                                                                                                                                                                                                                                                                                                                                                                                                                                                                                                                                                                                                                                                                                                                                                                                                                                                                                                                                                                                                                                                                                                                                                                                                                                       </w:t>
      </w:r>
      <w:r w:rsidRPr="002D3F48">
        <w:rPr>
          <w:rFonts w:ascii="Times New Roman" w:hAnsi="Times New Roman"/>
          <w:sz w:val="24"/>
          <w:szCs w:val="24"/>
        </w:rPr>
        <w:t xml:space="preserve"> </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rPr>
      </w:pPr>
      <w:r w:rsidRPr="002D3F48">
        <w:rPr>
          <w:rFonts w:ascii="Times New Roman" w:hAnsi="Times New Roman"/>
          <w:sz w:val="24"/>
          <w:szCs w:val="24"/>
        </w:rPr>
        <w:t>accesul se face în baza documentului de identitate şi înscrierea în registrul special al vizitatorilor</w:t>
      </w:r>
      <w:r w:rsidRPr="002D3F48">
        <w:rPr>
          <w:rFonts w:ascii="Times New Roman" w:hAnsi="Times New Roman"/>
          <w:sz w:val="24"/>
          <w:szCs w:val="24"/>
          <w:lang w:val="it-IT"/>
        </w:rPr>
        <w:t>;</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rPr>
      </w:pPr>
      <w:r w:rsidRPr="002D3F48">
        <w:rPr>
          <w:rFonts w:ascii="Times New Roman" w:hAnsi="Times New Roman"/>
          <w:sz w:val="24"/>
          <w:szCs w:val="24"/>
        </w:rPr>
        <w:t xml:space="preserve">accesul se permite numai </w:t>
      </w:r>
      <w:r w:rsidRPr="002D3F48">
        <w:rPr>
          <w:rFonts w:ascii="Times New Roman" w:hAnsi="Times New Roman"/>
          <w:sz w:val="24"/>
          <w:szCs w:val="24"/>
          <w:lang w:val="es-ES"/>
        </w:rPr>
        <w:t>prin intrarea, locurile şi spaţiile special afectate vizitatorilor de managerul spitalului</w:t>
      </w:r>
      <w:r w:rsidRPr="002D3F48">
        <w:rPr>
          <w:rFonts w:ascii="Times New Roman" w:hAnsi="Times New Roman"/>
          <w:sz w:val="24"/>
          <w:szCs w:val="24"/>
        </w:rPr>
        <w:t xml:space="preserve"> ;</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lang w:val="fr-FR"/>
        </w:rPr>
      </w:pPr>
      <w:r w:rsidRPr="002D3F48">
        <w:rPr>
          <w:rFonts w:ascii="Times New Roman" w:hAnsi="Times New Roman"/>
          <w:sz w:val="24"/>
          <w:szCs w:val="24"/>
        </w:rPr>
        <w:t>în grup de maxim 3 persoane</w:t>
      </w:r>
      <w:r w:rsidRPr="002D3F48">
        <w:rPr>
          <w:rFonts w:ascii="Times New Roman" w:hAnsi="Times New Roman"/>
          <w:sz w:val="24"/>
          <w:szCs w:val="24"/>
          <w:lang w:val="fr-FR"/>
        </w:rPr>
        <w:t>;</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externarea pacienţilor se face în intervalul orar 09.00- 16.00. (L-V)</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lastRenderedPageBreak/>
        <w:t>În vederea externării, este permis accesul în curtea spitalului a mijloacelor proprii de transport ale aparţinătorilor. Acestea nu vor staţiona în curtea spitalului după ora 16.00 sau pe timpul nopţii.</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În vederea externării pacienţilor decedaţi, este permis accesul mijloacelor de transport ale serviciilor funerare, în timpul programului normal de lucru .</w:t>
      </w:r>
    </w:p>
    <w:p w:rsidR="000903C8" w:rsidRPr="002D3F48" w:rsidRDefault="000903C8" w:rsidP="00782EC0">
      <w:pPr>
        <w:pStyle w:val="ListParagraph"/>
        <w:numPr>
          <w:ilvl w:val="0"/>
          <w:numId w:val="148"/>
        </w:numPr>
        <w:spacing w:after="0"/>
        <w:jc w:val="both"/>
        <w:rPr>
          <w:rFonts w:ascii="Times New Roman" w:hAnsi="Times New Roman"/>
          <w:sz w:val="24"/>
          <w:szCs w:val="24"/>
          <w:lang w:val="fr-FR"/>
        </w:rPr>
      </w:pPr>
      <w:r w:rsidRPr="002D3F48">
        <w:rPr>
          <w:rFonts w:ascii="Times New Roman" w:hAnsi="Times New Roman"/>
          <w:sz w:val="24"/>
          <w:szCs w:val="24"/>
          <w:lang w:val="fr-FR"/>
        </w:rPr>
        <w:t xml:space="preserve">Vizitatorii vor avea acces și în zilele nelucrătoare, în intervalul orar 10.00 - </w:t>
      </w:r>
      <w:r w:rsidR="002459DA" w:rsidRPr="002D3F48">
        <w:rPr>
          <w:rFonts w:ascii="Times New Roman" w:hAnsi="Times New Roman"/>
          <w:sz w:val="24"/>
          <w:szCs w:val="24"/>
          <w:lang w:val="fr-FR"/>
        </w:rPr>
        <w:t>20</w:t>
      </w:r>
      <w:r w:rsidRPr="002D3F48">
        <w:rPr>
          <w:rFonts w:ascii="Times New Roman" w:hAnsi="Times New Roman"/>
          <w:sz w:val="24"/>
          <w:szCs w:val="24"/>
          <w:lang w:val="fr-FR"/>
        </w:rPr>
        <w:t>.00</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lang w:val="es-ES"/>
        </w:rPr>
      </w:pPr>
      <w:r w:rsidRPr="002D3F48">
        <w:rPr>
          <w:rFonts w:ascii="Times New Roman" w:hAnsi="Times New Roman"/>
          <w:sz w:val="24"/>
          <w:szCs w:val="24"/>
          <w:lang w:val="it-IT"/>
        </w:rPr>
        <w:t>pe toată per</w:t>
      </w:r>
      <w:r w:rsidRPr="002D3F48">
        <w:rPr>
          <w:rFonts w:ascii="Times New Roman" w:hAnsi="Times New Roman"/>
          <w:sz w:val="24"/>
          <w:szCs w:val="24"/>
        </w:rPr>
        <w:t>ioada prezenţei în incinta spitalului vizitatorii au obligaţia de a purta la vedere ecusonul</w:t>
      </w:r>
      <w:r w:rsidR="002459DA" w:rsidRPr="002D3F48">
        <w:rPr>
          <w:rFonts w:ascii="Times New Roman" w:hAnsi="Times New Roman"/>
          <w:sz w:val="24"/>
          <w:szCs w:val="24"/>
        </w:rPr>
        <w:t xml:space="preserve"> </w:t>
      </w:r>
      <w:r w:rsidR="002459DA" w:rsidRPr="002D3F48">
        <w:rPr>
          <w:rFonts w:ascii="Times New Roman" w:hAnsi="Times New Roman"/>
          <w:sz w:val="24"/>
          <w:szCs w:val="24"/>
          <w:lang w:val="ro-RO"/>
        </w:rPr>
        <w:t>și halatul de unică folosință</w:t>
      </w:r>
      <w:r w:rsidRPr="002D3F48">
        <w:rPr>
          <w:rFonts w:ascii="Times New Roman" w:hAnsi="Times New Roman"/>
          <w:sz w:val="24"/>
          <w:szCs w:val="24"/>
        </w:rPr>
        <w:t xml:space="preserve"> care atestă calitatea de vizitator</w:t>
      </w:r>
      <w:r w:rsidRPr="002D3F48">
        <w:rPr>
          <w:rFonts w:ascii="Times New Roman" w:hAnsi="Times New Roman"/>
          <w:sz w:val="24"/>
          <w:szCs w:val="24"/>
          <w:lang w:val="es-ES"/>
        </w:rPr>
        <w:t xml:space="preserve"> ;  </w:t>
      </w:r>
    </w:p>
    <w:p w:rsidR="000903C8" w:rsidRPr="002D3F48" w:rsidRDefault="000903C8" w:rsidP="00782EC0">
      <w:pPr>
        <w:pStyle w:val="ListParagraph"/>
        <w:numPr>
          <w:ilvl w:val="0"/>
          <w:numId w:val="149"/>
        </w:numPr>
        <w:spacing w:after="0"/>
        <w:jc w:val="both"/>
        <w:rPr>
          <w:rFonts w:ascii="Times New Roman" w:hAnsi="Times New Roman"/>
          <w:sz w:val="24"/>
          <w:szCs w:val="24"/>
          <w:lang w:val="es-ES"/>
        </w:rPr>
      </w:pPr>
      <w:r w:rsidRPr="002D3F48">
        <w:rPr>
          <w:rFonts w:ascii="Times New Roman" w:hAnsi="Times New Roman"/>
          <w:sz w:val="24"/>
          <w:szCs w:val="24"/>
        </w:rPr>
        <w:t>î</w:t>
      </w:r>
      <w:r w:rsidRPr="002D3F48">
        <w:rPr>
          <w:rFonts w:ascii="Times New Roman" w:hAnsi="Times New Roman"/>
          <w:sz w:val="24"/>
          <w:szCs w:val="24"/>
          <w:lang w:val="es-ES"/>
        </w:rPr>
        <w:t>n afara programului prevăzut pentru vizitarea bolnavilor, accesul se va face numai pe baza unui “bilet de liber acces” eliberat de medicul curant şi vizat de şeful de sectie .</w:t>
      </w:r>
    </w:p>
    <w:p w:rsidR="000903C8" w:rsidRPr="002D3F48" w:rsidRDefault="000903C8" w:rsidP="000903C8">
      <w:pPr>
        <w:pStyle w:val="ListParagraph"/>
        <w:numPr>
          <w:ilvl w:val="0"/>
          <w:numId w:val="149"/>
        </w:numPr>
        <w:spacing w:after="0" w:line="360" w:lineRule="auto"/>
        <w:jc w:val="both"/>
        <w:rPr>
          <w:rFonts w:ascii="Times New Roman" w:hAnsi="Times New Roman"/>
          <w:sz w:val="24"/>
          <w:szCs w:val="24"/>
          <w:lang w:val="es-ES"/>
        </w:rPr>
      </w:pPr>
      <w:r w:rsidRPr="002D3F48">
        <w:rPr>
          <w:rFonts w:ascii="Times New Roman" w:hAnsi="Times New Roman"/>
          <w:sz w:val="24"/>
          <w:szCs w:val="24"/>
          <w:lang w:val="es-ES"/>
        </w:rPr>
        <w:t>Se interzice părăsirea spitalului de către bolnavii internați.</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Aprovizionarea cu materiale sanitare, alimente, medicamente, reactivi se </w:t>
      </w:r>
      <w:r w:rsidR="002459DA" w:rsidRPr="002D3F48">
        <w:rPr>
          <w:rFonts w:ascii="Times New Roman" w:hAnsi="Times New Roman"/>
          <w:sz w:val="24"/>
          <w:szCs w:val="24"/>
          <w:lang w:val="fr-FR"/>
        </w:rPr>
        <w:t>face în intervalul orar 07.00-15</w:t>
      </w:r>
      <w:r w:rsidRPr="002D3F48">
        <w:rPr>
          <w:rFonts w:ascii="Times New Roman" w:hAnsi="Times New Roman"/>
          <w:sz w:val="24"/>
          <w:szCs w:val="24"/>
          <w:lang w:val="fr-FR"/>
        </w:rPr>
        <w:t>.00 (L-V)</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 xml:space="preserve">Intervenţiile service se vor efectua în intervalul orar 08.00-16.00, (L-V), excepţie făcând cele în regim de urgenţă. Accesul se va face </w:t>
      </w:r>
      <w:r w:rsidRPr="002D3F48">
        <w:rPr>
          <w:rFonts w:ascii="Times New Roman" w:hAnsi="Times New Roman"/>
          <w:sz w:val="24"/>
          <w:szCs w:val="24"/>
        </w:rPr>
        <w:t xml:space="preserve">numai pe bază de tabel nominal aprobat de manager, document de identitate şi legitimaţie de serviciu.   </w:t>
      </w:r>
    </w:p>
    <w:p w:rsidR="000903C8" w:rsidRPr="002D3F48" w:rsidRDefault="000903C8" w:rsidP="000903C8">
      <w:pPr>
        <w:pStyle w:val="ListParagraph"/>
        <w:numPr>
          <w:ilvl w:val="0"/>
          <w:numId w:val="148"/>
        </w:numPr>
        <w:spacing w:after="0" w:line="360" w:lineRule="auto"/>
        <w:jc w:val="both"/>
        <w:rPr>
          <w:rFonts w:ascii="Times New Roman" w:hAnsi="Times New Roman"/>
          <w:sz w:val="24"/>
          <w:szCs w:val="24"/>
          <w:lang w:val="fr-FR"/>
        </w:rPr>
      </w:pPr>
      <w:r w:rsidRPr="002D3F48">
        <w:rPr>
          <w:rFonts w:ascii="Times New Roman" w:hAnsi="Times New Roman"/>
          <w:sz w:val="24"/>
          <w:szCs w:val="24"/>
          <w:lang w:val="fr-FR"/>
        </w:rPr>
        <w:t>Ambulanţele au acces nelimitat</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i/>
          <w:sz w:val="24"/>
          <w:szCs w:val="24"/>
        </w:rPr>
        <w:t>18.5.1. Accesul reprezentanţilor mass-media</w:t>
      </w:r>
      <w:r w:rsidRPr="002D3F48">
        <w:rPr>
          <w:rFonts w:ascii="Times New Roman" w:hAnsi="Times New Roman"/>
          <w:sz w:val="24"/>
          <w:szCs w:val="24"/>
        </w:rPr>
        <w:t xml:space="preserve"> se face pe baza  legitimaţiei de acreditare în specialitate, documentului de identitate şi numai cu acordul managerului.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          Reprezentanţii pot filma în spitale numai în spaţiile pentru care managerul şi-a exprimat acordul în mod explicit, intervievarea pacienţilor sau filmarea acestora se poate face numai în condiţiile legii.</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b/>
          <w:sz w:val="24"/>
          <w:szCs w:val="24"/>
        </w:rPr>
        <w:t xml:space="preserve">         </w:t>
      </w:r>
      <w:r w:rsidRPr="002D3F48">
        <w:rPr>
          <w:rFonts w:ascii="Times New Roman" w:hAnsi="Times New Roman"/>
          <w:sz w:val="24"/>
          <w:szCs w:val="24"/>
        </w:rPr>
        <w:t xml:space="preserve"> În vederea desfăşurării fluente a acestei activităţi, managerul de spital va desemna un purtător de cuvânt al instituţiei, care va însoţi reprezentanţii mass-media, pe durata prezenţei acestora,  în incinta spitalului. </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b/>
          <w:sz w:val="24"/>
          <w:szCs w:val="24"/>
        </w:rPr>
        <w:t xml:space="preserve">          </w:t>
      </w:r>
      <w:r w:rsidRPr="002D3F48">
        <w:rPr>
          <w:rFonts w:ascii="Times New Roman" w:hAnsi="Times New Roman"/>
          <w:sz w:val="24"/>
          <w:szCs w:val="24"/>
        </w:rPr>
        <w:t>Accesul persoanelor care au asupra lor aparate de filmat, de fotografiat sau înregistrat la vedere, se face numai cu aprobarea managerului;</w:t>
      </w:r>
    </w:p>
    <w:p w:rsidR="000903C8" w:rsidRPr="002D3F48" w:rsidRDefault="000903C8" w:rsidP="000903C8">
      <w:pPr>
        <w:spacing w:line="360" w:lineRule="auto"/>
        <w:jc w:val="both"/>
        <w:rPr>
          <w:rFonts w:ascii="Times New Roman" w:hAnsi="Times New Roman"/>
          <w:sz w:val="24"/>
          <w:szCs w:val="24"/>
        </w:rPr>
      </w:pPr>
      <w:r w:rsidRPr="002D3F48">
        <w:rPr>
          <w:rFonts w:ascii="Times New Roman" w:hAnsi="Times New Roman"/>
          <w:i/>
          <w:sz w:val="24"/>
          <w:szCs w:val="24"/>
        </w:rPr>
        <w:t>18.5.2. Accesul altor categorii de persoane</w:t>
      </w:r>
      <w:r w:rsidRPr="002D3F48">
        <w:rPr>
          <w:rFonts w:ascii="Times New Roman" w:hAnsi="Times New Roman"/>
          <w:sz w:val="24"/>
          <w:szCs w:val="24"/>
        </w:rPr>
        <w:t xml:space="preserve"> (echipe de control din  Ministerul Sănătăţii Publice/organe din subordine, Reprezentanţi ai autorităţilor locale și judeţene, medici în schimb de experienţă, medici rezidenţi, studenţi, etc.) se va face în baza legitimaţiei de serviciu.</w:t>
      </w:r>
    </w:p>
    <w:p w:rsidR="000903C8" w:rsidRPr="002D3F48" w:rsidRDefault="000903C8" w:rsidP="000903C8">
      <w:pPr>
        <w:pStyle w:val="Heading2"/>
        <w:numPr>
          <w:ilvl w:val="1"/>
          <w:numId w:val="186"/>
        </w:numPr>
      </w:pPr>
      <w:r w:rsidRPr="002D3F48">
        <w:lastRenderedPageBreak/>
        <w:t xml:space="preserve"> </w:t>
      </w:r>
      <w:bookmarkStart w:id="447" w:name="_Toc45792723"/>
      <w:r w:rsidRPr="002D3F48">
        <w:t xml:space="preserve">Procedura privind integrarea personalului nou angajat </w:t>
      </w:r>
      <w:r w:rsidRPr="002D3F48">
        <w:rPr>
          <w:lang w:val="ro-RO"/>
        </w:rPr>
        <w:t>și evaluarea după perioada de probă</w:t>
      </w:r>
      <w:bookmarkEnd w:id="447"/>
    </w:p>
    <w:p w:rsidR="000903C8" w:rsidRPr="002D3F48" w:rsidRDefault="000903C8" w:rsidP="000903C8">
      <w:pPr>
        <w:spacing w:after="0" w:line="360" w:lineRule="auto"/>
        <w:ind w:firstLine="426"/>
        <w:jc w:val="both"/>
        <w:rPr>
          <w:rFonts w:ascii="Times New Roman" w:hAnsi="Times New Roman"/>
          <w:sz w:val="24"/>
          <w:szCs w:val="24"/>
        </w:rPr>
      </w:pPr>
      <w:r w:rsidRPr="002D3F48">
        <w:rPr>
          <w:rFonts w:ascii="Times New Roman" w:hAnsi="Times New Roman"/>
          <w:sz w:val="24"/>
          <w:szCs w:val="24"/>
        </w:rPr>
        <w:t>Integrarea profesională este o fază ulterioară angajării. Odată încheiat procesul de recrutare și selecție și luată decizia finală de angajare a candidatului ales, la data cuvenită, noul venit va fi introdus în cadrul instituției. Din acest moment se poate vorbi despre integrarea noului venit.</w:t>
      </w:r>
    </w:p>
    <w:p w:rsidR="000903C8" w:rsidRPr="002D3F48" w:rsidRDefault="000903C8" w:rsidP="000903C8">
      <w:pPr>
        <w:spacing w:after="0" w:line="360" w:lineRule="auto"/>
        <w:ind w:firstLine="426"/>
        <w:jc w:val="both"/>
        <w:rPr>
          <w:rFonts w:ascii="Times New Roman" w:hAnsi="Times New Roman"/>
          <w:sz w:val="24"/>
          <w:szCs w:val="24"/>
        </w:rPr>
      </w:pPr>
      <w:r w:rsidRPr="002D3F48">
        <w:rPr>
          <w:rFonts w:ascii="Times New Roman" w:hAnsi="Times New Roman"/>
          <w:b/>
          <w:sz w:val="24"/>
          <w:szCs w:val="24"/>
        </w:rPr>
        <w:t xml:space="preserve">  </w:t>
      </w:r>
      <w:r w:rsidRPr="002D3F48">
        <w:rPr>
          <w:rFonts w:ascii="Times New Roman" w:hAnsi="Times New Roman"/>
          <w:sz w:val="24"/>
          <w:szCs w:val="24"/>
        </w:rPr>
        <w:t>Integrarea profesională reprezintă procesul de acomodare a noilor angajați cu condițiile specifice ale activității unității, ale compartimentului și locului de muncă. Ea reprezintă un proces social deosebit de important, cu efecte majore asupra performanțelor în muncă a personalului și asupra satisfacției.</w:t>
      </w:r>
    </w:p>
    <w:p w:rsidR="000903C8" w:rsidRPr="002D3F48" w:rsidRDefault="000903C8" w:rsidP="000903C8">
      <w:pPr>
        <w:spacing w:after="0" w:line="360" w:lineRule="auto"/>
        <w:ind w:firstLine="426"/>
        <w:jc w:val="both"/>
        <w:rPr>
          <w:rFonts w:ascii="Times New Roman" w:hAnsi="Times New Roman"/>
          <w:sz w:val="24"/>
          <w:szCs w:val="24"/>
        </w:rPr>
      </w:pPr>
      <w:r w:rsidRPr="002D3F48">
        <w:rPr>
          <w:rFonts w:ascii="Times New Roman" w:hAnsi="Times New Roman"/>
          <w:b/>
          <w:sz w:val="24"/>
          <w:szCs w:val="24"/>
        </w:rPr>
        <w:t xml:space="preserve">  </w:t>
      </w:r>
      <w:r w:rsidRPr="002D3F48">
        <w:rPr>
          <w:rFonts w:ascii="Times New Roman" w:hAnsi="Times New Roman"/>
          <w:sz w:val="24"/>
          <w:szCs w:val="24"/>
        </w:rPr>
        <w:t>Integrarea profesională are implicații de ordin psihologic, sociologic, organizatoric și pedagogic. De aceea, acest proces nu poate avea un caracter mecanic, datorită faptului că angajații sunt diferiți din punct de vedere al personalității, al comportamentului și aspirațiilor.</w:t>
      </w:r>
    </w:p>
    <w:p w:rsidR="000903C8" w:rsidRPr="002D3F48" w:rsidRDefault="000903C8" w:rsidP="000903C8">
      <w:pPr>
        <w:tabs>
          <w:tab w:val="left" w:pos="993"/>
        </w:tabs>
        <w:spacing w:after="0" w:line="360" w:lineRule="auto"/>
        <w:jc w:val="both"/>
        <w:rPr>
          <w:rFonts w:ascii="Times New Roman" w:hAnsi="Times New Roman"/>
          <w:i/>
          <w:sz w:val="24"/>
          <w:szCs w:val="24"/>
        </w:rPr>
      </w:pPr>
      <w:r w:rsidRPr="002D3F48">
        <w:rPr>
          <w:rFonts w:ascii="Times New Roman" w:hAnsi="Times New Roman"/>
          <w:i/>
          <w:sz w:val="24"/>
          <w:szCs w:val="24"/>
        </w:rPr>
        <w:t>18.6.1. Primirea  noilor angajați</w:t>
      </w:r>
    </w:p>
    <w:p w:rsidR="000903C8" w:rsidRPr="002D3F48" w:rsidRDefault="000903C8" w:rsidP="000903C8">
      <w:pPr>
        <w:spacing w:after="0" w:line="360" w:lineRule="auto"/>
        <w:ind w:firstLine="426"/>
        <w:jc w:val="both"/>
        <w:rPr>
          <w:rFonts w:ascii="Times New Roman" w:hAnsi="Times New Roman"/>
          <w:sz w:val="24"/>
          <w:szCs w:val="24"/>
        </w:rPr>
      </w:pPr>
      <w:r w:rsidRPr="002D3F48">
        <w:rPr>
          <w:rFonts w:ascii="Times New Roman" w:hAnsi="Times New Roman"/>
          <w:b/>
          <w:sz w:val="24"/>
          <w:szCs w:val="24"/>
        </w:rPr>
        <w:t xml:space="preserve"> </w:t>
      </w:r>
      <w:r w:rsidRPr="002D3F48">
        <w:rPr>
          <w:rFonts w:ascii="Times New Roman" w:hAnsi="Times New Roman"/>
          <w:sz w:val="24"/>
          <w:szCs w:val="24"/>
        </w:rPr>
        <w:t>De primirea noilor angajați în unitate se preocupă biroul resurse umane și șeful direct din secția sau compartimentul din care face parte postul pentru care s-a efectuat angajarea.</w:t>
      </w:r>
    </w:p>
    <w:p w:rsidR="000903C8" w:rsidRPr="002D3F48" w:rsidRDefault="000903C8" w:rsidP="000903C8">
      <w:pPr>
        <w:spacing w:after="0" w:line="360" w:lineRule="auto"/>
        <w:ind w:firstLine="426"/>
        <w:jc w:val="both"/>
        <w:rPr>
          <w:rFonts w:ascii="Times New Roman" w:hAnsi="Times New Roman"/>
          <w:sz w:val="24"/>
          <w:szCs w:val="24"/>
        </w:rPr>
      </w:pPr>
      <w:r w:rsidRPr="002D3F48">
        <w:rPr>
          <w:rFonts w:ascii="Times New Roman" w:hAnsi="Times New Roman"/>
          <w:b/>
          <w:sz w:val="24"/>
          <w:szCs w:val="24"/>
        </w:rPr>
        <w:t xml:space="preserve"> </w:t>
      </w:r>
      <w:r w:rsidRPr="002D3F48">
        <w:rPr>
          <w:rFonts w:ascii="Times New Roman" w:hAnsi="Times New Roman"/>
          <w:sz w:val="24"/>
          <w:szCs w:val="24"/>
        </w:rPr>
        <w:t>Contactul cu noul șef se face în funcție de importanța postului, fie la locul de muncă, noul angajat fiind însoțit și prezentat de reprezentantul compartimentului de resurse umane sau conducerea unității.</w:t>
      </w:r>
    </w:p>
    <w:p w:rsidR="000903C8" w:rsidRPr="002D3F48" w:rsidRDefault="000903C8" w:rsidP="000903C8">
      <w:pPr>
        <w:spacing w:after="0" w:line="360" w:lineRule="auto"/>
        <w:ind w:firstLine="426"/>
        <w:jc w:val="both"/>
        <w:rPr>
          <w:rFonts w:ascii="Times New Roman" w:hAnsi="Times New Roman"/>
          <w:sz w:val="24"/>
          <w:szCs w:val="24"/>
        </w:rPr>
      </w:pPr>
      <w:r w:rsidRPr="002D3F48">
        <w:rPr>
          <w:rFonts w:ascii="Times New Roman" w:hAnsi="Times New Roman"/>
          <w:sz w:val="24"/>
          <w:szCs w:val="24"/>
        </w:rPr>
        <w:t>Șeful direct ca organizator al activității profesionale, are datoria ca imediat după realizarea contactului, să facă instruirea generală a colaboratorilor. Înainte de sosirea noului angajat, va avea grijă sa-i anunțe pe ceilalți membri ai grupului că urmează să li se alăture un nou coleg și le va prezenta unele informații despre acesta. Șeful direct este desemnat tutore/îndrumator al noului angajat.</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         O astfel de inițiativă îi încurajează pe membrii echipei să nu-l trateze ca pe un străin pe noul venit. Șeful direct trebuie să-și rezerve un anumit timp din activitatea sa, pentru că în prima zi de muncă a noului angajat să fie împreună cu acesta. Atitudinea pe care o adoptă în asemenea situații va căuta să fie colegială, relaxantă, de relații profesionale și se va abține să critice sau sa facă aprecieri defavorabile despre noii colegi ai angajatului.</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Șeful ierarhic va face împreună cu noul angajat o vizită prin unitate, îi va prezenta noului angajat activitatea , structura sa, și mai ales compartimentele cu care va colabora.</w:t>
      </w:r>
    </w:p>
    <w:p w:rsidR="000903C8" w:rsidRPr="002D3F48" w:rsidRDefault="000903C8" w:rsidP="000903C8">
      <w:pPr>
        <w:tabs>
          <w:tab w:val="left" w:pos="993"/>
        </w:tabs>
        <w:spacing w:after="0" w:line="360" w:lineRule="auto"/>
        <w:jc w:val="both"/>
        <w:rPr>
          <w:rFonts w:ascii="Times New Roman" w:hAnsi="Times New Roman"/>
          <w:sz w:val="24"/>
          <w:szCs w:val="24"/>
        </w:rPr>
      </w:pPr>
      <w:r w:rsidRPr="002D3F48">
        <w:rPr>
          <w:rFonts w:ascii="Times New Roman" w:hAnsi="Times New Roman"/>
          <w:i/>
          <w:sz w:val="24"/>
          <w:szCs w:val="24"/>
        </w:rPr>
        <w:t>18.6.2. Oferirea de informații  de care au nevoie noii angajați</w:t>
      </w:r>
      <w:r w:rsidRPr="002D3F48">
        <w:rPr>
          <w:rFonts w:ascii="Times New Roman" w:hAnsi="Times New Roman"/>
          <w:sz w:val="24"/>
          <w:szCs w:val="24"/>
        </w:rPr>
        <w:t>;</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 xml:space="preserve">         Faza de informare  este faza în care noul lucrător se documentează asupra lucrărilor specifice postului pe care îl ocupă, studiază materialele existente, face cunoștință cu </w:t>
      </w:r>
      <w:r w:rsidRPr="002D3F48">
        <w:rPr>
          <w:rFonts w:ascii="Times New Roman" w:hAnsi="Times New Roman"/>
          <w:sz w:val="24"/>
          <w:szCs w:val="24"/>
        </w:rPr>
        <w:lastRenderedPageBreak/>
        <w:t>persoanele colaboratoare pe linia activității profesionale. Această fază poate să dureze de la câteva zile până la una sau mai multe luni în raport cu specificul activităților. Faza de informare se caracterizează printr-o eficiență scăzută a activității lucrătorului</w:t>
      </w:r>
      <w:r w:rsidR="00C064B4" w:rsidRPr="002D3F48">
        <w:rPr>
          <w:rFonts w:ascii="Times New Roman" w:hAnsi="Times New Roman"/>
          <w:sz w:val="24"/>
          <w:szCs w:val="24"/>
        </w:rPr>
        <w:t>.</w:t>
      </w:r>
    </w:p>
    <w:p w:rsidR="000903C8" w:rsidRPr="002D3F48" w:rsidRDefault="000903C8" w:rsidP="000903C8">
      <w:pPr>
        <w:tabs>
          <w:tab w:val="left" w:pos="709"/>
        </w:tabs>
        <w:spacing w:after="0" w:line="360" w:lineRule="auto"/>
        <w:ind w:firstLine="426"/>
        <w:jc w:val="both"/>
        <w:rPr>
          <w:rFonts w:ascii="Times New Roman" w:hAnsi="Times New Roman"/>
          <w:sz w:val="24"/>
          <w:szCs w:val="24"/>
        </w:rPr>
      </w:pPr>
      <w:r w:rsidRPr="002D3F48">
        <w:rPr>
          <w:rFonts w:ascii="Times New Roman" w:hAnsi="Times New Roman"/>
          <w:sz w:val="24"/>
          <w:szCs w:val="24"/>
        </w:rPr>
        <w:t>În această fază de informare, personalului nou angajat i se prezintă și este instruit pe bază de proces verbal de instruire :</w:t>
      </w:r>
    </w:p>
    <w:p w:rsidR="000903C8" w:rsidRPr="002D3F48" w:rsidRDefault="000903C8" w:rsidP="000903C8">
      <w:pPr>
        <w:numPr>
          <w:ilvl w:val="0"/>
          <w:numId w:val="160"/>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Organigrama unității</w:t>
      </w:r>
    </w:p>
    <w:p w:rsidR="000903C8" w:rsidRPr="002D3F48" w:rsidRDefault="000903C8" w:rsidP="000903C8">
      <w:pPr>
        <w:numPr>
          <w:ilvl w:val="0"/>
          <w:numId w:val="160"/>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Regulamentul de organizare și funcționare</w:t>
      </w:r>
    </w:p>
    <w:p w:rsidR="000903C8" w:rsidRPr="002D3F48" w:rsidRDefault="000903C8" w:rsidP="000903C8">
      <w:pPr>
        <w:numPr>
          <w:ilvl w:val="0"/>
          <w:numId w:val="160"/>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Regulamentul intern</w:t>
      </w:r>
    </w:p>
    <w:p w:rsidR="000903C8" w:rsidRPr="002D3F48" w:rsidRDefault="000903C8" w:rsidP="000903C8">
      <w:pPr>
        <w:numPr>
          <w:ilvl w:val="0"/>
          <w:numId w:val="160"/>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Drepturile pacientului</w:t>
      </w:r>
    </w:p>
    <w:p w:rsidR="000903C8" w:rsidRPr="002D3F48" w:rsidRDefault="000903C8" w:rsidP="000903C8">
      <w:pPr>
        <w:tabs>
          <w:tab w:val="left" w:pos="709"/>
        </w:tabs>
        <w:spacing w:after="0" w:line="360" w:lineRule="auto"/>
        <w:ind w:firstLine="426"/>
        <w:jc w:val="both"/>
        <w:rPr>
          <w:rFonts w:ascii="Times New Roman" w:hAnsi="Times New Roman"/>
          <w:sz w:val="24"/>
          <w:szCs w:val="24"/>
        </w:rPr>
      </w:pPr>
      <w:r w:rsidRPr="002D3F48">
        <w:rPr>
          <w:rFonts w:ascii="Times New Roman" w:hAnsi="Times New Roman"/>
          <w:sz w:val="24"/>
          <w:szCs w:val="24"/>
        </w:rPr>
        <w:t>De asemenea primește informații, este instruit conform planurilor de instruire în noțiuni privind:</w:t>
      </w:r>
    </w:p>
    <w:p w:rsidR="000903C8" w:rsidRPr="002D3F48" w:rsidRDefault="000903C8" w:rsidP="000903C8">
      <w:pPr>
        <w:numPr>
          <w:ilvl w:val="0"/>
          <w:numId w:val="161"/>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Norme de protecția muncii;</w:t>
      </w:r>
    </w:p>
    <w:p w:rsidR="000903C8" w:rsidRPr="002D3F48" w:rsidRDefault="000903C8" w:rsidP="000903C8">
      <w:pPr>
        <w:numPr>
          <w:ilvl w:val="0"/>
          <w:numId w:val="161"/>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Norme privind prevenirea și stingerea incendiilor;</w:t>
      </w:r>
    </w:p>
    <w:p w:rsidR="000903C8" w:rsidRPr="002D3F48" w:rsidRDefault="000903C8" w:rsidP="000903C8">
      <w:pPr>
        <w:numPr>
          <w:ilvl w:val="0"/>
          <w:numId w:val="161"/>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Modul de folosire a echipamentelor cu care își va desfășura activitatea.</w:t>
      </w:r>
    </w:p>
    <w:p w:rsidR="000903C8" w:rsidRPr="002D3F48" w:rsidRDefault="000903C8" w:rsidP="000903C8">
      <w:pPr>
        <w:tabs>
          <w:tab w:val="left" w:pos="709"/>
        </w:tabs>
        <w:spacing w:after="0" w:line="360" w:lineRule="auto"/>
        <w:ind w:firstLine="426"/>
        <w:jc w:val="both"/>
        <w:rPr>
          <w:rFonts w:ascii="Times New Roman" w:hAnsi="Times New Roman"/>
          <w:b/>
          <w:sz w:val="24"/>
          <w:szCs w:val="24"/>
        </w:rPr>
      </w:pPr>
      <w:r w:rsidRPr="002D3F48">
        <w:rPr>
          <w:rFonts w:ascii="Times New Roman" w:hAnsi="Times New Roman"/>
          <w:sz w:val="24"/>
          <w:szCs w:val="24"/>
        </w:rPr>
        <w:t>În funcție de postul pentru care se încadrează i se prezintă și  i se prelucrează toate Procedurile Operaționale care au legătură cu munca ce urmează să o presteze.</w:t>
      </w:r>
    </w:p>
    <w:p w:rsidR="000903C8" w:rsidRPr="002D3F48" w:rsidRDefault="000903C8" w:rsidP="000903C8">
      <w:pPr>
        <w:tabs>
          <w:tab w:val="left" w:pos="709"/>
        </w:tabs>
        <w:spacing w:after="0" w:line="360" w:lineRule="auto"/>
        <w:ind w:firstLine="426"/>
        <w:jc w:val="both"/>
        <w:rPr>
          <w:rFonts w:ascii="Times New Roman" w:hAnsi="Times New Roman"/>
          <w:sz w:val="24"/>
          <w:szCs w:val="24"/>
        </w:rPr>
      </w:pPr>
      <w:r w:rsidRPr="002D3F48">
        <w:rPr>
          <w:rFonts w:ascii="Times New Roman" w:hAnsi="Times New Roman"/>
          <w:sz w:val="24"/>
          <w:szCs w:val="24"/>
        </w:rPr>
        <w:t>Pentru o integrare eficientă și ca personalul  trebuie să primească și informații de ordin administrativ:</w:t>
      </w:r>
    </w:p>
    <w:p w:rsidR="000903C8" w:rsidRPr="002D3F48" w:rsidRDefault="000903C8" w:rsidP="000903C8">
      <w:pPr>
        <w:numPr>
          <w:ilvl w:val="0"/>
          <w:numId w:val="162"/>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programul de activitate</w:t>
      </w:r>
    </w:p>
    <w:p w:rsidR="000903C8" w:rsidRPr="002D3F48" w:rsidRDefault="000903C8" w:rsidP="000903C8">
      <w:pPr>
        <w:numPr>
          <w:ilvl w:val="0"/>
          <w:numId w:val="162"/>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echipament de lucru</w:t>
      </w:r>
    </w:p>
    <w:p w:rsidR="000903C8" w:rsidRPr="002D3F48" w:rsidRDefault="000903C8" w:rsidP="000903C8">
      <w:pPr>
        <w:numPr>
          <w:ilvl w:val="0"/>
          <w:numId w:val="162"/>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echipament de protecție</w:t>
      </w:r>
    </w:p>
    <w:p w:rsidR="000903C8" w:rsidRPr="002D3F48" w:rsidRDefault="000903C8" w:rsidP="000903C8">
      <w:pPr>
        <w:numPr>
          <w:ilvl w:val="0"/>
          <w:numId w:val="162"/>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durata pauzelor</w:t>
      </w:r>
    </w:p>
    <w:p w:rsidR="000903C8" w:rsidRPr="002D3F48" w:rsidRDefault="000903C8" w:rsidP="000903C8">
      <w:pPr>
        <w:numPr>
          <w:ilvl w:val="0"/>
          <w:numId w:val="162"/>
        </w:numPr>
        <w:tabs>
          <w:tab w:val="left" w:pos="709"/>
        </w:tabs>
        <w:spacing w:after="0" w:line="360" w:lineRule="auto"/>
        <w:ind w:left="0" w:firstLine="426"/>
        <w:jc w:val="both"/>
        <w:rPr>
          <w:rFonts w:ascii="Times New Roman" w:hAnsi="Times New Roman"/>
          <w:sz w:val="24"/>
          <w:szCs w:val="24"/>
        </w:rPr>
      </w:pPr>
      <w:r w:rsidRPr="002D3F48">
        <w:rPr>
          <w:rFonts w:ascii="Times New Roman" w:hAnsi="Times New Roman"/>
          <w:sz w:val="24"/>
          <w:szCs w:val="24"/>
        </w:rPr>
        <w:t>facilitați minime (telefon,parcare, toalete etc.)</w:t>
      </w:r>
    </w:p>
    <w:p w:rsidR="000903C8" w:rsidRPr="002D3F48" w:rsidRDefault="000903C8" w:rsidP="000903C8">
      <w:pPr>
        <w:tabs>
          <w:tab w:val="left" w:pos="709"/>
        </w:tabs>
        <w:spacing w:after="0" w:line="360" w:lineRule="auto"/>
        <w:jc w:val="both"/>
        <w:rPr>
          <w:rFonts w:ascii="Times New Roman" w:hAnsi="Times New Roman"/>
          <w:i/>
          <w:sz w:val="24"/>
          <w:szCs w:val="24"/>
        </w:rPr>
      </w:pPr>
      <w:r w:rsidRPr="002D3F48">
        <w:rPr>
          <w:rFonts w:ascii="Times New Roman" w:hAnsi="Times New Roman"/>
          <w:i/>
          <w:sz w:val="24"/>
          <w:szCs w:val="24"/>
        </w:rPr>
        <w:t>18.6.3.  Evaluarea după perioada de probă</w:t>
      </w:r>
    </w:p>
    <w:p w:rsidR="000903C8" w:rsidRPr="002D3F48" w:rsidRDefault="000903C8" w:rsidP="000903C8">
      <w:pPr>
        <w:tabs>
          <w:tab w:val="left" w:pos="709"/>
        </w:tabs>
        <w:spacing w:after="0" w:line="360" w:lineRule="auto"/>
        <w:jc w:val="both"/>
        <w:rPr>
          <w:rFonts w:ascii="Times New Roman" w:hAnsi="Times New Roman"/>
          <w:b/>
          <w:sz w:val="24"/>
          <w:szCs w:val="24"/>
        </w:rPr>
      </w:pPr>
      <w:r w:rsidRPr="002D3F48">
        <w:rPr>
          <w:rFonts w:ascii="Times New Roman" w:hAnsi="Times New Roman"/>
          <w:sz w:val="24"/>
          <w:szCs w:val="24"/>
        </w:rPr>
        <w:t xml:space="preserve">     După perioada de probă stabilită prin contractul individual de muncă personalul este evaluat de către șeful direct care are obligația de instruire și monitorizare permanentă a activității desfășurate.</w:t>
      </w:r>
    </w:p>
    <w:p w:rsidR="000903C8" w:rsidRPr="002D3F48" w:rsidRDefault="000903C8" w:rsidP="000903C8">
      <w:pPr>
        <w:spacing w:after="0" w:line="360" w:lineRule="auto"/>
        <w:jc w:val="both"/>
        <w:rPr>
          <w:rFonts w:ascii="Times New Roman" w:hAnsi="Times New Roman"/>
          <w:sz w:val="24"/>
          <w:szCs w:val="24"/>
          <w:u w:val="single"/>
        </w:rPr>
      </w:pPr>
      <w:r w:rsidRPr="002D3F48">
        <w:rPr>
          <w:rFonts w:ascii="Times New Roman" w:hAnsi="Times New Roman"/>
          <w:b/>
          <w:sz w:val="24"/>
          <w:szCs w:val="24"/>
        </w:rPr>
        <w:t xml:space="preserve">    </w:t>
      </w:r>
      <w:r w:rsidRPr="002D3F48">
        <w:rPr>
          <w:rFonts w:ascii="Times New Roman" w:hAnsi="Times New Roman"/>
          <w:sz w:val="24"/>
          <w:szCs w:val="24"/>
        </w:rPr>
        <w:t>Evaluarea se realizează în mod obiectiv utilizând criteriile de evaluare din,,</w:t>
      </w:r>
      <w:r w:rsidRPr="002D3F48">
        <w:rPr>
          <w:rFonts w:ascii="Times New Roman" w:hAnsi="Times New Roman"/>
          <w:sz w:val="24"/>
          <w:szCs w:val="24"/>
          <w:u w:val="single"/>
        </w:rPr>
        <w:t xml:space="preserve"> FIȘA DE EVALUARE A NOULUI ANGAJAT DUPĂ PERIOADA DE PROBĂ,,.</w:t>
      </w:r>
    </w:p>
    <w:p w:rsidR="000903C8" w:rsidRPr="002D3F48" w:rsidRDefault="000903C8" w:rsidP="000903C8">
      <w:pPr>
        <w:spacing w:after="0" w:line="360" w:lineRule="auto"/>
        <w:jc w:val="both"/>
        <w:rPr>
          <w:rFonts w:ascii="Times New Roman" w:hAnsi="Times New Roman"/>
          <w:b/>
          <w:sz w:val="24"/>
          <w:szCs w:val="24"/>
          <w:u w:val="single"/>
        </w:rPr>
      </w:pPr>
      <w:r w:rsidRPr="002D3F48">
        <w:rPr>
          <w:rFonts w:ascii="Times New Roman" w:hAnsi="Times New Roman"/>
          <w:sz w:val="24"/>
          <w:szCs w:val="24"/>
          <w:u w:val="single"/>
        </w:rPr>
        <w:t>În funcție de punctajul obținut, contractul de muncă poate fi menținut sau poate să înceteze</w:t>
      </w:r>
      <w:r w:rsidR="00C064B4" w:rsidRPr="002D3F48">
        <w:rPr>
          <w:rFonts w:ascii="Times New Roman" w:hAnsi="Times New Roman"/>
          <w:sz w:val="24"/>
          <w:szCs w:val="24"/>
          <w:u w:val="single"/>
        </w:rPr>
        <w:t>.</w:t>
      </w:r>
    </w:p>
    <w:p w:rsidR="000903C8" w:rsidRPr="002D3F48" w:rsidRDefault="000903C8" w:rsidP="000903C8">
      <w:pPr>
        <w:tabs>
          <w:tab w:val="left" w:pos="709"/>
        </w:tabs>
        <w:spacing w:after="0" w:line="360" w:lineRule="auto"/>
        <w:rPr>
          <w:rFonts w:ascii="Times New Roman" w:hAnsi="Times New Roman"/>
          <w:b/>
          <w:sz w:val="24"/>
          <w:szCs w:val="24"/>
        </w:rPr>
      </w:pPr>
    </w:p>
    <w:p w:rsidR="000903C8" w:rsidRPr="002D3F48" w:rsidRDefault="000903C8" w:rsidP="000903C8">
      <w:pPr>
        <w:tabs>
          <w:tab w:val="left" w:pos="709"/>
        </w:tabs>
        <w:spacing w:after="0" w:line="360" w:lineRule="auto"/>
        <w:rPr>
          <w:rFonts w:ascii="Times New Roman" w:hAnsi="Times New Roman"/>
          <w:b/>
          <w:sz w:val="24"/>
          <w:szCs w:val="24"/>
        </w:rPr>
      </w:pPr>
    </w:p>
    <w:p w:rsidR="000903C8" w:rsidRPr="002D3F48" w:rsidRDefault="000903C8" w:rsidP="000903C8">
      <w:pPr>
        <w:pStyle w:val="Heading2"/>
        <w:numPr>
          <w:ilvl w:val="1"/>
          <w:numId w:val="186"/>
        </w:numPr>
        <w:rPr>
          <w:lang w:val="ro-RO"/>
        </w:rPr>
      </w:pPr>
      <w:r w:rsidRPr="002D3F48">
        <w:rPr>
          <w:lang w:val="ro-RO"/>
        </w:rPr>
        <w:lastRenderedPageBreak/>
        <w:t xml:space="preserve"> </w:t>
      </w:r>
      <w:bookmarkStart w:id="448" w:name="_Toc45792724"/>
      <w:r w:rsidRPr="002D3F48">
        <w:rPr>
          <w:lang w:val="ro-RO"/>
        </w:rPr>
        <w:t>Condiții de acces la informațiile/datele, prelucrarea și protecția acestora. Algoritm de completare a documentelor medicale pe categorii profesionale:</w:t>
      </w:r>
      <w:bookmarkEnd w:id="448"/>
    </w:p>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p>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Prezentul subcapitol reglementează modul de completare progresiv al documentelor medicale pe categorii profesionale:</w:t>
      </w:r>
    </w:p>
    <w:p w:rsidR="000903C8" w:rsidRPr="002D3F48" w:rsidRDefault="000903C8" w:rsidP="000903C8">
      <w:pPr>
        <w:autoSpaceDE w:val="0"/>
        <w:autoSpaceDN w:val="0"/>
        <w:adjustRightInd w:val="0"/>
        <w:spacing w:after="0" w:line="360" w:lineRule="auto"/>
        <w:rPr>
          <w:rFonts w:ascii="Times New Roman" w:hAnsi="Times New Roman"/>
          <w:b/>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2"/>
        <w:gridCol w:w="2245"/>
        <w:gridCol w:w="13"/>
        <w:gridCol w:w="1575"/>
        <w:gridCol w:w="18"/>
        <w:gridCol w:w="12"/>
        <w:gridCol w:w="1811"/>
        <w:gridCol w:w="13"/>
        <w:gridCol w:w="1414"/>
        <w:gridCol w:w="11"/>
        <w:gridCol w:w="9"/>
        <w:gridCol w:w="1397"/>
        <w:gridCol w:w="10"/>
      </w:tblGrid>
      <w:tr w:rsidR="000903C8" w:rsidRPr="002D3F48" w:rsidTr="00AA48B4">
        <w:tc>
          <w:tcPr>
            <w:tcW w:w="3341" w:type="dxa"/>
            <w:gridSpan w:val="3"/>
          </w:tcPr>
          <w:p w:rsidR="000903C8" w:rsidRPr="002D3F48" w:rsidRDefault="000903C8" w:rsidP="00AA48B4">
            <w:pPr>
              <w:pStyle w:val="Style121"/>
              <w:widowControl/>
              <w:spacing w:line="240" w:lineRule="auto"/>
              <w:ind w:left="1231" w:firstLine="0"/>
              <w:rPr>
                <w:rStyle w:val="FontStyle144"/>
                <w:rFonts w:ascii="Times New Roman" w:hAnsi="Times New Roman"/>
                <w:lang w:val="ro-RO" w:eastAsia="ro-RO"/>
              </w:rPr>
            </w:pPr>
            <w:r w:rsidRPr="002D3F48">
              <w:rPr>
                <w:rStyle w:val="FontStyle144"/>
                <w:rFonts w:ascii="Times New Roman" w:hAnsi="Times New Roman"/>
                <w:lang w:val="ro-RO" w:eastAsia="ro-RO"/>
              </w:rPr>
              <w:t>Acţiunea</w:t>
            </w:r>
          </w:p>
        </w:tc>
        <w:tc>
          <w:tcPr>
            <w:tcW w:w="1603" w:type="dxa"/>
            <w:gridSpan w:val="3"/>
          </w:tcPr>
          <w:p w:rsidR="000903C8" w:rsidRPr="002D3F48" w:rsidRDefault="000903C8" w:rsidP="00AA48B4">
            <w:pPr>
              <w:pStyle w:val="Style121"/>
              <w:widowControl/>
              <w:spacing w:line="240" w:lineRule="auto"/>
              <w:ind w:firstLine="0"/>
              <w:rPr>
                <w:rStyle w:val="FontStyle144"/>
                <w:rFonts w:ascii="Times New Roman" w:hAnsi="Times New Roman"/>
                <w:lang w:val="ro-RO" w:eastAsia="ro-RO"/>
              </w:rPr>
            </w:pPr>
            <w:r w:rsidRPr="002D3F48">
              <w:rPr>
                <w:rStyle w:val="FontStyle144"/>
                <w:rFonts w:ascii="Times New Roman" w:hAnsi="Times New Roman"/>
                <w:lang w:val="ro-RO" w:eastAsia="ro-RO"/>
              </w:rPr>
              <w:t>Răspunde</w:t>
            </w:r>
          </w:p>
        </w:tc>
        <w:tc>
          <w:tcPr>
            <w:tcW w:w="1814" w:type="dxa"/>
            <w:gridSpan w:val="2"/>
          </w:tcPr>
          <w:p w:rsidR="000903C8" w:rsidRPr="002D3F48" w:rsidRDefault="000903C8" w:rsidP="00AA48B4">
            <w:pPr>
              <w:pStyle w:val="Style121"/>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Termen/ periodicitate</w:t>
            </w:r>
          </w:p>
        </w:tc>
        <w:tc>
          <w:tcPr>
            <w:tcW w:w="1597" w:type="dxa"/>
            <w:gridSpan w:val="2"/>
          </w:tcPr>
          <w:p w:rsidR="000903C8" w:rsidRPr="002D3F48" w:rsidRDefault="000903C8" w:rsidP="00AA48B4">
            <w:pPr>
              <w:pStyle w:val="Style121"/>
              <w:widowControl/>
              <w:spacing w:line="240" w:lineRule="auto"/>
              <w:ind w:firstLine="0"/>
              <w:rPr>
                <w:rStyle w:val="FontStyle144"/>
                <w:rFonts w:ascii="Times New Roman" w:hAnsi="Times New Roman"/>
                <w:lang w:val="ro-RO" w:eastAsia="ro-RO"/>
              </w:rPr>
            </w:pPr>
            <w:r w:rsidRPr="002D3F48">
              <w:rPr>
                <w:rStyle w:val="FontStyle144"/>
                <w:rFonts w:ascii="Times New Roman" w:hAnsi="Times New Roman"/>
                <w:lang w:val="ro-RO" w:eastAsia="ro-RO"/>
              </w:rPr>
              <w:t>Verifica</w:t>
            </w:r>
          </w:p>
        </w:tc>
        <w:tc>
          <w:tcPr>
            <w:tcW w:w="1505" w:type="dxa"/>
            <w:gridSpan w:val="3"/>
          </w:tcPr>
          <w:p w:rsidR="000903C8" w:rsidRPr="002D3F48" w:rsidRDefault="000903C8" w:rsidP="00AA48B4">
            <w:pPr>
              <w:pStyle w:val="Style121"/>
              <w:widowControl/>
              <w:spacing w:line="240" w:lineRule="auto"/>
              <w:ind w:firstLine="173"/>
              <w:rPr>
                <w:rStyle w:val="FontStyle144"/>
                <w:rFonts w:ascii="Times New Roman" w:hAnsi="Times New Roman"/>
                <w:lang w:val="ro-RO" w:eastAsia="ro-RO"/>
              </w:rPr>
            </w:pPr>
            <w:r w:rsidRPr="002D3F48">
              <w:rPr>
                <w:rStyle w:val="FontStyle144"/>
                <w:rFonts w:ascii="Times New Roman" w:hAnsi="Times New Roman"/>
                <w:lang w:val="ro-RO" w:eastAsia="ro-RO"/>
              </w:rPr>
              <w:t>Termen/ periodicitate</w:t>
            </w:r>
          </w:p>
        </w:tc>
      </w:tr>
      <w:tr w:rsidR="000903C8" w:rsidRPr="002D3F48" w:rsidTr="00AA48B4">
        <w:tc>
          <w:tcPr>
            <w:tcW w:w="9860" w:type="dxa"/>
            <w:gridSpan w:val="13"/>
          </w:tcPr>
          <w:tbl>
            <w:tblPr>
              <w:tblW w:w="0" w:type="auto"/>
              <w:tblInd w:w="40" w:type="dxa"/>
              <w:tblCellMar>
                <w:left w:w="40" w:type="dxa"/>
                <w:right w:w="40" w:type="dxa"/>
              </w:tblCellMar>
              <w:tblLook w:val="0000"/>
            </w:tblPr>
            <w:tblGrid>
              <w:gridCol w:w="561"/>
              <w:gridCol w:w="7388"/>
            </w:tblGrid>
            <w:tr w:rsidR="000903C8" w:rsidRPr="002D3F48" w:rsidTr="00AA48B4">
              <w:tc>
                <w:tcPr>
                  <w:tcW w:w="561" w:type="dxa"/>
                  <w:tcBorders>
                    <w:top w:val="single" w:sz="4" w:space="0" w:color="auto"/>
                    <w:left w:val="nil"/>
                    <w:bottom w:val="single" w:sz="4" w:space="0" w:color="auto"/>
                    <w:right w:val="single" w:sz="6" w:space="0" w:color="auto"/>
                  </w:tcBorders>
                </w:tcPr>
                <w:p w:rsidR="000903C8" w:rsidRPr="002D3F48" w:rsidRDefault="000903C8" w:rsidP="00AA48B4">
                  <w:pPr>
                    <w:pStyle w:val="Style121"/>
                    <w:widowControl/>
                    <w:spacing w:line="240" w:lineRule="auto"/>
                    <w:ind w:firstLine="0"/>
                    <w:jc w:val="center"/>
                    <w:rPr>
                      <w:rStyle w:val="FontStyle144"/>
                      <w:rFonts w:ascii="Times New Roman" w:hAnsi="Times New Roman"/>
                      <w:lang w:val="ro-RO" w:eastAsia="ro-RO"/>
                    </w:rPr>
                  </w:pPr>
                  <w:r w:rsidRPr="002D3F48">
                    <w:rPr>
                      <w:rStyle w:val="FontStyle144"/>
                      <w:rFonts w:ascii="Times New Roman" w:hAnsi="Times New Roman"/>
                      <w:lang w:val="ro-RO" w:eastAsia="ro-RO"/>
                    </w:rPr>
                    <w:t>Cap.l</w:t>
                  </w:r>
                </w:p>
              </w:tc>
              <w:tc>
                <w:tcPr>
                  <w:tcW w:w="7388" w:type="dxa"/>
                  <w:tcBorders>
                    <w:top w:val="single" w:sz="4" w:space="0" w:color="auto"/>
                    <w:left w:val="single" w:sz="6" w:space="0" w:color="auto"/>
                    <w:bottom w:val="single" w:sz="4" w:space="0" w:color="auto"/>
                    <w:right w:val="nil"/>
                  </w:tcBorders>
                </w:tcPr>
                <w:p w:rsidR="000903C8" w:rsidRPr="002D3F48" w:rsidRDefault="000903C8" w:rsidP="00AA48B4">
                  <w:pPr>
                    <w:pStyle w:val="Style121"/>
                    <w:widowControl/>
                    <w:spacing w:line="240" w:lineRule="auto"/>
                    <w:ind w:firstLine="0"/>
                    <w:rPr>
                      <w:rStyle w:val="FontStyle144"/>
                      <w:rFonts w:ascii="Times New Roman" w:hAnsi="Times New Roman"/>
                      <w:lang w:val="ro-RO" w:eastAsia="ro-RO"/>
                    </w:rPr>
                  </w:pPr>
                  <w:r w:rsidRPr="002D3F48">
                    <w:rPr>
                      <w:rStyle w:val="FontStyle144"/>
                      <w:rFonts w:ascii="Times New Roman" w:hAnsi="Times New Roman"/>
                      <w:lang w:val="ro-RO" w:eastAsia="ro-RO"/>
                    </w:rPr>
                    <w:t>Prezentarea pacientului la CG sau pentru internare in secţiile cu paturi</w:t>
                  </w:r>
                </w:p>
              </w:tc>
            </w:tr>
          </w:tbl>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c>
          <w:tcPr>
            <w:tcW w:w="722" w:type="dxa"/>
          </w:tcPr>
          <w:p w:rsidR="000903C8" w:rsidRPr="002D3F48" w:rsidRDefault="000903C8" w:rsidP="00AA48B4">
            <w:pPr>
              <w:pStyle w:val="Style121"/>
              <w:widowControl/>
              <w:spacing w:line="240" w:lineRule="auto"/>
              <w:ind w:firstLine="0"/>
              <w:jc w:val="center"/>
              <w:rPr>
                <w:rStyle w:val="FontStyle144"/>
                <w:rFonts w:ascii="Times New Roman" w:hAnsi="Times New Roman"/>
                <w:lang w:val="ro-RO" w:eastAsia="ro-RO"/>
              </w:rPr>
            </w:pPr>
            <w:r w:rsidRPr="002D3F48">
              <w:rPr>
                <w:rStyle w:val="FontStyle144"/>
                <w:rFonts w:ascii="Times New Roman" w:hAnsi="Times New Roman"/>
                <w:lang w:val="ro-RO" w:eastAsia="ro-RO"/>
              </w:rPr>
              <w:t>a.</w:t>
            </w:r>
          </w:p>
        </w:tc>
        <w:tc>
          <w:tcPr>
            <w:tcW w:w="2619" w:type="dxa"/>
            <w:gridSpan w:val="2"/>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 xml:space="preserve">Completarea datelor </w:t>
            </w:r>
            <w:r w:rsidRPr="002D3F48">
              <w:rPr>
                <w:rStyle w:val="FontStyle145"/>
                <w:rFonts w:ascii="Times New Roman" w:hAnsi="Times New Roman"/>
                <w:lang w:val="es-ES_tradnl" w:eastAsia="ro-RO"/>
              </w:rPr>
              <w:t xml:space="preserve">pasapórtale </w:t>
            </w:r>
            <w:r w:rsidRPr="002D3F48">
              <w:rPr>
                <w:rStyle w:val="FontStyle145"/>
                <w:rFonts w:ascii="Times New Roman" w:hAnsi="Times New Roman"/>
                <w:lang w:val="ro-RO" w:eastAsia="ro-RO"/>
              </w:rPr>
              <w:t>ale pacientului, nr. FO unic pe Spital şi data, ora şi minutul internării.</w:t>
            </w:r>
          </w:p>
        </w:tc>
        <w:tc>
          <w:tcPr>
            <w:tcW w:w="1603" w:type="dxa"/>
            <w:gridSpan w:val="3"/>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14" w:type="dxa"/>
            <w:gridSpan w:val="2"/>
          </w:tcPr>
          <w:p w:rsidR="000903C8" w:rsidRPr="002D3F48" w:rsidRDefault="000903C8" w:rsidP="00AA48B4">
            <w:pPr>
              <w:pStyle w:val="Style48"/>
              <w:widowControl/>
              <w:spacing w:line="240" w:lineRule="auto"/>
              <w:jc w:val="left"/>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7" w:type="dxa"/>
            <w:gridSpan w:val="2"/>
          </w:tcPr>
          <w:p w:rsidR="000903C8" w:rsidRPr="002D3F48" w:rsidRDefault="000903C8" w:rsidP="00AA48B4">
            <w:pPr>
              <w:pStyle w:val="Style48"/>
              <w:widowControl/>
              <w:spacing w:line="240" w:lineRule="auto"/>
              <w:jc w:val="left"/>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c>
          <w:tcPr>
            <w:tcW w:w="722" w:type="dxa"/>
          </w:tcPr>
          <w:p w:rsidR="000903C8" w:rsidRPr="002D3F48" w:rsidRDefault="000903C8" w:rsidP="00AA48B4">
            <w:pPr>
              <w:pStyle w:val="Style121"/>
              <w:widowControl/>
              <w:spacing w:line="240" w:lineRule="auto"/>
              <w:ind w:firstLine="0"/>
              <w:jc w:val="center"/>
              <w:rPr>
                <w:rStyle w:val="FontStyle144"/>
                <w:rFonts w:ascii="Times New Roman" w:hAnsi="Times New Roman"/>
                <w:lang w:val="ro-RO" w:eastAsia="ro-RO"/>
              </w:rPr>
            </w:pPr>
            <w:r w:rsidRPr="002D3F48">
              <w:rPr>
                <w:rStyle w:val="FontStyle144"/>
                <w:rFonts w:ascii="Times New Roman" w:hAnsi="Times New Roman"/>
                <w:lang w:val="ro-RO" w:eastAsia="ro-RO"/>
              </w:rPr>
              <w:t>Cap.2</w:t>
            </w:r>
          </w:p>
        </w:tc>
        <w:tc>
          <w:tcPr>
            <w:tcW w:w="9138" w:type="dxa"/>
            <w:gridSpan w:val="12"/>
          </w:tcPr>
          <w:p w:rsidR="000903C8" w:rsidRPr="002D3F48" w:rsidRDefault="000903C8" w:rsidP="00AA48B4">
            <w:pPr>
              <w:pStyle w:val="Style121"/>
              <w:widowControl/>
              <w:spacing w:line="240" w:lineRule="auto"/>
              <w:ind w:firstLine="0"/>
              <w:rPr>
                <w:rStyle w:val="FontStyle144"/>
                <w:rFonts w:ascii="Times New Roman" w:hAnsi="Times New Roman"/>
                <w:lang w:val="ro-RO" w:eastAsia="ro-RO"/>
              </w:rPr>
            </w:pPr>
            <w:r w:rsidRPr="002D3F48">
              <w:rPr>
                <w:rStyle w:val="FontStyle144"/>
                <w:rFonts w:ascii="Times New Roman" w:hAnsi="Times New Roman"/>
                <w:lang w:val="ro-RO" w:eastAsia="ro-RO"/>
              </w:rPr>
              <w:t xml:space="preserve">COMPLETAREA DATELOR PACIENTULUI LA INTERNARE </w:t>
            </w:r>
          </w:p>
        </w:tc>
      </w:tr>
      <w:tr w:rsidR="000903C8" w:rsidRPr="002D3F48" w:rsidTr="00AA48B4">
        <w:tc>
          <w:tcPr>
            <w:tcW w:w="722" w:type="dxa"/>
          </w:tcPr>
          <w:p w:rsidR="000903C8" w:rsidRPr="002D3F48" w:rsidRDefault="000903C8" w:rsidP="00AA48B4">
            <w:pPr>
              <w:pStyle w:val="Style121"/>
              <w:widowControl/>
              <w:spacing w:line="240" w:lineRule="auto"/>
              <w:ind w:firstLine="0"/>
              <w:jc w:val="center"/>
              <w:rPr>
                <w:rStyle w:val="FontStyle144"/>
                <w:rFonts w:ascii="Times New Roman" w:hAnsi="Times New Roman"/>
                <w:lang w:val="ro-RO" w:eastAsia="ro-RO"/>
              </w:rPr>
            </w:pPr>
            <w:r w:rsidRPr="002D3F48">
              <w:rPr>
                <w:rStyle w:val="FontStyle144"/>
                <w:rFonts w:ascii="Times New Roman" w:hAnsi="Times New Roman"/>
                <w:lang w:val="ro-RO" w:eastAsia="ro-RO"/>
              </w:rPr>
              <w:t>a.</w:t>
            </w:r>
          </w:p>
        </w:tc>
        <w:tc>
          <w:tcPr>
            <w:tcW w:w="9138" w:type="dxa"/>
            <w:gridSpan w:val="12"/>
          </w:tcPr>
          <w:p w:rsidR="000903C8" w:rsidRPr="002D3F48" w:rsidRDefault="000903C8" w:rsidP="00AA48B4">
            <w:pPr>
              <w:pStyle w:val="Style121"/>
              <w:widowControl/>
              <w:spacing w:line="240" w:lineRule="auto"/>
              <w:ind w:firstLine="0"/>
              <w:rPr>
                <w:rStyle w:val="FontStyle145"/>
                <w:rFonts w:ascii="Times New Roman" w:hAnsi="Times New Roman"/>
                <w:lang w:val="ro-RO" w:eastAsia="ro-RO"/>
              </w:rPr>
            </w:pPr>
            <w:r w:rsidRPr="002D3F48">
              <w:rPr>
                <w:rStyle w:val="FontStyle144"/>
                <w:rFonts w:ascii="Times New Roman" w:hAnsi="Times New Roman"/>
                <w:lang w:val="ro-RO" w:eastAsia="ro-RO"/>
              </w:rPr>
              <w:t xml:space="preserve">Acte necesare pentru internare care se ataşează </w:t>
            </w:r>
            <w:r w:rsidRPr="002D3F48">
              <w:rPr>
                <w:rStyle w:val="FontStyle145"/>
                <w:rFonts w:ascii="Times New Roman" w:hAnsi="Times New Roman"/>
                <w:lang w:val="ro-RO" w:eastAsia="ro-RO"/>
              </w:rPr>
              <w:t>la FOCG/FSZ</w:t>
            </w:r>
          </w:p>
        </w:tc>
      </w:tr>
      <w:tr w:rsidR="000903C8" w:rsidRPr="002D3F48" w:rsidTr="00AA48B4">
        <w:tc>
          <w:tcPr>
            <w:tcW w:w="722" w:type="dxa"/>
          </w:tcPr>
          <w:p w:rsidR="000903C8" w:rsidRPr="002D3F48" w:rsidRDefault="000903C8" w:rsidP="00AA48B4">
            <w:pPr>
              <w:pStyle w:val="Style48"/>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2619" w:type="dxa"/>
            <w:gridSpan w:val="2"/>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 xml:space="preserve">biletul de trimitere de la medicul de familie, </w:t>
            </w:r>
          </w:p>
        </w:tc>
        <w:tc>
          <w:tcPr>
            <w:tcW w:w="1603"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14" w:type="dxa"/>
            <w:gridSpan w:val="2"/>
          </w:tcPr>
          <w:p w:rsidR="000903C8" w:rsidRPr="002D3F48" w:rsidRDefault="000903C8" w:rsidP="00AA48B4">
            <w:pPr>
              <w:pStyle w:val="Style48"/>
              <w:widowControl/>
              <w:spacing w:line="240" w:lineRule="auto"/>
              <w:jc w:val="left"/>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7" w:type="dxa"/>
            <w:gridSpan w:val="2"/>
          </w:tcPr>
          <w:p w:rsidR="000903C8" w:rsidRPr="002D3F48" w:rsidRDefault="000903C8" w:rsidP="00AA48B4">
            <w:pPr>
              <w:pStyle w:val="Style48"/>
              <w:widowControl/>
              <w:spacing w:line="240" w:lineRule="auto"/>
              <w:jc w:val="left"/>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c>
          <w:tcPr>
            <w:tcW w:w="722" w:type="dxa"/>
          </w:tcPr>
          <w:p w:rsidR="000903C8" w:rsidRPr="002D3F48" w:rsidRDefault="000903C8" w:rsidP="00AA48B4">
            <w:pPr>
              <w:pStyle w:val="Style48"/>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2</w:t>
            </w:r>
          </w:p>
        </w:tc>
        <w:tc>
          <w:tcPr>
            <w:tcW w:w="2619"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 xml:space="preserve">adeverinţa CAS, talon de pensie, </w:t>
            </w:r>
            <w:r w:rsidRPr="002D3F48">
              <w:rPr>
                <w:rStyle w:val="FontStyle145"/>
                <w:rFonts w:ascii="Times New Roman" w:hAnsi="Times New Roman"/>
                <w:lang w:val="es-ES_tradnl" w:eastAsia="ro-RO"/>
              </w:rPr>
              <w:t>etc.,</w:t>
            </w:r>
          </w:p>
        </w:tc>
        <w:tc>
          <w:tcPr>
            <w:tcW w:w="1603"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14" w:type="dxa"/>
            <w:gridSpan w:val="2"/>
          </w:tcPr>
          <w:p w:rsidR="000903C8" w:rsidRPr="002D3F48" w:rsidRDefault="000903C8" w:rsidP="00AA48B4">
            <w:pPr>
              <w:pStyle w:val="Style48"/>
              <w:widowControl/>
              <w:spacing w:line="240" w:lineRule="auto"/>
              <w:jc w:val="left"/>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7" w:type="dxa"/>
            <w:gridSpan w:val="2"/>
          </w:tcPr>
          <w:p w:rsidR="000903C8" w:rsidRPr="002D3F48" w:rsidRDefault="000903C8" w:rsidP="00AA48B4">
            <w:pPr>
              <w:pStyle w:val="Style48"/>
              <w:widowControl/>
              <w:spacing w:line="240" w:lineRule="auto"/>
              <w:jc w:val="left"/>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3</w:t>
            </w:r>
          </w:p>
        </w:tc>
        <w:tc>
          <w:tcPr>
            <w:tcW w:w="2619"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act de identitate cu CNP</w:t>
            </w:r>
          </w:p>
        </w:tc>
        <w:tc>
          <w:tcPr>
            <w:tcW w:w="1603" w:type="dxa"/>
            <w:gridSpan w:val="3"/>
          </w:tcPr>
          <w:p w:rsidR="000903C8" w:rsidRPr="002D3F48" w:rsidRDefault="000903C8" w:rsidP="00AA48B4">
            <w:pPr>
              <w:pStyle w:val="Style85"/>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14"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7"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b.</w:t>
            </w:r>
          </w:p>
        </w:tc>
        <w:tc>
          <w:tcPr>
            <w:tcW w:w="9126" w:type="dxa"/>
            <w:gridSpan w:val="11"/>
          </w:tcPr>
          <w:p w:rsidR="000903C8" w:rsidRPr="002D3F48" w:rsidRDefault="000903C8" w:rsidP="00AA48B4">
            <w:pPr>
              <w:pStyle w:val="Style85"/>
              <w:widowControl/>
              <w:spacing w:line="240" w:lineRule="auto"/>
              <w:rPr>
                <w:rStyle w:val="FontStyle144"/>
                <w:rFonts w:ascii="Times New Roman" w:hAnsi="Times New Roman"/>
                <w:b w:val="0"/>
                <w:lang w:val="ro-RO" w:eastAsia="ro-RO"/>
              </w:rPr>
            </w:pPr>
            <w:r w:rsidRPr="002D3F48">
              <w:rPr>
                <w:rStyle w:val="FontStyle145"/>
                <w:rFonts w:ascii="Times New Roman" w:hAnsi="Times New Roman"/>
                <w:b/>
                <w:lang w:val="ro-RO" w:eastAsia="ro-RO"/>
              </w:rPr>
              <w:t xml:space="preserve">Completarea rubricilor </w:t>
            </w:r>
            <w:r w:rsidRPr="002D3F48">
              <w:rPr>
                <w:rStyle w:val="FontStyle144"/>
                <w:rFonts w:ascii="Times New Roman" w:hAnsi="Times New Roman"/>
                <w:lang w:val="ro-RO" w:eastAsia="ro-RO"/>
              </w:rPr>
              <w:t>FOCG/FSZ</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2606" w:type="dxa"/>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data şi ora internării</w:t>
            </w:r>
          </w:p>
        </w:tc>
        <w:tc>
          <w:tcPr>
            <w:tcW w:w="1588" w:type="dxa"/>
            <w:gridSpan w:val="2"/>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29"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619" w:type="dxa"/>
            <w:gridSpan w:val="4"/>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484" w:type="dxa"/>
          </w:tcPr>
          <w:p w:rsidR="000903C8" w:rsidRPr="002D3F48" w:rsidRDefault="000903C8" w:rsidP="00AA48B4">
            <w:pPr>
              <w:pStyle w:val="Style85"/>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2</w:t>
            </w:r>
          </w:p>
        </w:tc>
        <w:tc>
          <w:tcPr>
            <w:tcW w:w="2606" w:type="dxa"/>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rubricile capului de FOCG/FSZ</w:t>
            </w:r>
          </w:p>
        </w:tc>
        <w:tc>
          <w:tcPr>
            <w:tcW w:w="1606" w:type="dxa"/>
            <w:gridSpan w:val="3"/>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3</w:t>
            </w:r>
          </w:p>
        </w:tc>
        <w:tc>
          <w:tcPr>
            <w:tcW w:w="2606" w:type="dxa"/>
          </w:tcPr>
          <w:p w:rsidR="000903C8" w:rsidRPr="002D3F48" w:rsidRDefault="000903C8" w:rsidP="00AA48B4">
            <w:pPr>
              <w:pStyle w:val="Style85"/>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Completarea si codificarea Diagnosticului la internare</w:t>
            </w:r>
          </w:p>
        </w:tc>
        <w:tc>
          <w:tcPr>
            <w:tcW w:w="1606" w:type="dxa"/>
            <w:gridSpan w:val="3"/>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Medic curant / de gardă</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4</w:t>
            </w:r>
          </w:p>
        </w:tc>
        <w:tc>
          <w:tcPr>
            <w:tcW w:w="2606" w:type="dxa"/>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antecedente personale şi heredocolaterale</w:t>
            </w:r>
          </w:p>
        </w:tc>
        <w:tc>
          <w:tcPr>
            <w:tcW w:w="1606" w:type="dxa"/>
            <w:gridSpan w:val="3"/>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Medic curant / de gardă</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5</w:t>
            </w:r>
          </w:p>
        </w:tc>
        <w:tc>
          <w:tcPr>
            <w:tcW w:w="2606" w:type="dxa"/>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acuzele subiective şi examenul clinic obiectiv</w:t>
            </w:r>
          </w:p>
        </w:tc>
        <w:tc>
          <w:tcPr>
            <w:tcW w:w="1606" w:type="dxa"/>
            <w:gridSpan w:val="3"/>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Medic curant / de gardă</w:t>
            </w:r>
          </w:p>
          <w:p w:rsidR="000903C8" w:rsidRPr="002D3F48" w:rsidRDefault="000903C8" w:rsidP="00AA48B4">
            <w:pPr>
              <w:pStyle w:val="Style21"/>
              <w:widowControl/>
              <w:tabs>
                <w:tab w:val="left" w:leader="hyphen" w:pos="518"/>
                <w:tab w:val="left" w:leader="hyphen" w:pos="1505"/>
              </w:tabs>
              <w:rPr>
                <w:rStyle w:val="FontStyle155"/>
                <w:rFonts w:ascii="Times New Roman" w:eastAsia="Book Antiqua" w:hAnsi="Times New Roman"/>
                <w:sz w:val="20"/>
                <w:szCs w:val="20"/>
              </w:rPr>
            </w:pPr>
            <w:r w:rsidRPr="002D3F48">
              <w:rPr>
                <w:rStyle w:val="FontStyle155"/>
                <w:rFonts w:ascii="Times New Roman" w:eastAsia="Book Antiqua" w:hAnsi="Times New Roman"/>
                <w:sz w:val="20"/>
                <w:szCs w:val="20"/>
              </w:rPr>
              <w:tab/>
              <w:t xml:space="preserve"> </w:t>
            </w:r>
            <w:r w:rsidRPr="002D3F48">
              <w:rPr>
                <w:rStyle w:val="FontStyle155"/>
                <w:rFonts w:ascii="Times New Roman" w:eastAsia="Book Antiqua" w:hAnsi="Times New Roman"/>
                <w:sz w:val="20"/>
                <w:szCs w:val="20"/>
              </w:rPr>
              <w:tab/>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6</w:t>
            </w:r>
          </w:p>
        </w:tc>
        <w:tc>
          <w:tcPr>
            <w:tcW w:w="2606" w:type="dxa"/>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alergii cunoscute de pacient sau descoperite în cursul spitalizării</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 / de gardă</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7</w:t>
            </w:r>
          </w:p>
        </w:tc>
        <w:tc>
          <w:tcPr>
            <w:tcW w:w="2606" w:type="dxa"/>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alergii alimentare</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 / de gardă</w:t>
            </w:r>
          </w:p>
        </w:tc>
        <w:tc>
          <w:tcPr>
            <w:tcW w:w="1811" w:type="dxa"/>
            <w:gridSpan w:val="2"/>
          </w:tcPr>
          <w:p w:rsidR="000903C8" w:rsidRPr="002D3F48" w:rsidRDefault="000903C8" w:rsidP="00AA48B4">
            <w:pPr>
              <w:pStyle w:val="Style51"/>
              <w:widowControl/>
              <w:tabs>
                <w:tab w:val="left" w:leader="hyphen" w:pos="1562"/>
              </w:tabs>
              <w:rPr>
                <w:rStyle w:val="FontStyle156"/>
                <w:rFonts w:ascii="Times New Roman" w:hAnsi="Times New Roman"/>
                <w:sz w:val="20"/>
                <w:szCs w:val="20"/>
                <w:lang w:val="es-ES_tradnl" w:eastAsia="es-ES_tradnl"/>
              </w:rPr>
            </w:pPr>
            <w:r w:rsidRPr="002D3F48">
              <w:rPr>
                <w:rStyle w:val="FontStyle157"/>
                <w:rFonts w:ascii="Times New Roman" w:hAnsi="Times New Roman" w:cs="Times New Roman"/>
                <w:sz w:val="20"/>
                <w:szCs w:val="20"/>
                <w:lang w:val="es-ES_tradnl" w:eastAsia="es-ES_tradnl"/>
              </w:rPr>
              <w:t>i</w:t>
            </w:r>
            <w:r w:rsidRPr="002D3F48">
              <w:rPr>
                <w:rStyle w:val="FontStyle157"/>
                <w:rFonts w:ascii="Times New Roman" w:hAnsi="Times New Roman" w:cs="Times New Roman"/>
                <w:sz w:val="20"/>
                <w:szCs w:val="20"/>
                <w:lang w:val="es-ES_tradnl" w:eastAsia="es-ES_tradnl"/>
              </w:rPr>
              <w:tab/>
            </w:r>
            <w:r w:rsidRPr="002D3F48">
              <w:rPr>
                <w:rStyle w:val="FontStyle156"/>
                <w:rFonts w:ascii="Times New Roman" w:hAnsi="Times New Roman"/>
                <w:sz w:val="20"/>
                <w:szCs w:val="20"/>
                <w:lang w:val="es-ES_tradnl" w:eastAsia="es-ES_tradnl"/>
              </w:rPr>
              <w:t>1</w:t>
            </w:r>
          </w:p>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8</w:t>
            </w:r>
          </w:p>
        </w:tc>
        <w:tc>
          <w:tcPr>
            <w:tcW w:w="2606" w:type="dxa"/>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existenţa sau absenţa alergiilor medicamentoase şi contraindicaţiilor medicamentoase</w:t>
            </w:r>
          </w:p>
        </w:tc>
        <w:tc>
          <w:tcPr>
            <w:tcW w:w="1606" w:type="dxa"/>
            <w:gridSpan w:val="3"/>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Medic curant / de gardă</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9</w:t>
            </w:r>
          </w:p>
        </w:tc>
        <w:tc>
          <w:tcPr>
            <w:tcW w:w="2606" w:type="dxa"/>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dieta specifică consemnată</w:t>
            </w:r>
          </w:p>
        </w:tc>
        <w:tc>
          <w:tcPr>
            <w:tcW w:w="1606"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Medic curant / de gardă</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10</w:t>
            </w:r>
          </w:p>
        </w:tc>
        <w:tc>
          <w:tcPr>
            <w:tcW w:w="2606" w:type="dxa"/>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 xml:space="preserve">nevoi pentru îngrijiri speciale (de natură psihică, socială, </w:t>
            </w:r>
            <w:r w:rsidRPr="002D3F48">
              <w:rPr>
                <w:rStyle w:val="FontStyle145"/>
                <w:rFonts w:ascii="Times New Roman" w:hAnsi="Times New Roman"/>
                <w:lang w:val="ro-RO" w:eastAsia="ro-RO"/>
              </w:rPr>
              <w:lastRenderedPageBreak/>
              <w:t>psihologică şi funcţională)</w:t>
            </w:r>
          </w:p>
          <w:p w:rsidR="000903C8" w:rsidRPr="002D3F48" w:rsidRDefault="000903C8" w:rsidP="00AA48B4">
            <w:pPr>
              <w:pStyle w:val="Style85"/>
              <w:widowControl/>
              <w:spacing w:line="240" w:lineRule="auto"/>
              <w:rPr>
                <w:rStyle w:val="FontStyle145"/>
                <w:rFonts w:ascii="Times New Roman" w:hAnsi="Times New Roman"/>
                <w:lang w:val="ro-RO" w:eastAsia="ro-RO"/>
              </w:rPr>
            </w:pPr>
          </w:p>
        </w:tc>
        <w:tc>
          <w:tcPr>
            <w:tcW w:w="1606"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lastRenderedPageBreak/>
              <w:t>Medic curant / de gardă</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lastRenderedPageBreak/>
              <w:t>11</w:t>
            </w:r>
          </w:p>
        </w:tc>
        <w:tc>
          <w:tcPr>
            <w:tcW w:w="2606" w:type="dxa"/>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Evaluarea iniţială (Scala durerii, scorul Carmelli, evaluarea riscurilor de cadere, evaluarea riscului de TEP, evaluarea riscului de agresesiune, etc)</w:t>
            </w:r>
          </w:p>
        </w:tc>
        <w:tc>
          <w:tcPr>
            <w:tcW w:w="1606"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p>
        </w:tc>
        <w:tc>
          <w:tcPr>
            <w:tcW w:w="1505"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12</w:t>
            </w:r>
          </w:p>
        </w:tc>
        <w:tc>
          <w:tcPr>
            <w:tcW w:w="2606" w:type="dxa"/>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datele de contact ale aparţinătorilor (familiei)</w:t>
            </w:r>
          </w:p>
        </w:tc>
        <w:tc>
          <w:tcPr>
            <w:tcW w:w="1606"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13</w:t>
            </w:r>
          </w:p>
        </w:tc>
        <w:tc>
          <w:tcPr>
            <w:tcW w:w="2606" w:type="dxa"/>
          </w:tcPr>
          <w:p w:rsidR="000903C8" w:rsidRPr="002D3F48" w:rsidRDefault="000903C8" w:rsidP="00AA48B4">
            <w:pPr>
              <w:pStyle w:val="Style108"/>
              <w:widowControl/>
              <w:spacing w:line="240" w:lineRule="auto"/>
              <w:ind w:firstLine="7"/>
              <w:rPr>
                <w:rStyle w:val="FontStyle154"/>
                <w:rFonts w:ascii="Times New Roman" w:hAnsi="Times New Roman" w:cs="Times New Roman"/>
                <w:lang w:val="ro-RO" w:eastAsia="ro-RO"/>
              </w:rPr>
            </w:pPr>
            <w:r w:rsidRPr="002D3F48">
              <w:rPr>
                <w:rStyle w:val="FontStyle145"/>
                <w:rFonts w:ascii="Times New Roman" w:hAnsi="Times New Roman"/>
                <w:lang w:val="ro-RO" w:eastAsia="ro-RO"/>
              </w:rPr>
              <w:t xml:space="preserve">datele de contact ale medicului de familie </w:t>
            </w:r>
            <w:r w:rsidRPr="002D3F48">
              <w:rPr>
                <w:rStyle w:val="FontStyle154"/>
                <w:rFonts w:ascii="Times New Roman" w:hAnsi="Times New Roman" w:cs="Times New Roman"/>
                <w:lang w:val="ro-RO" w:eastAsia="ro-RO"/>
              </w:rPr>
              <w:t>(în cazul în care pacientul/ aparţinătorii nu pot furniza aceste informaţii, se solicita acestora ca în termen de 24 h sâ le obţină şi să le transmită Registratorului medical)</w:t>
            </w:r>
          </w:p>
        </w:tc>
        <w:tc>
          <w:tcPr>
            <w:tcW w:w="1606" w:type="dxa"/>
            <w:gridSpan w:val="3"/>
          </w:tcPr>
          <w:p w:rsidR="000903C8" w:rsidRPr="002D3F48" w:rsidRDefault="000903C8" w:rsidP="00AA48B4">
            <w:pPr>
              <w:pStyle w:val="Style85"/>
              <w:widowControl/>
              <w:spacing w:line="240" w:lineRule="auto"/>
              <w:ind w:firstLine="22"/>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La 24 ore de la internare</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Cap.3</w:t>
            </w:r>
          </w:p>
        </w:tc>
        <w:tc>
          <w:tcPr>
            <w:tcW w:w="9126" w:type="dxa"/>
            <w:gridSpan w:val="11"/>
          </w:tcPr>
          <w:p w:rsidR="000903C8" w:rsidRPr="002D3F48" w:rsidRDefault="000903C8" w:rsidP="00AA48B4">
            <w:pPr>
              <w:pStyle w:val="Style22"/>
              <w:widowControl/>
              <w:spacing w:line="240" w:lineRule="auto"/>
              <w:jc w:val="left"/>
              <w:rPr>
                <w:rStyle w:val="FontStyle144"/>
                <w:rFonts w:ascii="Times New Roman" w:hAnsi="Times New Roman"/>
                <w:lang w:val="ro-RO" w:eastAsia="ro-RO"/>
              </w:rPr>
            </w:pPr>
            <w:r w:rsidRPr="002D3F48">
              <w:rPr>
                <w:rStyle w:val="FontStyle144"/>
                <w:rFonts w:ascii="Times New Roman" w:hAnsi="Times New Roman"/>
                <w:lang w:val="ro-RO" w:eastAsia="ro-RO"/>
              </w:rPr>
              <w:t>STABILIREA DIAGNOSTICELOR (de etapa, la 72h, etc.)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2606" w:type="dxa"/>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data stabilirii diagnosticelor de etapă consemnată</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in momentul stabilirii</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2</w:t>
            </w:r>
          </w:p>
        </w:tc>
        <w:tc>
          <w:tcPr>
            <w:tcW w:w="2606" w:type="dxa"/>
            <w:vAlign w:val="center"/>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solicitarea pentru consultul de altă specialitate, consemnată</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nevoie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3</w:t>
            </w:r>
          </w:p>
        </w:tc>
        <w:tc>
          <w:tcPr>
            <w:tcW w:w="2606" w:type="dxa"/>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data şi ora consulturilor</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02"/>
              <w:jc w:val="center"/>
              <w:rPr>
                <w:rStyle w:val="FontStyle145"/>
                <w:rFonts w:ascii="Times New Roman" w:hAnsi="Times New Roman"/>
                <w:lang w:val="ro-RO" w:eastAsia="ro-RO"/>
              </w:rPr>
            </w:pPr>
            <w:r w:rsidRPr="002D3F48">
              <w:rPr>
                <w:rStyle w:val="FontStyle145"/>
                <w:rFonts w:ascii="Times New Roman" w:hAnsi="Times New Roman"/>
                <w:lang w:val="ro-RO" w:eastAsia="ro-RO"/>
              </w:rPr>
              <w:t>4</w:t>
            </w:r>
          </w:p>
        </w:tc>
        <w:tc>
          <w:tcPr>
            <w:tcW w:w="2606" w:type="dxa"/>
          </w:tcPr>
          <w:p w:rsidR="000903C8" w:rsidRPr="002D3F48" w:rsidRDefault="000903C8" w:rsidP="00AA48B4">
            <w:pPr>
              <w:pStyle w:val="Style85"/>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 xml:space="preserve">rezultatele consulturilor </w:t>
            </w:r>
            <w:r w:rsidRPr="002D3F48">
              <w:rPr>
                <w:rStyle w:val="FontStyle145"/>
                <w:rFonts w:ascii="Times New Roman" w:hAnsi="Times New Roman"/>
                <w:lang w:val="it-IT" w:eastAsia="ro-RO"/>
              </w:rPr>
              <w:t xml:space="preserve">interdisciplinare, </w:t>
            </w:r>
            <w:r w:rsidRPr="002D3F48">
              <w:rPr>
                <w:rStyle w:val="FontStyle145"/>
                <w:rFonts w:ascii="Times New Roman" w:hAnsi="Times New Roman"/>
                <w:lang w:val="ro-RO" w:eastAsia="ro-RO"/>
              </w:rPr>
              <w:t>înscrise de către medicii specialişti consultanţi</w:t>
            </w:r>
          </w:p>
        </w:tc>
        <w:tc>
          <w:tcPr>
            <w:tcW w:w="1606" w:type="dxa"/>
            <w:gridSpan w:val="3"/>
          </w:tcPr>
          <w:p w:rsidR="000903C8" w:rsidRPr="002D3F48" w:rsidRDefault="000903C8" w:rsidP="00AA48B4">
            <w:pPr>
              <w:pStyle w:val="Style85"/>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medic specialist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09"/>
              <w:jc w:val="center"/>
              <w:rPr>
                <w:rStyle w:val="FontStyle145"/>
                <w:rFonts w:ascii="Times New Roman" w:hAnsi="Times New Roman"/>
                <w:lang w:val="ro-RO" w:eastAsia="ro-RO"/>
              </w:rPr>
            </w:pPr>
            <w:r w:rsidRPr="002D3F48">
              <w:rPr>
                <w:rStyle w:val="FontStyle145"/>
                <w:rFonts w:ascii="Times New Roman" w:hAnsi="Times New Roman"/>
                <w:lang w:val="ro-RO" w:eastAsia="ro-RO"/>
              </w:rPr>
              <w:t>5</w:t>
            </w:r>
          </w:p>
        </w:tc>
        <w:tc>
          <w:tcPr>
            <w:tcW w:w="2606" w:type="dxa"/>
          </w:tcPr>
          <w:p w:rsidR="000903C8" w:rsidRPr="002D3F48" w:rsidRDefault="000903C8" w:rsidP="00AA48B4">
            <w:pPr>
              <w:pStyle w:val="Style85"/>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consulturile specialiştilor externi spitalului, consemnate în FOCG</w:t>
            </w:r>
          </w:p>
        </w:tc>
        <w:tc>
          <w:tcPr>
            <w:tcW w:w="1606" w:type="dxa"/>
            <w:gridSpan w:val="3"/>
          </w:tcPr>
          <w:p w:rsidR="000903C8" w:rsidRPr="002D3F48" w:rsidRDefault="000903C8" w:rsidP="00AA48B4">
            <w:pPr>
              <w:pStyle w:val="Style85"/>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medic specialist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16"/>
              <w:jc w:val="center"/>
              <w:rPr>
                <w:rStyle w:val="FontStyle145"/>
                <w:rFonts w:ascii="Times New Roman" w:hAnsi="Times New Roman"/>
                <w:lang w:val="ro-RO" w:eastAsia="ro-RO"/>
              </w:rPr>
            </w:pPr>
            <w:r w:rsidRPr="002D3F48">
              <w:rPr>
                <w:rStyle w:val="FontStyle145"/>
                <w:rFonts w:ascii="Times New Roman" w:hAnsi="Times New Roman"/>
                <w:lang w:val="ro-RO" w:eastAsia="ro-RO"/>
              </w:rPr>
              <w:t>6</w:t>
            </w:r>
          </w:p>
        </w:tc>
        <w:tc>
          <w:tcPr>
            <w:tcW w:w="2606" w:type="dxa"/>
          </w:tcPr>
          <w:p w:rsidR="000903C8" w:rsidRPr="002D3F48" w:rsidRDefault="000903C8" w:rsidP="00AA48B4">
            <w:pPr>
              <w:pStyle w:val="Style85"/>
              <w:widowControl/>
              <w:spacing w:line="240" w:lineRule="auto"/>
              <w:ind w:left="29" w:hanging="29"/>
              <w:rPr>
                <w:rStyle w:val="FontStyle145"/>
                <w:rFonts w:ascii="Times New Roman" w:hAnsi="Times New Roman"/>
                <w:lang w:val="it-IT" w:eastAsia="ro-RO"/>
              </w:rPr>
            </w:pPr>
            <w:r w:rsidRPr="002D3F48">
              <w:rPr>
                <w:rStyle w:val="FontStyle145"/>
                <w:rFonts w:ascii="Times New Roman" w:hAnsi="Times New Roman"/>
                <w:lang w:val="ro-RO" w:eastAsia="ro-RO"/>
              </w:rPr>
              <w:t xml:space="preserve">terapia este ajustată şi completată în urma recomandărilor consulturilor </w:t>
            </w:r>
            <w:r w:rsidRPr="002D3F48">
              <w:rPr>
                <w:rStyle w:val="FontStyle145"/>
                <w:rFonts w:ascii="Times New Roman" w:hAnsi="Times New Roman"/>
                <w:lang w:val="it-IT" w:eastAsia="ro-RO"/>
              </w:rPr>
              <w:t>interdisciplinare</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23"/>
              <w:jc w:val="center"/>
              <w:rPr>
                <w:rStyle w:val="FontStyle145"/>
                <w:rFonts w:ascii="Times New Roman" w:hAnsi="Times New Roman"/>
                <w:lang w:val="ro-RO" w:eastAsia="ro-RO"/>
              </w:rPr>
            </w:pPr>
            <w:r w:rsidRPr="002D3F48">
              <w:rPr>
                <w:rStyle w:val="FontStyle145"/>
                <w:rFonts w:ascii="Times New Roman" w:hAnsi="Times New Roman"/>
                <w:lang w:val="ro-RO" w:eastAsia="ro-RO"/>
              </w:rPr>
              <w:t>7</w:t>
            </w:r>
          </w:p>
        </w:tc>
        <w:tc>
          <w:tcPr>
            <w:tcW w:w="2606" w:type="dxa"/>
          </w:tcPr>
          <w:p w:rsidR="000903C8" w:rsidRPr="002D3F48" w:rsidRDefault="000903C8" w:rsidP="00AA48B4">
            <w:pPr>
              <w:pStyle w:val="Style85"/>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 xml:space="preserve">testele paraclinice suplimentare rezultate în urma consulturilor </w:t>
            </w:r>
            <w:r w:rsidRPr="002D3F48">
              <w:rPr>
                <w:rStyle w:val="FontStyle145"/>
                <w:rFonts w:ascii="Times New Roman" w:hAnsi="Times New Roman"/>
                <w:lang w:val="it-IT" w:eastAsia="ro-RO"/>
              </w:rPr>
              <w:t xml:space="preserve">interdisciplinare, </w:t>
            </w:r>
            <w:r w:rsidRPr="002D3F48">
              <w:rPr>
                <w:rStyle w:val="FontStyle145"/>
                <w:rFonts w:ascii="Times New Roman" w:hAnsi="Times New Roman"/>
                <w:lang w:val="ro-RO" w:eastAsia="ro-RO"/>
              </w:rPr>
              <w:t>solicitate</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30"/>
              <w:jc w:val="center"/>
              <w:rPr>
                <w:rStyle w:val="FontStyle145"/>
                <w:rFonts w:ascii="Times New Roman" w:hAnsi="Times New Roman"/>
                <w:lang w:val="ro-RO" w:eastAsia="ro-RO"/>
              </w:rPr>
            </w:pPr>
            <w:r w:rsidRPr="002D3F48">
              <w:rPr>
                <w:rStyle w:val="FontStyle145"/>
                <w:rFonts w:ascii="Times New Roman" w:hAnsi="Times New Roman"/>
                <w:lang w:val="ro-RO" w:eastAsia="ro-RO"/>
              </w:rPr>
              <w:t>8</w:t>
            </w:r>
          </w:p>
        </w:tc>
        <w:tc>
          <w:tcPr>
            <w:tcW w:w="2606" w:type="dxa"/>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prescripţiile examenelor paraclinice, de laborator, consemnate în FOCG, cu dată şi semnătura medicului curant</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38"/>
              <w:jc w:val="center"/>
              <w:rPr>
                <w:rStyle w:val="FontStyle145"/>
                <w:rFonts w:ascii="Times New Roman" w:hAnsi="Times New Roman"/>
                <w:lang w:val="ro-RO" w:eastAsia="ro-RO"/>
              </w:rPr>
            </w:pPr>
            <w:r w:rsidRPr="002D3F48">
              <w:rPr>
                <w:rStyle w:val="FontStyle145"/>
                <w:rFonts w:ascii="Times New Roman" w:hAnsi="Times New Roman"/>
                <w:lang w:val="ro-RO" w:eastAsia="ro-RO"/>
              </w:rPr>
              <w:t>9</w:t>
            </w:r>
          </w:p>
        </w:tc>
        <w:tc>
          <w:tcPr>
            <w:tcW w:w="2606" w:type="dxa"/>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rezultatele investigaţiilor paraclinice, ataşate FOCG</w:t>
            </w:r>
          </w:p>
        </w:tc>
        <w:tc>
          <w:tcPr>
            <w:tcW w:w="1606" w:type="dxa"/>
            <w:gridSpan w:val="3"/>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10</w:t>
            </w:r>
          </w:p>
        </w:tc>
        <w:tc>
          <w:tcPr>
            <w:tcW w:w="2606" w:type="dxa"/>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buletinele cu rezultatele investigaţiilor paraclinice cu data şi ora de eliberare, ataşate FOCG</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efector</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02"/>
              <w:jc w:val="center"/>
              <w:rPr>
                <w:rStyle w:val="FontStyle145"/>
                <w:rFonts w:ascii="Times New Roman" w:hAnsi="Times New Roman"/>
                <w:lang w:val="ro-RO" w:eastAsia="ro-RO"/>
              </w:rPr>
            </w:pPr>
            <w:r w:rsidRPr="002D3F48">
              <w:rPr>
                <w:rStyle w:val="FontStyle145"/>
                <w:rFonts w:ascii="Times New Roman" w:hAnsi="Times New Roman"/>
                <w:lang w:val="ro-RO" w:eastAsia="ro-RO"/>
              </w:rPr>
              <w:lastRenderedPageBreak/>
              <w:t>11</w:t>
            </w:r>
          </w:p>
        </w:tc>
        <w:tc>
          <w:tcPr>
            <w:tcW w:w="2606" w:type="dxa"/>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parametri normali ai investigaţiilor paraclinice, consemnaţi din buletinul de analiză eliberat de laborator şi ataşat FOCG</w:t>
            </w:r>
          </w:p>
        </w:tc>
        <w:tc>
          <w:tcPr>
            <w:tcW w:w="1606"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personal cu studii sup. Laborator</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02"/>
              <w:jc w:val="center"/>
              <w:rPr>
                <w:rStyle w:val="FontStyle145"/>
                <w:rFonts w:ascii="Times New Roman" w:hAnsi="Times New Roman"/>
                <w:lang w:val="ro-RO" w:eastAsia="ro-RO"/>
              </w:rPr>
            </w:pPr>
            <w:r w:rsidRPr="002D3F48">
              <w:rPr>
                <w:rStyle w:val="FontStyle145"/>
                <w:rFonts w:ascii="Times New Roman" w:hAnsi="Times New Roman"/>
                <w:lang w:val="ro-RO" w:eastAsia="ro-RO"/>
              </w:rPr>
              <w:t>12</w:t>
            </w:r>
          </w:p>
        </w:tc>
        <w:tc>
          <w:tcPr>
            <w:tcW w:w="2606" w:type="dxa"/>
          </w:tcPr>
          <w:p w:rsidR="000903C8" w:rsidRPr="002D3F48" w:rsidRDefault="000903C8" w:rsidP="00AA48B4">
            <w:pPr>
              <w:pStyle w:val="Style85"/>
              <w:widowControl/>
              <w:spacing w:line="240" w:lineRule="auto"/>
              <w:ind w:firstLine="22"/>
              <w:rPr>
                <w:rStyle w:val="FontStyle145"/>
                <w:rFonts w:ascii="Times New Roman" w:hAnsi="Times New Roman"/>
                <w:lang w:val="ro-RO" w:eastAsia="ro-RO"/>
              </w:rPr>
            </w:pPr>
            <w:r w:rsidRPr="002D3F48">
              <w:rPr>
                <w:rStyle w:val="FontStyle145"/>
                <w:rFonts w:ascii="Times New Roman" w:hAnsi="Times New Roman"/>
                <w:lang w:val="ro-RO" w:eastAsia="ro-RO"/>
              </w:rPr>
              <w:t>buletinele cu rezultatele examenelor paraclinice şi de laborator cu datele de identificare a pacientului, ataşate FOCG</w:t>
            </w:r>
          </w:p>
        </w:tc>
        <w:tc>
          <w:tcPr>
            <w:tcW w:w="1606" w:type="dxa"/>
            <w:gridSpan w:val="3"/>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registrator laborator</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09"/>
              <w:jc w:val="center"/>
              <w:rPr>
                <w:rStyle w:val="FontStyle145"/>
                <w:rFonts w:ascii="Times New Roman" w:hAnsi="Times New Roman"/>
                <w:lang w:val="ro-RO" w:eastAsia="ro-RO"/>
              </w:rPr>
            </w:pPr>
            <w:r w:rsidRPr="002D3F48">
              <w:rPr>
                <w:rStyle w:val="FontStyle145"/>
                <w:rFonts w:ascii="Times New Roman" w:hAnsi="Times New Roman"/>
                <w:lang w:val="ro-RO" w:eastAsia="ro-RO"/>
              </w:rPr>
              <w:t>13</w:t>
            </w:r>
          </w:p>
        </w:tc>
        <w:tc>
          <w:tcPr>
            <w:tcW w:w="2606" w:type="dxa"/>
          </w:tcPr>
          <w:p w:rsidR="000903C8" w:rsidRPr="002D3F48" w:rsidRDefault="000903C8" w:rsidP="00AA48B4">
            <w:pPr>
              <w:pStyle w:val="Style85"/>
              <w:widowControl/>
              <w:spacing w:line="240" w:lineRule="auto"/>
              <w:ind w:firstLine="22"/>
              <w:rPr>
                <w:rStyle w:val="FontStyle145"/>
                <w:rFonts w:ascii="Times New Roman" w:hAnsi="Times New Roman"/>
                <w:lang w:val="ro-RO" w:eastAsia="ro-RO"/>
              </w:rPr>
            </w:pPr>
            <w:r w:rsidRPr="002D3F48">
              <w:rPr>
                <w:rStyle w:val="FontStyle145"/>
                <w:rFonts w:ascii="Times New Roman" w:hAnsi="Times New Roman"/>
                <w:lang w:val="ro-RO" w:eastAsia="ro-RO"/>
              </w:rPr>
              <w:t>investigaţiile pe hârtie milimetrică sau film cu datele de identificare a pacientului, ataşate FOCG</w:t>
            </w:r>
          </w:p>
        </w:tc>
        <w:tc>
          <w:tcPr>
            <w:tcW w:w="1606" w:type="dxa"/>
            <w:gridSpan w:val="3"/>
          </w:tcPr>
          <w:p w:rsidR="000903C8" w:rsidRPr="002D3F48" w:rsidRDefault="000903C8" w:rsidP="00AA48B4">
            <w:pPr>
              <w:pStyle w:val="Style85"/>
              <w:widowControl/>
              <w:spacing w:line="240" w:lineRule="auto"/>
              <w:ind w:firstLine="22"/>
              <w:rPr>
                <w:rStyle w:val="FontStyle145"/>
                <w:rFonts w:ascii="Times New Roman" w:hAnsi="Times New Roman"/>
                <w:lang w:val="ro-RO" w:eastAsia="ro-RO"/>
              </w:rPr>
            </w:pPr>
            <w:r w:rsidRPr="002D3F48">
              <w:rPr>
                <w:rStyle w:val="FontStyle145"/>
                <w:rFonts w:ascii="Times New Roman" w:hAnsi="Times New Roman"/>
                <w:lang w:val="ro-RO" w:eastAsia="ro-RO"/>
              </w:rPr>
              <w:t>registrator laborator</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09"/>
              <w:jc w:val="center"/>
              <w:rPr>
                <w:rStyle w:val="FontStyle145"/>
                <w:rFonts w:ascii="Times New Roman" w:hAnsi="Times New Roman"/>
                <w:lang w:val="ro-RO" w:eastAsia="ro-RO"/>
              </w:rPr>
            </w:pPr>
            <w:r w:rsidRPr="002D3F48">
              <w:rPr>
                <w:rStyle w:val="FontStyle145"/>
                <w:rFonts w:ascii="Times New Roman" w:hAnsi="Times New Roman"/>
                <w:lang w:val="ro-RO" w:eastAsia="ro-RO"/>
              </w:rPr>
              <w:t>14</w:t>
            </w:r>
          </w:p>
        </w:tc>
        <w:tc>
          <w:tcPr>
            <w:tcW w:w="2606" w:type="dxa"/>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electrocardiograma însoţită de interpretarea acesteia de către specialist,, ataşată</w:t>
            </w:r>
          </w:p>
        </w:tc>
        <w:tc>
          <w:tcPr>
            <w:tcW w:w="1606" w:type="dxa"/>
            <w:gridSpan w:val="3"/>
          </w:tcPr>
          <w:p w:rsidR="000903C8" w:rsidRPr="002D3F48" w:rsidRDefault="000903C8" w:rsidP="00AA48B4">
            <w:pPr>
              <w:pStyle w:val="Style85"/>
              <w:widowControl/>
              <w:spacing w:line="240" w:lineRule="auto"/>
              <w:ind w:firstLine="22"/>
              <w:rPr>
                <w:rStyle w:val="FontStyle145"/>
                <w:rFonts w:ascii="Times New Roman" w:hAnsi="Times New Roman"/>
                <w:lang w:val="ro-RO" w:eastAsia="ro-RO"/>
              </w:rPr>
            </w:pPr>
            <w:r w:rsidRPr="002D3F48">
              <w:rPr>
                <w:rStyle w:val="FontStyle145"/>
                <w:rFonts w:ascii="Times New Roman" w:hAnsi="Times New Roman"/>
                <w:lang w:val="ro-RO" w:eastAsia="ro-RO"/>
              </w:rPr>
              <w:t>medic specialist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15</w:t>
            </w:r>
          </w:p>
        </w:tc>
        <w:tc>
          <w:tcPr>
            <w:tcW w:w="2606" w:type="dxa"/>
          </w:tcPr>
          <w:p w:rsidR="000903C8" w:rsidRPr="002D3F48" w:rsidRDefault="000903C8" w:rsidP="00AA48B4">
            <w:pPr>
              <w:pStyle w:val="Style85"/>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rezultatele antibiogramei şi antifungigramei, existente în FOCG</w:t>
            </w:r>
          </w:p>
        </w:tc>
        <w:tc>
          <w:tcPr>
            <w:tcW w:w="1606" w:type="dxa"/>
            <w:gridSpan w:val="3"/>
          </w:tcPr>
          <w:p w:rsidR="000903C8" w:rsidRPr="002D3F48" w:rsidRDefault="000903C8" w:rsidP="00AA48B4">
            <w:pPr>
              <w:pStyle w:val="Style85"/>
              <w:widowControl/>
              <w:spacing w:line="240" w:lineRule="auto"/>
              <w:ind w:left="36" w:hanging="36"/>
              <w:rPr>
                <w:rStyle w:val="FontStyle145"/>
                <w:rFonts w:ascii="Times New Roman" w:hAnsi="Times New Roman"/>
                <w:lang w:val="ro-RO" w:eastAsia="ro-RO"/>
              </w:rPr>
            </w:pPr>
            <w:r w:rsidRPr="002D3F48">
              <w:rPr>
                <w:rStyle w:val="FontStyle145"/>
                <w:rFonts w:ascii="Times New Roman" w:hAnsi="Times New Roman"/>
                <w:lang w:val="ro-RO" w:eastAsia="ro-RO"/>
              </w:rPr>
              <w:t>registrator medical</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16</w:t>
            </w:r>
          </w:p>
        </w:tc>
        <w:tc>
          <w:tcPr>
            <w:tcW w:w="2606" w:type="dxa"/>
          </w:tcPr>
          <w:p w:rsidR="000903C8" w:rsidRPr="002D3F48" w:rsidRDefault="000903C8" w:rsidP="00AA48B4">
            <w:pPr>
              <w:pStyle w:val="Style85"/>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testarea reacţiilor alergice la antibiotice etc. consemnată în FOCG</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17</w:t>
            </w:r>
          </w:p>
        </w:tc>
        <w:tc>
          <w:tcPr>
            <w:tcW w:w="2606" w:type="dxa"/>
          </w:tcPr>
          <w:p w:rsidR="000903C8" w:rsidRPr="002D3F48" w:rsidRDefault="000903C8" w:rsidP="00AA48B4">
            <w:pPr>
              <w:pStyle w:val="Style85"/>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Completarea şi codificarea Diagnosticului la 72 ore</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La 72 ore de la internare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Cap.4</w:t>
            </w:r>
          </w:p>
        </w:tc>
        <w:tc>
          <w:tcPr>
            <w:tcW w:w="9126" w:type="dxa"/>
            <w:gridSpan w:val="11"/>
          </w:tcPr>
          <w:p w:rsidR="000903C8" w:rsidRPr="002D3F48" w:rsidRDefault="000903C8" w:rsidP="00AA48B4">
            <w:pPr>
              <w:pStyle w:val="Style22"/>
              <w:widowControl/>
              <w:spacing w:line="240" w:lineRule="auto"/>
              <w:jc w:val="left"/>
              <w:rPr>
                <w:rStyle w:val="FontStyle144"/>
                <w:rFonts w:ascii="Times New Roman" w:hAnsi="Times New Roman"/>
                <w:lang w:val="ro-RO" w:eastAsia="ro-RO"/>
              </w:rPr>
            </w:pPr>
            <w:r w:rsidRPr="002D3F48">
              <w:rPr>
                <w:rStyle w:val="FontStyle144"/>
                <w:rFonts w:ascii="Times New Roman" w:hAnsi="Times New Roman"/>
                <w:lang w:val="ro-RO" w:eastAsia="ro-RO"/>
              </w:rPr>
              <w:t>STABILIREA ATITUDINII TERAPEUTICE (tratamente, proceduri, etc.)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a.</w:t>
            </w:r>
          </w:p>
        </w:tc>
        <w:tc>
          <w:tcPr>
            <w:tcW w:w="4212" w:type="dxa"/>
            <w:gridSpan w:val="4"/>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Consimţământ informat al pacientului</w:t>
            </w:r>
          </w:p>
        </w:tc>
        <w:tc>
          <w:tcPr>
            <w:tcW w:w="4914" w:type="dxa"/>
            <w:gridSpan w:val="7"/>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reglementat de PO Consimţământ Informat</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2606" w:type="dxa"/>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solicitarea pacientului cu privire la o altă opinie medicală a unui medic specialist (din spital sau din afara lui), consemnată în FOCG</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cerere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b.</w:t>
            </w:r>
          </w:p>
        </w:tc>
        <w:tc>
          <w:tcPr>
            <w:tcW w:w="9126" w:type="dxa"/>
            <w:gridSpan w:val="11"/>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Atitudinea terapeutica consemnata in FOCG/FSZ</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2606" w:type="dxa"/>
            <w:vAlign w:val="center"/>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prescripţia medicală nouă, datată</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2</w:t>
            </w:r>
          </w:p>
        </w:tc>
        <w:tc>
          <w:tcPr>
            <w:tcW w:w="2606" w:type="dxa"/>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dietă specifică, consemnată</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Cap.5</w:t>
            </w:r>
          </w:p>
        </w:tc>
        <w:tc>
          <w:tcPr>
            <w:tcW w:w="9126" w:type="dxa"/>
            <w:gridSpan w:val="11"/>
          </w:tcPr>
          <w:p w:rsidR="000903C8" w:rsidRPr="002D3F48" w:rsidRDefault="000903C8" w:rsidP="00AA48B4">
            <w:pPr>
              <w:pStyle w:val="Style22"/>
              <w:widowControl/>
              <w:spacing w:line="240" w:lineRule="auto"/>
              <w:jc w:val="left"/>
              <w:rPr>
                <w:rStyle w:val="FontStyle144"/>
                <w:rFonts w:ascii="Times New Roman" w:hAnsi="Times New Roman"/>
                <w:lang w:val="ro-RO" w:eastAsia="ro-RO"/>
              </w:rPr>
            </w:pPr>
            <w:r w:rsidRPr="002D3F48">
              <w:rPr>
                <w:rStyle w:val="FontStyle144"/>
                <w:rFonts w:ascii="Times New Roman" w:hAnsi="Times New Roman"/>
                <w:lang w:val="ro-RO" w:eastAsia="ro-RO"/>
              </w:rPr>
              <w:t>URMĂRIREA PACIENTULUI INTERNAT</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a.</w:t>
            </w:r>
          </w:p>
        </w:tc>
        <w:tc>
          <w:tcPr>
            <w:tcW w:w="9126" w:type="dxa"/>
            <w:gridSpan w:val="11"/>
          </w:tcPr>
          <w:p w:rsidR="000903C8" w:rsidRPr="002D3F48" w:rsidRDefault="000903C8" w:rsidP="00AA48B4">
            <w:pPr>
              <w:pStyle w:val="Style22"/>
              <w:widowControl/>
              <w:spacing w:line="240" w:lineRule="auto"/>
              <w:jc w:val="left"/>
              <w:rPr>
                <w:rStyle w:val="FontStyle144"/>
                <w:rFonts w:ascii="Times New Roman" w:hAnsi="Times New Roman"/>
                <w:lang w:val="ro-RO" w:eastAsia="ro-RO"/>
              </w:rPr>
            </w:pPr>
            <w:r w:rsidRPr="002D3F48">
              <w:rPr>
                <w:rStyle w:val="FontStyle144"/>
                <w:rFonts w:ascii="Times New Roman" w:hAnsi="Times New Roman"/>
                <w:lang w:val="ro-RO" w:eastAsia="ro-RO"/>
              </w:rPr>
              <w:t>Algoritm de completare a FOCG/FSZ</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2606" w:type="dxa"/>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tratamentul medicamentos, consemnat zilnic, cu doză, frecvenţă, orar şi mod de administrate</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2</w:t>
            </w:r>
          </w:p>
        </w:tc>
        <w:tc>
          <w:tcPr>
            <w:tcW w:w="2606" w:type="dxa"/>
            <w:vAlign w:val="center"/>
          </w:tcPr>
          <w:p w:rsidR="000903C8" w:rsidRPr="002D3F48" w:rsidRDefault="000903C8" w:rsidP="00AA48B4">
            <w:pPr>
              <w:pStyle w:val="Style85"/>
              <w:widowControl/>
              <w:spacing w:line="240" w:lineRule="auto"/>
              <w:ind w:firstLine="22"/>
              <w:rPr>
                <w:rStyle w:val="FontStyle145"/>
                <w:rFonts w:ascii="Times New Roman" w:hAnsi="Times New Roman"/>
                <w:lang w:val="ro-RO" w:eastAsia="ro-RO"/>
              </w:rPr>
            </w:pPr>
            <w:r w:rsidRPr="002D3F48">
              <w:rPr>
                <w:rStyle w:val="FontStyle145"/>
                <w:rFonts w:ascii="Times New Roman" w:hAnsi="Times New Roman"/>
                <w:lang w:val="ro-RO" w:eastAsia="ro-RO"/>
              </w:rPr>
              <w:t>evoluţia clinică consemnată zilnic</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3</w:t>
            </w:r>
          </w:p>
        </w:tc>
        <w:tc>
          <w:tcPr>
            <w:tcW w:w="2606" w:type="dxa"/>
          </w:tcPr>
          <w:p w:rsidR="000903C8" w:rsidRPr="002D3F48" w:rsidRDefault="000903C8" w:rsidP="00AA48B4">
            <w:pPr>
              <w:pStyle w:val="Style85"/>
              <w:widowControl/>
              <w:spacing w:line="240" w:lineRule="auto"/>
              <w:ind w:firstLine="29"/>
              <w:rPr>
                <w:rStyle w:val="FontStyle145"/>
                <w:rFonts w:ascii="Times New Roman" w:hAnsi="Times New Roman"/>
                <w:lang w:val="ro-RO" w:eastAsia="ro-RO"/>
              </w:rPr>
            </w:pPr>
            <w:r w:rsidRPr="002D3F48">
              <w:rPr>
                <w:rStyle w:val="FontStyle145"/>
                <w:rFonts w:ascii="Times New Roman" w:hAnsi="Times New Roman"/>
                <w:lang w:val="ro-RO" w:eastAsia="ro-RO"/>
              </w:rPr>
              <w:t>parametrii generali ai evoluţiei clinice</w:t>
            </w:r>
          </w:p>
        </w:tc>
        <w:tc>
          <w:tcPr>
            <w:tcW w:w="1606" w:type="dxa"/>
            <w:gridSpan w:val="3"/>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Asistenta de salon</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b w:val="0"/>
                <w:lang w:val="ro-RO" w:eastAsia="ro-RO"/>
              </w:rPr>
            </w:pPr>
            <w:r w:rsidRPr="002D3F48">
              <w:rPr>
                <w:rStyle w:val="FontStyle144"/>
                <w:rFonts w:ascii="Times New Roman" w:hAnsi="Times New Roman"/>
                <w:lang w:val="ro-RO" w:eastAsia="ro-RO"/>
              </w:rPr>
              <w:t>4</w:t>
            </w:r>
          </w:p>
        </w:tc>
        <w:tc>
          <w:tcPr>
            <w:tcW w:w="2606" w:type="dxa"/>
          </w:tcPr>
          <w:p w:rsidR="000903C8" w:rsidRPr="002D3F48" w:rsidRDefault="000903C8" w:rsidP="00AA48B4">
            <w:pPr>
              <w:pStyle w:val="Style113"/>
              <w:widowControl/>
              <w:spacing w:line="240" w:lineRule="auto"/>
              <w:ind w:left="22" w:hanging="22"/>
              <w:rPr>
                <w:rStyle w:val="FontStyle123"/>
                <w:rFonts w:ascii="Times New Roman" w:hAnsi="Times New Roman" w:cs="Times New Roman"/>
                <w:b w:val="0"/>
                <w:sz w:val="20"/>
                <w:szCs w:val="20"/>
                <w:lang w:val="ro-RO" w:eastAsia="ro-RO"/>
              </w:rPr>
            </w:pPr>
            <w:r w:rsidRPr="002D3F48">
              <w:rPr>
                <w:rStyle w:val="FontStyle144"/>
                <w:rFonts w:ascii="Times New Roman" w:hAnsi="Times New Roman"/>
                <w:lang w:val="ro-RO" w:eastAsia="ro-RO"/>
              </w:rPr>
              <w:t xml:space="preserve">Incidentele apărute in cursul spitalizării, datorate tratamentului si/sau investigaţiilor </w:t>
            </w:r>
            <w:r w:rsidRPr="002D3F48">
              <w:rPr>
                <w:rStyle w:val="FontStyle144"/>
                <w:rFonts w:ascii="Times New Roman" w:hAnsi="Times New Roman"/>
                <w:lang w:val="ro-RO" w:eastAsia="ro-RO"/>
              </w:rPr>
              <w:lastRenderedPageBreak/>
              <w:t xml:space="preserve">(reacţii alergice/adverse, efecte secundare, etc.) - se </w:t>
            </w:r>
            <w:r w:rsidRPr="002D3F48">
              <w:rPr>
                <w:rStyle w:val="FontStyle123"/>
                <w:rFonts w:ascii="Times New Roman" w:hAnsi="Times New Roman" w:cs="Times New Roman"/>
                <w:sz w:val="20"/>
                <w:szCs w:val="20"/>
                <w:lang w:val="ro-RO" w:eastAsia="ro-RO"/>
              </w:rPr>
              <w:t>completează si in documentele de externare</w:t>
            </w:r>
          </w:p>
        </w:tc>
        <w:tc>
          <w:tcPr>
            <w:tcW w:w="1606"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lastRenderedPageBreak/>
              <w:t>Medic curant</w:t>
            </w:r>
          </w:p>
        </w:tc>
        <w:tc>
          <w:tcPr>
            <w:tcW w:w="1811" w:type="dxa"/>
            <w:gridSpan w:val="2"/>
          </w:tcPr>
          <w:p w:rsidR="000903C8" w:rsidRPr="002D3F48" w:rsidRDefault="000903C8" w:rsidP="00AA48B4">
            <w:pPr>
              <w:pStyle w:val="Style113"/>
              <w:widowControl/>
              <w:spacing w:line="240" w:lineRule="auto"/>
              <w:ind w:left="14" w:hanging="14"/>
              <w:rPr>
                <w:rStyle w:val="FontStyle144"/>
                <w:rFonts w:ascii="Times New Roman" w:hAnsi="Times New Roman"/>
                <w:b w:val="0"/>
                <w:lang w:val="ro-RO" w:eastAsia="ro-RO"/>
              </w:rPr>
            </w:pPr>
            <w:r w:rsidRPr="002D3F48">
              <w:rPr>
                <w:rStyle w:val="FontStyle144"/>
                <w:rFonts w:ascii="Times New Roman" w:hAnsi="Times New Roman"/>
                <w:lang w:val="ro-RO" w:eastAsia="ro-RO"/>
              </w:rPr>
              <w:t>la momentul producerii incidentului si in</w:t>
            </w:r>
          </w:p>
          <w:p w:rsidR="000903C8" w:rsidRPr="002D3F48" w:rsidRDefault="000903C8" w:rsidP="00AA48B4">
            <w:pPr>
              <w:pStyle w:val="Style113"/>
              <w:widowControl/>
              <w:spacing w:line="240" w:lineRule="auto"/>
              <w:ind w:left="14" w:hanging="14"/>
              <w:rPr>
                <w:rStyle w:val="FontStyle144"/>
                <w:rFonts w:ascii="Times New Roman" w:hAnsi="Times New Roman"/>
                <w:b w:val="0"/>
                <w:lang w:val="ro-RO" w:eastAsia="ro-RO"/>
              </w:rPr>
            </w:pPr>
            <w:r w:rsidRPr="002D3F48">
              <w:rPr>
                <w:rStyle w:val="FontStyle144"/>
                <w:rFonts w:ascii="Times New Roman" w:hAnsi="Times New Roman"/>
                <w:lang w:val="ro-RO" w:eastAsia="ro-RO"/>
              </w:rPr>
              <w:t xml:space="preserve">documentele de </w:t>
            </w:r>
            <w:r w:rsidRPr="002D3F48">
              <w:rPr>
                <w:rStyle w:val="FontStyle144"/>
                <w:rFonts w:ascii="Times New Roman" w:hAnsi="Times New Roman"/>
                <w:lang w:val="ro-RO" w:eastAsia="ro-RO"/>
              </w:rPr>
              <w:lastRenderedPageBreak/>
              <w:t>externare</w:t>
            </w:r>
          </w:p>
        </w:tc>
        <w:tc>
          <w:tcPr>
            <w:tcW w:w="1598"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lastRenderedPageBreak/>
              <w:t>Medic Şef</w:t>
            </w:r>
          </w:p>
        </w:tc>
        <w:tc>
          <w:tcPr>
            <w:tcW w:w="1505" w:type="dxa"/>
            <w:gridSpan w:val="3"/>
          </w:tcPr>
          <w:p w:rsidR="000903C8" w:rsidRPr="002D3F48" w:rsidRDefault="000903C8" w:rsidP="00AA48B4">
            <w:pPr>
              <w:pStyle w:val="Style113"/>
              <w:widowControl/>
              <w:spacing w:line="240" w:lineRule="auto"/>
              <w:ind w:left="14" w:hanging="14"/>
              <w:rPr>
                <w:rStyle w:val="FontStyle144"/>
                <w:rFonts w:ascii="Times New Roman" w:hAnsi="Times New Roman"/>
                <w:b w:val="0"/>
                <w:lang w:val="ro-RO" w:eastAsia="ro-RO"/>
              </w:rPr>
            </w:pPr>
            <w:r w:rsidRPr="002D3F48">
              <w:rPr>
                <w:rStyle w:val="FontStyle144"/>
                <w:rFonts w:ascii="Times New Roman" w:hAnsi="Times New Roman"/>
                <w:lang w:val="ro-RO" w:eastAsia="ro-RO"/>
              </w:rPr>
              <w:t>la momentul producerii incidentului si in</w:t>
            </w:r>
          </w:p>
          <w:p w:rsidR="000903C8" w:rsidRPr="002D3F48" w:rsidRDefault="000903C8" w:rsidP="00AA48B4">
            <w:pPr>
              <w:pStyle w:val="Style113"/>
              <w:widowControl/>
              <w:spacing w:line="240" w:lineRule="auto"/>
              <w:ind w:left="14" w:hanging="14"/>
              <w:rPr>
                <w:rStyle w:val="FontStyle144"/>
                <w:rFonts w:ascii="Times New Roman" w:hAnsi="Times New Roman"/>
                <w:b w:val="0"/>
                <w:lang w:val="ro-RO" w:eastAsia="ro-RO"/>
              </w:rPr>
            </w:pPr>
            <w:r w:rsidRPr="002D3F48">
              <w:rPr>
                <w:rStyle w:val="FontStyle144"/>
                <w:rFonts w:ascii="Times New Roman" w:hAnsi="Times New Roman"/>
                <w:lang w:val="ro-RO" w:eastAsia="ro-RO"/>
              </w:rPr>
              <w:lastRenderedPageBreak/>
              <w:t>documentele de externare</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ind w:left="209"/>
              <w:rPr>
                <w:rStyle w:val="FontStyle144"/>
                <w:rFonts w:ascii="Times New Roman" w:hAnsi="Times New Roman"/>
                <w:b w:val="0"/>
                <w:lang w:val="ro-RO" w:eastAsia="ro-RO"/>
              </w:rPr>
            </w:pPr>
            <w:r w:rsidRPr="002D3F48">
              <w:rPr>
                <w:rStyle w:val="FontStyle144"/>
                <w:rFonts w:ascii="Times New Roman" w:hAnsi="Times New Roman"/>
                <w:lang w:val="ro-RO" w:eastAsia="ro-RO"/>
              </w:rPr>
              <w:lastRenderedPageBreak/>
              <w:t>6</w:t>
            </w:r>
          </w:p>
        </w:tc>
        <w:tc>
          <w:tcPr>
            <w:tcW w:w="2606" w:type="dxa"/>
          </w:tcPr>
          <w:p w:rsidR="000903C8" w:rsidRPr="002D3F48" w:rsidRDefault="000903C8" w:rsidP="00AA48B4">
            <w:pPr>
              <w:pStyle w:val="Style113"/>
              <w:widowControl/>
              <w:spacing w:line="240" w:lineRule="auto"/>
              <w:ind w:left="7" w:hanging="7"/>
              <w:rPr>
                <w:rStyle w:val="FontStyle144"/>
                <w:rFonts w:ascii="Times New Roman" w:hAnsi="Times New Roman"/>
                <w:b w:val="0"/>
                <w:lang w:val="ro-RO" w:eastAsia="ro-RO"/>
              </w:rPr>
            </w:pPr>
            <w:r w:rsidRPr="002D3F48">
              <w:rPr>
                <w:rStyle w:val="FontStyle144"/>
                <w:rFonts w:ascii="Times New Roman" w:hAnsi="Times New Roman"/>
                <w:lang w:val="ro-RO" w:eastAsia="ro-RO"/>
              </w:rPr>
              <w:t>evoluţia stării de sănătate şi dpdv al bolilor asociate (diagnosticelor secundare), consemnată</w:t>
            </w:r>
          </w:p>
        </w:tc>
        <w:tc>
          <w:tcPr>
            <w:tcW w:w="1606"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curant</w:t>
            </w:r>
          </w:p>
        </w:tc>
        <w:tc>
          <w:tcPr>
            <w:tcW w:w="1811"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c>
          <w:tcPr>
            <w:tcW w:w="1598"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Şef</w:t>
            </w:r>
          </w:p>
        </w:tc>
        <w:tc>
          <w:tcPr>
            <w:tcW w:w="1505"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ind w:left="216"/>
              <w:rPr>
                <w:rStyle w:val="FontStyle144"/>
                <w:rFonts w:ascii="Times New Roman" w:hAnsi="Times New Roman"/>
                <w:b w:val="0"/>
                <w:lang w:val="ro-RO" w:eastAsia="ro-RO"/>
              </w:rPr>
            </w:pPr>
            <w:r w:rsidRPr="002D3F48">
              <w:rPr>
                <w:rStyle w:val="FontStyle144"/>
                <w:rFonts w:ascii="Times New Roman" w:hAnsi="Times New Roman"/>
                <w:lang w:val="ro-RO" w:eastAsia="ro-RO"/>
              </w:rPr>
              <w:t>6</w:t>
            </w:r>
          </w:p>
        </w:tc>
        <w:tc>
          <w:tcPr>
            <w:tcW w:w="2606" w:type="dxa"/>
          </w:tcPr>
          <w:p w:rsidR="000903C8" w:rsidRPr="002D3F48" w:rsidRDefault="000903C8" w:rsidP="00AA48B4">
            <w:pPr>
              <w:pStyle w:val="Style113"/>
              <w:widowControl/>
              <w:spacing w:line="240" w:lineRule="auto"/>
              <w:rPr>
                <w:rStyle w:val="FontStyle144"/>
                <w:rFonts w:ascii="Times New Roman" w:hAnsi="Times New Roman"/>
                <w:b w:val="0"/>
                <w:lang w:val="ro-RO" w:eastAsia="ro-RO"/>
              </w:rPr>
            </w:pPr>
            <w:r w:rsidRPr="002D3F48">
              <w:rPr>
                <w:rStyle w:val="FontStyle144"/>
                <w:rFonts w:ascii="Times New Roman" w:hAnsi="Times New Roman"/>
                <w:lang w:val="ro-RO" w:eastAsia="ro-RO"/>
              </w:rPr>
              <w:t>reevaluările clinice şi paraclinice pe parcursul internării pentru confirmarea evoluţiei sub tratament consemnate în FOCG</w:t>
            </w:r>
          </w:p>
        </w:tc>
        <w:tc>
          <w:tcPr>
            <w:tcW w:w="1606"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curant</w:t>
            </w:r>
          </w:p>
        </w:tc>
        <w:tc>
          <w:tcPr>
            <w:tcW w:w="1811"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c>
          <w:tcPr>
            <w:tcW w:w="1598"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Şef</w:t>
            </w:r>
          </w:p>
        </w:tc>
        <w:tc>
          <w:tcPr>
            <w:tcW w:w="1505"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b w:val="0"/>
                <w:lang w:val="ro-RO" w:eastAsia="ro-RO"/>
              </w:rPr>
            </w:pPr>
            <w:r w:rsidRPr="002D3F48">
              <w:rPr>
                <w:rStyle w:val="FontStyle144"/>
                <w:rFonts w:ascii="Times New Roman" w:hAnsi="Times New Roman"/>
                <w:lang w:val="ro-RO" w:eastAsia="ro-RO"/>
              </w:rPr>
              <w:t>7</w:t>
            </w:r>
          </w:p>
        </w:tc>
        <w:tc>
          <w:tcPr>
            <w:tcW w:w="2606" w:type="dxa"/>
          </w:tcPr>
          <w:p w:rsidR="000903C8" w:rsidRPr="002D3F48" w:rsidRDefault="000903C8" w:rsidP="00AA48B4">
            <w:pPr>
              <w:pStyle w:val="Style113"/>
              <w:widowControl/>
              <w:spacing w:line="240" w:lineRule="auto"/>
              <w:ind w:firstLine="7"/>
              <w:rPr>
                <w:rStyle w:val="FontStyle144"/>
                <w:rFonts w:ascii="Times New Roman" w:hAnsi="Times New Roman"/>
                <w:b w:val="0"/>
                <w:lang w:val="ro-RO" w:eastAsia="ro-RO"/>
              </w:rPr>
            </w:pPr>
            <w:r w:rsidRPr="002D3F48">
              <w:rPr>
                <w:rStyle w:val="FontStyle144"/>
                <w:rFonts w:ascii="Times New Roman" w:hAnsi="Times New Roman"/>
                <w:lang w:val="ro-RO" w:eastAsia="ro-RO"/>
              </w:rPr>
              <w:t>procedurile terapeutice efectuate la nivelul altui spital, pentru pacientul internat, consemnate</w:t>
            </w:r>
          </w:p>
        </w:tc>
        <w:tc>
          <w:tcPr>
            <w:tcW w:w="1606"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curant</w:t>
            </w:r>
          </w:p>
        </w:tc>
        <w:tc>
          <w:tcPr>
            <w:tcW w:w="1811"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c>
          <w:tcPr>
            <w:tcW w:w="1598"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Şef</w:t>
            </w:r>
          </w:p>
        </w:tc>
        <w:tc>
          <w:tcPr>
            <w:tcW w:w="1505"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b w:val="0"/>
                <w:lang w:val="ro-RO" w:eastAsia="ro-RO"/>
              </w:rPr>
            </w:pPr>
            <w:r w:rsidRPr="002D3F48">
              <w:rPr>
                <w:rStyle w:val="FontStyle144"/>
                <w:rFonts w:ascii="Times New Roman" w:hAnsi="Times New Roman"/>
                <w:lang w:val="ro-RO" w:eastAsia="ro-RO"/>
              </w:rPr>
              <w:t>8</w:t>
            </w:r>
          </w:p>
        </w:tc>
        <w:tc>
          <w:tcPr>
            <w:tcW w:w="2606" w:type="dxa"/>
          </w:tcPr>
          <w:p w:rsidR="000903C8" w:rsidRPr="002D3F48" w:rsidRDefault="000903C8" w:rsidP="00AA48B4">
            <w:pPr>
              <w:pStyle w:val="Style113"/>
              <w:widowControl/>
              <w:spacing w:line="240" w:lineRule="auto"/>
              <w:ind w:firstLine="7"/>
              <w:rPr>
                <w:rStyle w:val="FontStyle144"/>
                <w:rFonts w:ascii="Times New Roman" w:hAnsi="Times New Roman"/>
                <w:b w:val="0"/>
                <w:lang w:val="ro-RO" w:eastAsia="ro-RO"/>
              </w:rPr>
            </w:pPr>
            <w:r w:rsidRPr="002D3F48">
              <w:rPr>
                <w:rStyle w:val="FontStyle144"/>
                <w:rFonts w:ascii="Times New Roman" w:hAnsi="Times New Roman"/>
                <w:lang w:val="ro-RO" w:eastAsia="ro-RO"/>
              </w:rPr>
              <w:t>investigaţiile radiologice, analizele de laborator şi tratamentele efectuate, înscrise în fişele pentru spitalizare de zi</w:t>
            </w:r>
          </w:p>
        </w:tc>
        <w:tc>
          <w:tcPr>
            <w:tcW w:w="1606"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curant</w:t>
            </w:r>
          </w:p>
        </w:tc>
        <w:tc>
          <w:tcPr>
            <w:tcW w:w="1811"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c>
          <w:tcPr>
            <w:tcW w:w="1598"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Şef</w:t>
            </w:r>
          </w:p>
        </w:tc>
        <w:tc>
          <w:tcPr>
            <w:tcW w:w="1505"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b w:val="0"/>
                <w:lang w:val="ro-RO" w:eastAsia="ro-RO"/>
              </w:rPr>
            </w:pPr>
            <w:r w:rsidRPr="002D3F48">
              <w:rPr>
                <w:rStyle w:val="FontStyle144"/>
                <w:rFonts w:ascii="Times New Roman" w:hAnsi="Times New Roman"/>
                <w:lang w:val="ro-RO" w:eastAsia="ro-RO"/>
              </w:rPr>
              <w:t>9</w:t>
            </w:r>
          </w:p>
        </w:tc>
        <w:tc>
          <w:tcPr>
            <w:tcW w:w="2606" w:type="dxa"/>
          </w:tcPr>
          <w:p w:rsidR="000903C8" w:rsidRPr="002D3F48" w:rsidRDefault="000903C8" w:rsidP="00AA48B4">
            <w:pPr>
              <w:pStyle w:val="Style113"/>
              <w:widowControl/>
              <w:spacing w:line="240" w:lineRule="auto"/>
              <w:rPr>
                <w:rStyle w:val="FontStyle144"/>
                <w:rFonts w:ascii="Times New Roman" w:hAnsi="Times New Roman"/>
                <w:b w:val="0"/>
                <w:lang w:val="ro-RO" w:eastAsia="ro-RO"/>
              </w:rPr>
            </w:pPr>
            <w:r w:rsidRPr="002D3F48">
              <w:rPr>
                <w:rStyle w:val="FontStyle144"/>
                <w:rFonts w:ascii="Times New Roman" w:hAnsi="Times New Roman"/>
                <w:lang w:val="ro-RO" w:eastAsia="ro-RO"/>
              </w:rPr>
              <w:t>data şi ora contactării aparţinătorilor în cazul deteriorării semnificative a stării de sănătate a pacien</w:t>
            </w:r>
            <w:r w:rsidRPr="002D3F48">
              <w:rPr>
                <w:rStyle w:val="FontStyle144"/>
                <w:rFonts w:ascii="Times New Roman" w:hAnsi="Times New Roman"/>
                <w:lang w:val="ro-RO" w:eastAsia="ro-RO"/>
              </w:rPr>
              <w:softHyphen/>
              <w:t>tului, consemnată în FOCG</w:t>
            </w:r>
          </w:p>
        </w:tc>
        <w:tc>
          <w:tcPr>
            <w:tcW w:w="1606"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curant</w:t>
            </w:r>
          </w:p>
        </w:tc>
        <w:tc>
          <w:tcPr>
            <w:tcW w:w="1811"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de necesitate</w:t>
            </w:r>
          </w:p>
        </w:tc>
        <w:tc>
          <w:tcPr>
            <w:tcW w:w="1598"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Şef</w:t>
            </w:r>
          </w:p>
        </w:tc>
        <w:tc>
          <w:tcPr>
            <w:tcW w:w="1505"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rPr>
            </w:pPr>
            <w:r w:rsidRPr="002D3F48">
              <w:rPr>
                <w:rStyle w:val="FontStyle144"/>
                <w:rFonts w:ascii="Times New Roman" w:hAnsi="Times New Roman"/>
              </w:rPr>
              <w:t>b.</w:t>
            </w:r>
          </w:p>
        </w:tc>
        <w:tc>
          <w:tcPr>
            <w:tcW w:w="9126" w:type="dxa"/>
            <w:gridSpan w:val="11"/>
          </w:tcPr>
          <w:p w:rsidR="000903C8" w:rsidRPr="002D3F48" w:rsidRDefault="000903C8" w:rsidP="00AA48B4">
            <w:pPr>
              <w:pStyle w:val="Style22"/>
              <w:widowControl/>
              <w:spacing w:line="240" w:lineRule="auto"/>
              <w:jc w:val="left"/>
              <w:rPr>
                <w:rStyle w:val="FontStyle144"/>
                <w:rFonts w:ascii="Times New Roman" w:hAnsi="Times New Roman"/>
                <w:lang w:val="ro-RO" w:eastAsia="ro-RO"/>
              </w:rPr>
            </w:pPr>
            <w:r w:rsidRPr="002D3F48">
              <w:rPr>
                <w:rStyle w:val="FontStyle144"/>
                <w:rFonts w:ascii="Times New Roman" w:hAnsi="Times New Roman"/>
                <w:lang w:val="ro-RO" w:eastAsia="ro-RO"/>
              </w:rPr>
              <w:t>Foaia de îngrijire a pacientului (Plan de Ingrijire) - anexă la FOCG/FSZ ( dupa caz)</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ind w:left="223"/>
              <w:rPr>
                <w:rStyle w:val="FontStyle144"/>
                <w:rFonts w:ascii="Times New Roman" w:hAnsi="Times New Roman"/>
                <w:b w:val="0"/>
                <w:lang w:val="es-ES_tradnl" w:eastAsia="es-ES_tradnl"/>
              </w:rPr>
            </w:pPr>
            <w:r w:rsidRPr="002D3F48">
              <w:rPr>
                <w:rStyle w:val="FontStyle144"/>
                <w:rFonts w:ascii="Times New Roman" w:hAnsi="Times New Roman"/>
                <w:lang w:val="es-ES_tradnl" w:eastAsia="es-ES_tradnl"/>
              </w:rPr>
              <w:t>1</w:t>
            </w:r>
          </w:p>
        </w:tc>
        <w:tc>
          <w:tcPr>
            <w:tcW w:w="2606" w:type="dxa"/>
          </w:tcPr>
          <w:p w:rsidR="000903C8" w:rsidRPr="002D3F48" w:rsidRDefault="000903C8" w:rsidP="00AA48B4">
            <w:pPr>
              <w:pStyle w:val="Style113"/>
              <w:widowControl/>
              <w:spacing w:line="240" w:lineRule="auto"/>
              <w:rPr>
                <w:rStyle w:val="FontStyle144"/>
                <w:rFonts w:ascii="Times New Roman" w:hAnsi="Times New Roman"/>
                <w:b w:val="0"/>
                <w:lang w:val="ro-RO" w:eastAsia="ro-RO"/>
              </w:rPr>
            </w:pPr>
            <w:r w:rsidRPr="002D3F48">
              <w:rPr>
                <w:rStyle w:val="FontStyle144"/>
                <w:rFonts w:ascii="Times New Roman" w:hAnsi="Times New Roman"/>
                <w:lang w:val="ro-RO" w:eastAsia="ro-RO"/>
              </w:rPr>
              <w:t>consemnări zilnice cu privire la îngrijirile acordate pacientului</w:t>
            </w:r>
          </w:p>
        </w:tc>
        <w:tc>
          <w:tcPr>
            <w:tcW w:w="1606" w:type="dxa"/>
            <w:gridSpan w:val="3"/>
          </w:tcPr>
          <w:p w:rsidR="000903C8" w:rsidRPr="002D3F48" w:rsidRDefault="000903C8" w:rsidP="00AA48B4">
            <w:pPr>
              <w:pStyle w:val="Style113"/>
              <w:widowControl/>
              <w:spacing w:line="240" w:lineRule="auto"/>
              <w:ind w:left="7" w:hanging="7"/>
              <w:rPr>
                <w:rStyle w:val="FontStyle144"/>
                <w:rFonts w:ascii="Times New Roman" w:hAnsi="Times New Roman"/>
                <w:b w:val="0"/>
                <w:lang w:val="ro-RO" w:eastAsia="ro-RO"/>
              </w:rPr>
            </w:pPr>
            <w:r w:rsidRPr="002D3F48">
              <w:rPr>
                <w:rStyle w:val="FontStyle144"/>
                <w:rFonts w:ascii="Times New Roman" w:hAnsi="Times New Roman"/>
                <w:lang w:val="ro-RO" w:eastAsia="ro-RO"/>
              </w:rPr>
              <w:t>Asistenta de salon</w:t>
            </w:r>
          </w:p>
        </w:tc>
        <w:tc>
          <w:tcPr>
            <w:tcW w:w="1811"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c>
          <w:tcPr>
            <w:tcW w:w="1598"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Şef</w:t>
            </w:r>
          </w:p>
        </w:tc>
        <w:tc>
          <w:tcPr>
            <w:tcW w:w="1505"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ind w:left="216"/>
              <w:rPr>
                <w:rStyle w:val="FontStyle144"/>
                <w:rFonts w:ascii="Times New Roman" w:hAnsi="Times New Roman"/>
                <w:b w:val="0"/>
                <w:lang w:val="ro-RO" w:eastAsia="ro-RO"/>
              </w:rPr>
            </w:pPr>
            <w:r w:rsidRPr="002D3F48">
              <w:rPr>
                <w:rStyle w:val="FontStyle144"/>
                <w:rFonts w:ascii="Times New Roman" w:hAnsi="Times New Roman"/>
                <w:lang w:val="ro-RO" w:eastAsia="ro-RO"/>
              </w:rPr>
              <w:t>2</w:t>
            </w:r>
          </w:p>
        </w:tc>
        <w:tc>
          <w:tcPr>
            <w:tcW w:w="2606" w:type="dxa"/>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 xml:space="preserve">îngrijirile şi tratamentele </w:t>
            </w:r>
            <w:r w:rsidRPr="002D3F48">
              <w:rPr>
                <w:rStyle w:val="FontStyle145"/>
                <w:rFonts w:ascii="Times New Roman" w:hAnsi="Times New Roman"/>
                <w:b/>
                <w:lang w:val="ro-RO" w:eastAsia="ro-RO"/>
              </w:rPr>
              <w:t>acordate pacientului, consemnate zilnic</w:t>
            </w:r>
          </w:p>
        </w:tc>
        <w:tc>
          <w:tcPr>
            <w:tcW w:w="1606"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Asistenta de salon</w:t>
            </w:r>
          </w:p>
        </w:tc>
        <w:tc>
          <w:tcPr>
            <w:tcW w:w="1811"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c>
          <w:tcPr>
            <w:tcW w:w="1598" w:type="dxa"/>
            <w:gridSpan w:val="2"/>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Medic Şef</w:t>
            </w:r>
          </w:p>
        </w:tc>
        <w:tc>
          <w:tcPr>
            <w:tcW w:w="1505" w:type="dxa"/>
            <w:gridSpan w:val="3"/>
          </w:tcPr>
          <w:p w:rsidR="000903C8" w:rsidRPr="002D3F48" w:rsidRDefault="000903C8" w:rsidP="00AA48B4">
            <w:pPr>
              <w:pStyle w:val="Style22"/>
              <w:widowControl/>
              <w:spacing w:line="240" w:lineRule="auto"/>
              <w:jc w:val="left"/>
              <w:rPr>
                <w:rStyle w:val="FontStyle144"/>
                <w:rFonts w:ascii="Times New Roman" w:hAnsi="Times New Roman"/>
                <w:b w:val="0"/>
                <w:lang w:val="ro-RO" w:eastAsia="ro-RO"/>
              </w:rPr>
            </w:pPr>
            <w:r w:rsidRPr="002D3F48">
              <w:rPr>
                <w:rStyle w:val="FontStyle144"/>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09"/>
              <w:jc w:val="center"/>
              <w:rPr>
                <w:rStyle w:val="FontStyle145"/>
                <w:rFonts w:ascii="Times New Roman" w:hAnsi="Times New Roman"/>
                <w:lang w:val="ro-RO" w:eastAsia="ro-RO"/>
              </w:rPr>
            </w:pPr>
            <w:r w:rsidRPr="002D3F48">
              <w:rPr>
                <w:rStyle w:val="FontStyle145"/>
                <w:rFonts w:ascii="Times New Roman" w:hAnsi="Times New Roman"/>
                <w:lang w:val="ro-RO" w:eastAsia="ro-RO"/>
              </w:rPr>
              <w:t>3</w:t>
            </w:r>
          </w:p>
        </w:tc>
        <w:tc>
          <w:tcPr>
            <w:tcW w:w="2606" w:type="dxa"/>
          </w:tcPr>
          <w:p w:rsidR="000903C8" w:rsidRPr="002D3F48" w:rsidRDefault="000903C8" w:rsidP="00AA48B4">
            <w:pPr>
              <w:pStyle w:val="Style85"/>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consemnarea zilnică a orei administrării tratamentului</w:t>
            </w:r>
          </w:p>
        </w:tc>
        <w:tc>
          <w:tcPr>
            <w:tcW w:w="1606" w:type="dxa"/>
            <w:gridSpan w:val="3"/>
          </w:tcPr>
          <w:p w:rsidR="000903C8" w:rsidRPr="002D3F48" w:rsidRDefault="000903C8" w:rsidP="00AA48B4">
            <w:pPr>
              <w:pStyle w:val="Style85"/>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Asistenta de salon</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09"/>
              <w:jc w:val="center"/>
              <w:rPr>
                <w:rStyle w:val="FontStyle145"/>
                <w:rFonts w:ascii="Times New Roman" w:hAnsi="Times New Roman"/>
                <w:lang w:val="ro-RO" w:eastAsia="ro-RO"/>
              </w:rPr>
            </w:pPr>
            <w:r w:rsidRPr="002D3F48">
              <w:rPr>
                <w:rStyle w:val="FontStyle145"/>
                <w:rFonts w:ascii="Times New Roman" w:hAnsi="Times New Roman"/>
                <w:lang w:val="ro-RO" w:eastAsia="ro-RO"/>
              </w:rPr>
              <w:t>4</w:t>
            </w:r>
          </w:p>
        </w:tc>
        <w:tc>
          <w:tcPr>
            <w:tcW w:w="2606" w:type="dxa"/>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ducerea la îndeplinire a prescripţiilor terapeutice pentru pacienţii internaţi, consemnată</w:t>
            </w:r>
          </w:p>
        </w:tc>
        <w:tc>
          <w:tcPr>
            <w:tcW w:w="1606" w:type="dxa"/>
            <w:gridSpan w:val="3"/>
          </w:tcPr>
          <w:p w:rsidR="000903C8" w:rsidRPr="002D3F48" w:rsidRDefault="000903C8" w:rsidP="00AA48B4">
            <w:pPr>
              <w:pStyle w:val="Style85"/>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Asistenta de salon</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16"/>
              <w:jc w:val="center"/>
              <w:rPr>
                <w:rStyle w:val="FontStyle145"/>
                <w:rFonts w:ascii="Times New Roman" w:hAnsi="Times New Roman"/>
                <w:lang w:val="ro-RO" w:eastAsia="ro-RO"/>
              </w:rPr>
            </w:pPr>
            <w:r w:rsidRPr="002D3F48">
              <w:rPr>
                <w:rStyle w:val="FontStyle145"/>
                <w:rFonts w:ascii="Times New Roman" w:hAnsi="Times New Roman"/>
                <w:lang w:val="ro-RO" w:eastAsia="ro-RO"/>
              </w:rPr>
              <w:t>5</w:t>
            </w:r>
          </w:p>
        </w:tc>
        <w:tc>
          <w:tcPr>
            <w:tcW w:w="2606" w:type="dxa"/>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ducerea la îndeplinire a manevrelor de îngrijire minimală recomandate, consemnată (mobilizarea pacientului, poziţionarea în pat, îngrijirea stomelor, fistulelor, plăgilor, evacuare colo-rectală etc.)</w:t>
            </w:r>
          </w:p>
        </w:tc>
        <w:tc>
          <w:tcPr>
            <w:tcW w:w="1606" w:type="dxa"/>
            <w:gridSpan w:val="3"/>
          </w:tcPr>
          <w:p w:rsidR="000903C8" w:rsidRPr="002D3F48" w:rsidRDefault="000903C8" w:rsidP="00AA48B4">
            <w:pPr>
              <w:pStyle w:val="Style85"/>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Asistenta de salon</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23"/>
              <w:jc w:val="center"/>
              <w:rPr>
                <w:rStyle w:val="FontStyle145"/>
                <w:rFonts w:ascii="Times New Roman" w:hAnsi="Times New Roman"/>
                <w:lang w:val="ro-RO" w:eastAsia="ro-RO"/>
              </w:rPr>
            </w:pPr>
            <w:r w:rsidRPr="002D3F48">
              <w:rPr>
                <w:rStyle w:val="FontStyle145"/>
                <w:rFonts w:ascii="Times New Roman" w:hAnsi="Times New Roman"/>
                <w:lang w:val="ro-RO" w:eastAsia="ro-RO"/>
              </w:rPr>
              <w:t>6</w:t>
            </w:r>
          </w:p>
        </w:tc>
        <w:tc>
          <w:tcPr>
            <w:tcW w:w="2606" w:type="dxa"/>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 xml:space="preserve">participarea unui </w:t>
            </w:r>
            <w:r w:rsidRPr="002D3F48">
              <w:rPr>
                <w:rStyle w:val="FontStyle145"/>
                <w:rFonts w:ascii="Times New Roman" w:hAnsi="Times New Roman"/>
                <w:lang w:val="ro-RO" w:eastAsia="ro-RO"/>
              </w:rPr>
              <w:lastRenderedPageBreak/>
              <w:t>aparţinător la îngrijiri, înscrisă în FOCG</w:t>
            </w:r>
          </w:p>
        </w:tc>
        <w:tc>
          <w:tcPr>
            <w:tcW w:w="1606" w:type="dxa"/>
            <w:gridSpan w:val="3"/>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lastRenderedPageBreak/>
              <w:t xml:space="preserve">Asistenta de </w:t>
            </w:r>
            <w:r w:rsidRPr="002D3F48">
              <w:rPr>
                <w:rStyle w:val="FontStyle145"/>
                <w:rFonts w:ascii="Times New Roman" w:hAnsi="Times New Roman"/>
                <w:lang w:val="ro-RO" w:eastAsia="ro-RO"/>
              </w:rPr>
              <w:lastRenderedPageBreak/>
              <w:t>salon</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lastRenderedPageBreak/>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p w:rsidR="000903C8" w:rsidRPr="002D3F48" w:rsidRDefault="000903C8" w:rsidP="00AA48B4">
            <w:pPr>
              <w:pStyle w:val="Style21"/>
              <w:widowControl/>
              <w:tabs>
                <w:tab w:val="left" w:leader="underscore" w:pos="612"/>
              </w:tabs>
              <w:rPr>
                <w:rStyle w:val="FontStyle161"/>
                <w:rFonts w:ascii="Times New Roman" w:hAnsi="Times New Roman"/>
              </w:rPr>
            </w:pP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23"/>
              <w:jc w:val="center"/>
              <w:rPr>
                <w:rStyle w:val="FontStyle145"/>
                <w:rFonts w:ascii="Times New Roman" w:hAnsi="Times New Roman"/>
                <w:lang w:val="ro-RO" w:eastAsia="ro-RO"/>
              </w:rPr>
            </w:pPr>
            <w:r w:rsidRPr="002D3F48">
              <w:rPr>
                <w:rStyle w:val="FontStyle145"/>
                <w:rFonts w:ascii="Times New Roman" w:hAnsi="Times New Roman"/>
                <w:lang w:val="ro-RO" w:eastAsia="ro-RO"/>
              </w:rPr>
              <w:lastRenderedPageBreak/>
              <w:t>7</w:t>
            </w:r>
          </w:p>
        </w:tc>
        <w:tc>
          <w:tcPr>
            <w:tcW w:w="2606" w:type="dxa"/>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 xml:space="preserve">Evaluări periodice ale gradului de dependenţă </w:t>
            </w:r>
          </w:p>
        </w:tc>
        <w:tc>
          <w:tcPr>
            <w:tcW w:w="1606" w:type="dxa"/>
            <w:gridSpan w:val="3"/>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Asistenta de salon</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p w:rsidR="000903C8" w:rsidRPr="002D3F48" w:rsidRDefault="000903C8" w:rsidP="00AA48B4">
            <w:pPr>
              <w:pStyle w:val="Style21"/>
              <w:widowControl/>
              <w:tabs>
                <w:tab w:val="left" w:leader="underscore" w:pos="612"/>
              </w:tabs>
              <w:rPr>
                <w:rStyle w:val="FontStyle161"/>
                <w:rFonts w:ascii="Times New Roman" w:hAnsi="Times New Roman"/>
              </w:rPr>
            </w:pP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23"/>
              <w:jc w:val="center"/>
              <w:rPr>
                <w:rStyle w:val="FontStyle145"/>
                <w:rFonts w:ascii="Times New Roman" w:hAnsi="Times New Roman"/>
                <w:lang w:val="ro-RO" w:eastAsia="ro-RO"/>
              </w:rPr>
            </w:pPr>
            <w:r w:rsidRPr="002D3F48">
              <w:rPr>
                <w:rStyle w:val="FontStyle145"/>
                <w:rFonts w:ascii="Times New Roman" w:hAnsi="Times New Roman"/>
                <w:lang w:val="ro-RO" w:eastAsia="ro-RO"/>
              </w:rPr>
              <w:t>8</w:t>
            </w:r>
          </w:p>
        </w:tc>
        <w:tc>
          <w:tcPr>
            <w:tcW w:w="2606" w:type="dxa"/>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Evaluare zilnică a satisfacerii nevoilor de îngrijire</w:t>
            </w:r>
          </w:p>
        </w:tc>
        <w:tc>
          <w:tcPr>
            <w:tcW w:w="1606" w:type="dxa"/>
            <w:gridSpan w:val="3"/>
          </w:tcPr>
          <w:p w:rsidR="000903C8" w:rsidRPr="002D3F48" w:rsidRDefault="000903C8" w:rsidP="00AA48B4">
            <w:pPr>
              <w:pStyle w:val="Style85"/>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Asistenta de salon</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p w:rsidR="000903C8" w:rsidRPr="002D3F48" w:rsidRDefault="000903C8" w:rsidP="00AA48B4">
            <w:pPr>
              <w:pStyle w:val="Style21"/>
              <w:widowControl/>
              <w:tabs>
                <w:tab w:val="left" w:leader="underscore" w:pos="612"/>
              </w:tabs>
              <w:rPr>
                <w:rStyle w:val="FontStyle161"/>
                <w:rFonts w:ascii="Times New Roman" w:hAnsi="Times New Roman"/>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c</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Declararea decesului pacientului</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ind w:left="230"/>
              <w:jc w:val="center"/>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2606" w:type="dxa"/>
          </w:tcPr>
          <w:p w:rsidR="000903C8" w:rsidRPr="002D3F48" w:rsidRDefault="000903C8" w:rsidP="00AA48B4">
            <w:pPr>
              <w:pStyle w:val="Style85"/>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data şi ora întreruperii manevrelor de resuscitare şi declararea decesului, consemnate în FOCG</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w:t>
            </w:r>
          </w:p>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Specialist/curant/</w:t>
            </w:r>
          </w:p>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garda</w:t>
            </w:r>
          </w:p>
        </w:tc>
        <w:tc>
          <w:tcPr>
            <w:tcW w:w="1811"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de necesitate</w:t>
            </w:r>
          </w:p>
        </w:tc>
        <w:tc>
          <w:tcPr>
            <w:tcW w:w="1598" w:type="dxa"/>
            <w:gridSpan w:val="2"/>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 xml:space="preserve">Medic Şef </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La nevoie</w:t>
            </w: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b/>
                <w:sz w:val="20"/>
                <w:szCs w:val="20"/>
                <w:lang w:val="ro-RO"/>
              </w:rPr>
            </w:pPr>
            <w:r w:rsidRPr="002D3F48">
              <w:rPr>
                <w:rFonts w:ascii="Times New Roman" w:hAnsi="Times New Roman"/>
                <w:b/>
                <w:sz w:val="20"/>
                <w:szCs w:val="20"/>
                <w:lang w:val="ro-RO"/>
              </w:rPr>
              <w:t>Cap 6</w:t>
            </w:r>
          </w:p>
        </w:tc>
        <w:tc>
          <w:tcPr>
            <w:tcW w:w="9126" w:type="dxa"/>
            <w:gridSpan w:val="11"/>
          </w:tcPr>
          <w:p w:rsidR="000903C8" w:rsidRPr="002D3F48" w:rsidRDefault="000903C8" w:rsidP="00AA48B4">
            <w:pPr>
              <w:pStyle w:val="ListParagraph"/>
              <w:spacing w:after="0" w:line="240" w:lineRule="auto"/>
              <w:ind w:left="0"/>
              <w:rPr>
                <w:rFonts w:ascii="Times New Roman" w:hAnsi="Times New Roman"/>
                <w:b/>
                <w:sz w:val="20"/>
                <w:szCs w:val="20"/>
                <w:lang w:val="ro-RO"/>
              </w:rPr>
            </w:pPr>
            <w:r w:rsidRPr="002D3F48">
              <w:rPr>
                <w:rFonts w:ascii="Times New Roman" w:hAnsi="Times New Roman"/>
                <w:b/>
                <w:sz w:val="20"/>
                <w:szCs w:val="20"/>
                <w:lang w:val="ro-RO"/>
              </w:rPr>
              <w:t>Externarea</w:t>
            </w:r>
          </w:p>
        </w:tc>
      </w:tr>
      <w:tr w:rsidR="000903C8" w:rsidRPr="002D3F48" w:rsidTr="00AA48B4">
        <w:trPr>
          <w:gridAfter w:val="1"/>
          <w:wAfter w:w="12" w:type="dxa"/>
        </w:trPr>
        <w:tc>
          <w:tcPr>
            <w:tcW w:w="722" w:type="dxa"/>
          </w:tcPr>
          <w:p w:rsidR="000903C8" w:rsidRPr="002D3F48" w:rsidRDefault="000903C8" w:rsidP="00AA48B4">
            <w:pPr>
              <w:pStyle w:val="Style83"/>
              <w:widowControl/>
              <w:spacing w:line="240" w:lineRule="auto"/>
              <w:ind w:left="209"/>
              <w:jc w:val="center"/>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2606" w:type="dxa"/>
          </w:tcPr>
          <w:p w:rsidR="000903C8" w:rsidRPr="002D3F48" w:rsidRDefault="000903C8" w:rsidP="00AA48B4">
            <w:pPr>
              <w:pStyle w:val="Style83"/>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Completarea Diagnosticului principal şi a celor secundare</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3"/>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în ziua externării</w:t>
            </w:r>
          </w:p>
        </w:tc>
        <w:tc>
          <w:tcPr>
            <w:tcW w:w="1598" w:type="dxa"/>
            <w:gridSpan w:val="2"/>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3"/>
              <w:widowControl/>
              <w:spacing w:line="240" w:lineRule="auto"/>
              <w:ind w:left="209"/>
              <w:jc w:val="center"/>
              <w:rPr>
                <w:rStyle w:val="FontStyle145"/>
                <w:rFonts w:ascii="Times New Roman" w:hAnsi="Times New Roman"/>
                <w:lang w:val="ro-RO" w:eastAsia="ro-RO"/>
              </w:rPr>
            </w:pPr>
            <w:r w:rsidRPr="002D3F48">
              <w:rPr>
                <w:rStyle w:val="FontStyle145"/>
                <w:rFonts w:ascii="Times New Roman" w:hAnsi="Times New Roman"/>
                <w:lang w:val="ro-RO" w:eastAsia="ro-RO"/>
              </w:rPr>
              <w:t>2</w:t>
            </w:r>
          </w:p>
        </w:tc>
        <w:tc>
          <w:tcPr>
            <w:tcW w:w="2606" w:type="dxa"/>
          </w:tcPr>
          <w:p w:rsidR="000903C8" w:rsidRPr="002D3F48" w:rsidRDefault="000903C8" w:rsidP="00AA48B4">
            <w:pPr>
              <w:pStyle w:val="Style83"/>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Codificarea diagnosticelor şi procedurilor</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3"/>
              <w:widowControl/>
              <w:spacing w:line="240" w:lineRule="auto"/>
              <w:ind w:left="29" w:hanging="29"/>
              <w:rPr>
                <w:rStyle w:val="FontStyle145"/>
                <w:rFonts w:ascii="Times New Roman" w:hAnsi="Times New Roman"/>
                <w:lang w:val="ro-RO" w:eastAsia="ro-RO"/>
              </w:rPr>
            </w:pPr>
            <w:r w:rsidRPr="002D3F48">
              <w:rPr>
                <w:rStyle w:val="FontStyle145"/>
                <w:rFonts w:ascii="Times New Roman" w:hAnsi="Times New Roman"/>
                <w:lang w:val="ro-RO" w:eastAsia="ro-RO"/>
              </w:rPr>
              <w:t>în ziua externării</w:t>
            </w:r>
          </w:p>
        </w:tc>
        <w:tc>
          <w:tcPr>
            <w:tcW w:w="1598" w:type="dxa"/>
            <w:gridSpan w:val="2"/>
          </w:tcPr>
          <w:p w:rsidR="000903C8" w:rsidRPr="002D3F48" w:rsidRDefault="000903C8" w:rsidP="00AA48B4">
            <w:pPr>
              <w:pStyle w:val="Style83"/>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Responsabil DRG pe secţie</w:t>
            </w:r>
          </w:p>
        </w:tc>
        <w:tc>
          <w:tcPr>
            <w:tcW w:w="1505"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3"/>
              <w:widowControl/>
              <w:spacing w:line="240" w:lineRule="auto"/>
              <w:ind w:left="216"/>
              <w:jc w:val="center"/>
              <w:rPr>
                <w:rStyle w:val="FontStyle145"/>
                <w:rFonts w:ascii="Times New Roman" w:hAnsi="Times New Roman"/>
                <w:lang w:val="ro-RO" w:eastAsia="ro-RO"/>
              </w:rPr>
            </w:pPr>
            <w:r w:rsidRPr="002D3F48">
              <w:rPr>
                <w:rStyle w:val="FontStyle145"/>
                <w:rFonts w:ascii="Times New Roman" w:hAnsi="Times New Roman"/>
                <w:lang w:val="ro-RO" w:eastAsia="ro-RO"/>
              </w:rPr>
              <w:t>3</w:t>
            </w:r>
          </w:p>
        </w:tc>
        <w:tc>
          <w:tcPr>
            <w:tcW w:w="2606" w:type="dxa"/>
          </w:tcPr>
          <w:p w:rsidR="000903C8" w:rsidRPr="002D3F48" w:rsidRDefault="000903C8" w:rsidP="00AA48B4">
            <w:pPr>
              <w:pStyle w:val="Style83"/>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recomandări privind controlul postexternare, consemnate</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3"/>
              <w:widowControl/>
              <w:spacing w:line="240" w:lineRule="auto"/>
              <w:ind w:left="22" w:hanging="22"/>
              <w:rPr>
                <w:rStyle w:val="FontStyle145"/>
                <w:rFonts w:ascii="Times New Roman" w:hAnsi="Times New Roman"/>
                <w:lang w:val="ro-RO" w:eastAsia="ro-RO"/>
              </w:rPr>
            </w:pPr>
            <w:r w:rsidRPr="002D3F48">
              <w:rPr>
                <w:rStyle w:val="FontStyle145"/>
                <w:rFonts w:ascii="Times New Roman" w:hAnsi="Times New Roman"/>
                <w:lang w:val="ro-RO" w:eastAsia="ro-RO"/>
              </w:rPr>
              <w:t>în ziua externării</w:t>
            </w:r>
          </w:p>
        </w:tc>
        <w:tc>
          <w:tcPr>
            <w:tcW w:w="1598" w:type="dxa"/>
            <w:gridSpan w:val="2"/>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3"/>
              <w:widowControl/>
              <w:spacing w:line="240" w:lineRule="auto"/>
              <w:ind w:left="216"/>
              <w:jc w:val="center"/>
              <w:rPr>
                <w:rStyle w:val="FontStyle145"/>
                <w:rFonts w:ascii="Times New Roman" w:hAnsi="Times New Roman"/>
                <w:lang w:val="ro-RO" w:eastAsia="ro-RO"/>
              </w:rPr>
            </w:pPr>
            <w:r w:rsidRPr="002D3F48">
              <w:rPr>
                <w:rStyle w:val="FontStyle145"/>
                <w:rFonts w:ascii="Times New Roman" w:hAnsi="Times New Roman"/>
                <w:lang w:val="ro-RO" w:eastAsia="ro-RO"/>
              </w:rPr>
              <w:t>4</w:t>
            </w:r>
          </w:p>
        </w:tc>
        <w:tc>
          <w:tcPr>
            <w:tcW w:w="2606" w:type="dxa"/>
          </w:tcPr>
          <w:p w:rsidR="000903C8" w:rsidRPr="002D3F48" w:rsidRDefault="000903C8" w:rsidP="00AA48B4">
            <w:pPr>
              <w:pStyle w:val="Style83"/>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recomandări privind stilul de viaţă de adoptat după externare, consemnate în FOCG</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3"/>
              <w:widowControl/>
              <w:spacing w:line="240" w:lineRule="auto"/>
              <w:ind w:left="14" w:hanging="14"/>
              <w:rPr>
                <w:rStyle w:val="FontStyle145"/>
                <w:rFonts w:ascii="Times New Roman" w:hAnsi="Times New Roman"/>
                <w:lang w:val="ro-RO" w:eastAsia="ro-RO"/>
              </w:rPr>
            </w:pPr>
            <w:r w:rsidRPr="002D3F48">
              <w:rPr>
                <w:rStyle w:val="FontStyle145"/>
                <w:rFonts w:ascii="Times New Roman" w:hAnsi="Times New Roman"/>
                <w:lang w:val="ro-RO" w:eastAsia="ro-RO"/>
              </w:rPr>
              <w:t>în ziua externării</w:t>
            </w:r>
          </w:p>
        </w:tc>
        <w:tc>
          <w:tcPr>
            <w:tcW w:w="1598" w:type="dxa"/>
            <w:gridSpan w:val="2"/>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3"/>
              <w:widowControl/>
              <w:spacing w:line="240" w:lineRule="auto"/>
              <w:ind w:left="223"/>
              <w:jc w:val="center"/>
              <w:rPr>
                <w:rStyle w:val="FontStyle145"/>
                <w:rFonts w:ascii="Times New Roman" w:hAnsi="Times New Roman"/>
                <w:lang w:val="ro-RO" w:eastAsia="ro-RO"/>
              </w:rPr>
            </w:pPr>
            <w:r w:rsidRPr="002D3F48">
              <w:rPr>
                <w:rStyle w:val="FontStyle145"/>
                <w:rFonts w:ascii="Times New Roman" w:hAnsi="Times New Roman"/>
                <w:lang w:val="ro-RO" w:eastAsia="ro-RO"/>
              </w:rPr>
              <w:t>5</w:t>
            </w:r>
          </w:p>
        </w:tc>
        <w:tc>
          <w:tcPr>
            <w:tcW w:w="2606" w:type="dxa"/>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recomandări dietetice şi de regim alimentar, consemnate la externare</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3"/>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în ziua externării</w:t>
            </w:r>
          </w:p>
        </w:tc>
        <w:tc>
          <w:tcPr>
            <w:tcW w:w="1598" w:type="dxa"/>
            <w:gridSpan w:val="2"/>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3"/>
              <w:widowControl/>
              <w:spacing w:line="240" w:lineRule="auto"/>
              <w:ind w:left="230"/>
              <w:jc w:val="center"/>
              <w:rPr>
                <w:rStyle w:val="FontStyle145"/>
                <w:rFonts w:ascii="Times New Roman" w:hAnsi="Times New Roman"/>
                <w:lang w:val="ro-RO" w:eastAsia="ro-RO"/>
              </w:rPr>
            </w:pPr>
            <w:r w:rsidRPr="002D3F48">
              <w:rPr>
                <w:rStyle w:val="FontStyle145"/>
                <w:rFonts w:ascii="Times New Roman" w:hAnsi="Times New Roman"/>
                <w:lang w:val="ro-RO" w:eastAsia="ro-RO"/>
              </w:rPr>
              <w:t>6</w:t>
            </w:r>
          </w:p>
        </w:tc>
        <w:tc>
          <w:tcPr>
            <w:tcW w:w="2606" w:type="dxa"/>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bilet de externare, rezultatele investigaţiilor, costurile spitalizării, reţete, scrisoare medicală, bilet de trimitere către alte servicii, eliberate pacientului la externare, ataşate la FOCG</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3"/>
              <w:widowControl/>
              <w:spacing w:line="240" w:lineRule="auto"/>
              <w:ind w:left="7" w:hanging="7"/>
              <w:rPr>
                <w:rStyle w:val="FontStyle145"/>
                <w:rFonts w:ascii="Times New Roman" w:hAnsi="Times New Roman"/>
                <w:lang w:val="ro-RO" w:eastAsia="ro-RO"/>
              </w:rPr>
            </w:pPr>
            <w:r w:rsidRPr="002D3F48">
              <w:rPr>
                <w:rStyle w:val="FontStyle145"/>
                <w:rFonts w:ascii="Times New Roman" w:hAnsi="Times New Roman"/>
                <w:lang w:val="ro-RO" w:eastAsia="ro-RO"/>
              </w:rPr>
              <w:t>în ziua externării</w:t>
            </w:r>
          </w:p>
        </w:tc>
        <w:tc>
          <w:tcPr>
            <w:tcW w:w="1598" w:type="dxa"/>
            <w:gridSpan w:val="2"/>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3"/>
              <w:widowControl/>
              <w:spacing w:line="240" w:lineRule="auto"/>
              <w:ind w:left="238"/>
              <w:jc w:val="center"/>
              <w:rPr>
                <w:rStyle w:val="FontStyle145"/>
                <w:rFonts w:ascii="Times New Roman" w:hAnsi="Times New Roman"/>
                <w:lang w:val="ro-RO" w:eastAsia="ro-RO"/>
              </w:rPr>
            </w:pPr>
            <w:r w:rsidRPr="002D3F48">
              <w:rPr>
                <w:rStyle w:val="FontStyle145"/>
                <w:rFonts w:ascii="Times New Roman" w:hAnsi="Times New Roman"/>
                <w:lang w:val="ro-RO" w:eastAsia="ro-RO"/>
              </w:rPr>
              <w:t>7</w:t>
            </w:r>
          </w:p>
        </w:tc>
        <w:tc>
          <w:tcPr>
            <w:tcW w:w="2606" w:type="dxa"/>
          </w:tcPr>
          <w:p w:rsidR="000903C8" w:rsidRPr="002D3F48" w:rsidRDefault="000903C8" w:rsidP="00AA48B4">
            <w:pPr>
              <w:pStyle w:val="Style83"/>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plan terapeutic cu posologie şi ritm in administrare, consemnat în biletul de externare</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3"/>
              <w:widowControl/>
              <w:spacing w:line="240" w:lineRule="auto"/>
              <w:ind w:firstLine="7"/>
              <w:rPr>
                <w:rStyle w:val="FontStyle145"/>
                <w:rFonts w:ascii="Times New Roman" w:hAnsi="Times New Roman"/>
                <w:lang w:val="ro-RO" w:eastAsia="ro-RO"/>
              </w:rPr>
            </w:pPr>
            <w:r w:rsidRPr="002D3F48">
              <w:rPr>
                <w:rStyle w:val="FontStyle145"/>
                <w:rFonts w:ascii="Times New Roman" w:hAnsi="Times New Roman"/>
                <w:lang w:val="ro-RO" w:eastAsia="ro-RO"/>
              </w:rPr>
              <w:t>în ziua externării</w:t>
            </w:r>
          </w:p>
        </w:tc>
        <w:tc>
          <w:tcPr>
            <w:tcW w:w="1598" w:type="dxa"/>
            <w:gridSpan w:val="2"/>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3"/>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8</w:t>
            </w:r>
          </w:p>
        </w:tc>
        <w:tc>
          <w:tcPr>
            <w:tcW w:w="2606" w:type="dxa"/>
          </w:tcPr>
          <w:p w:rsidR="000903C8" w:rsidRPr="002D3F48" w:rsidRDefault="000903C8" w:rsidP="00AA48B4">
            <w:pPr>
              <w:pStyle w:val="Style83"/>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recomandări medicale privind obiceiurile nefavorabile sănătăţii (tabagism, alcoolism etc), consemnate în biletul de externare</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3"/>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în ziua externării</w:t>
            </w:r>
          </w:p>
        </w:tc>
        <w:tc>
          <w:tcPr>
            <w:tcW w:w="1598" w:type="dxa"/>
            <w:gridSpan w:val="2"/>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Style83"/>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9</w:t>
            </w:r>
          </w:p>
        </w:tc>
        <w:tc>
          <w:tcPr>
            <w:tcW w:w="2606" w:type="dxa"/>
          </w:tcPr>
          <w:p w:rsidR="000903C8" w:rsidRPr="002D3F48" w:rsidRDefault="000903C8" w:rsidP="00AA48B4">
            <w:pPr>
              <w:pStyle w:val="Style83"/>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indicaţiile privitoare la dispensarizare şi intervale de timp pentru controalele periodice de specialitate, consemnate în biletul de externare ṣi existente în copie în FOCG</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pStyle w:val="Style83"/>
              <w:widowControl/>
              <w:spacing w:line="240" w:lineRule="auto"/>
              <w:ind w:firstLine="36"/>
              <w:rPr>
                <w:rStyle w:val="FontStyle145"/>
                <w:rFonts w:ascii="Times New Roman" w:hAnsi="Times New Roman"/>
                <w:lang w:val="ro-RO" w:eastAsia="ro-RO"/>
              </w:rPr>
            </w:pPr>
            <w:r w:rsidRPr="002D3F48">
              <w:rPr>
                <w:rStyle w:val="FontStyle145"/>
                <w:rFonts w:ascii="Times New Roman" w:hAnsi="Times New Roman"/>
                <w:lang w:val="ro-RO" w:eastAsia="ro-RO"/>
              </w:rPr>
              <w:t>In ziua externării</w:t>
            </w:r>
          </w:p>
        </w:tc>
        <w:tc>
          <w:tcPr>
            <w:tcW w:w="1598" w:type="dxa"/>
            <w:gridSpan w:val="2"/>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10</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 xml:space="preserve">Specificaţii pentru </w:t>
            </w:r>
            <w:r w:rsidRPr="002D3F48">
              <w:rPr>
                <w:rFonts w:ascii="Times New Roman" w:hAnsi="Times New Roman"/>
                <w:sz w:val="20"/>
                <w:szCs w:val="20"/>
                <w:lang w:val="ro-RO"/>
              </w:rPr>
              <w:lastRenderedPageBreak/>
              <w:t>controlul în ambulatoriul de specialitate , consemnate în biletul de externare</w:t>
            </w:r>
          </w:p>
        </w:tc>
        <w:tc>
          <w:tcPr>
            <w:tcW w:w="1606" w:type="dxa"/>
            <w:gridSpan w:val="3"/>
          </w:tcPr>
          <w:p w:rsidR="000903C8" w:rsidRPr="002D3F48" w:rsidRDefault="000903C8" w:rsidP="00AA48B4">
            <w:pPr>
              <w:pStyle w:val="Style83"/>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lastRenderedPageBreak/>
              <w:t>Medic curant</w:t>
            </w:r>
          </w:p>
        </w:tc>
        <w:tc>
          <w:tcPr>
            <w:tcW w:w="1811" w:type="dxa"/>
            <w:gridSpan w:val="2"/>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Style w:val="FontStyle145"/>
                <w:rFonts w:ascii="Times New Roman" w:hAnsi="Times New Roman"/>
                <w:lang w:val="ro-RO" w:eastAsia="ro-RO"/>
              </w:rPr>
              <w:t>In ziua externării</w:t>
            </w:r>
          </w:p>
        </w:tc>
        <w:tc>
          <w:tcPr>
            <w:tcW w:w="1598" w:type="dxa"/>
            <w:gridSpan w:val="2"/>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Style w:val="FontStyle145"/>
                <w:rFonts w:ascii="Times New Roman" w:hAnsi="Times New Roman"/>
                <w:lang w:val="ro-RO" w:eastAsia="ro-RO"/>
              </w:rPr>
              <w:t>Zilnic</w:t>
            </w: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lastRenderedPageBreak/>
              <w:t>11</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Un exemplar al scrisorii  medicale este atasat la FOCG</w:t>
            </w:r>
          </w:p>
        </w:tc>
        <w:tc>
          <w:tcPr>
            <w:tcW w:w="1606"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Registrator medical</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externării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12</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Decont de cheltuieli pe perioada spitalizări , emis pentru fiecare pacient</w:t>
            </w:r>
          </w:p>
        </w:tc>
        <w:tc>
          <w:tcPr>
            <w:tcW w:w="1606"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Registrator medical</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externării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13</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Transferul către o altă unitate medicală, motivat în FOCG</w:t>
            </w:r>
          </w:p>
        </w:tc>
        <w:tc>
          <w:tcPr>
            <w:tcW w:w="1606"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externării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14</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Copia biletului de trimitere către o altă unitate medicală, existentă în FOCG</w:t>
            </w:r>
          </w:p>
        </w:tc>
        <w:tc>
          <w:tcPr>
            <w:tcW w:w="1606"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Registrator medical</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externării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15</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Externarea pe proprie răspundere, consemnată si documentată cu date de identificare ale pacientului</w:t>
            </w:r>
          </w:p>
        </w:tc>
        <w:tc>
          <w:tcPr>
            <w:tcW w:w="1606"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externării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Şef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16</w:t>
            </w:r>
          </w:p>
        </w:tc>
        <w:tc>
          <w:tcPr>
            <w:tcW w:w="2606" w:type="dxa"/>
          </w:tcPr>
          <w:p w:rsidR="000903C8" w:rsidRPr="002D3F48" w:rsidRDefault="000903C8" w:rsidP="00AA48B4">
            <w:pPr>
              <w:pStyle w:val="ListParagraph"/>
              <w:spacing w:after="0" w:line="240" w:lineRule="auto"/>
              <w:ind w:left="0"/>
              <w:rPr>
                <w:rFonts w:ascii="Times New Roman" w:hAnsi="Times New Roman"/>
                <w:b/>
                <w:sz w:val="20"/>
                <w:szCs w:val="20"/>
                <w:lang w:val="ro-RO"/>
              </w:rPr>
            </w:pPr>
            <w:r w:rsidRPr="002D3F48">
              <w:rPr>
                <w:rFonts w:ascii="Times New Roman" w:hAnsi="Times New Roman"/>
                <w:b/>
                <w:sz w:val="20"/>
                <w:szCs w:val="20"/>
                <w:lang w:val="ro-RO"/>
              </w:rPr>
              <w:t>Recomandări de îngrijire post-externare</w:t>
            </w:r>
          </w:p>
        </w:tc>
        <w:tc>
          <w:tcPr>
            <w:tcW w:w="1606" w:type="dxa"/>
            <w:gridSpan w:val="3"/>
          </w:tcPr>
          <w:p w:rsidR="000903C8" w:rsidRPr="002D3F48" w:rsidRDefault="000903C8" w:rsidP="00AA48B4">
            <w:pPr>
              <w:pStyle w:val="ListParagraph"/>
              <w:spacing w:after="0" w:line="240" w:lineRule="auto"/>
              <w:ind w:left="0"/>
              <w:rPr>
                <w:rStyle w:val="FontStyle145"/>
                <w:rFonts w:ascii="Times New Roman" w:hAnsi="Times New Roman"/>
                <w:lang w:val="ro-RO" w:eastAsia="ro-RO"/>
              </w:rPr>
            </w:pPr>
            <w:r w:rsidRPr="002D3F48">
              <w:rPr>
                <w:rStyle w:val="FontStyle145"/>
                <w:rFonts w:ascii="Times New Roman" w:hAnsi="Times New Roman"/>
                <w:lang w:val="ro-RO" w:eastAsia="ro-RO"/>
              </w:rPr>
              <w:t>Asistent de salon</w:t>
            </w:r>
          </w:p>
        </w:tc>
        <w:tc>
          <w:tcPr>
            <w:tcW w:w="1811" w:type="dxa"/>
            <w:gridSpan w:val="2"/>
          </w:tcPr>
          <w:p w:rsidR="000903C8" w:rsidRPr="002D3F48" w:rsidRDefault="000903C8" w:rsidP="00AA48B4">
            <w:pPr>
              <w:spacing w:after="0"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In ziua externării</w:t>
            </w:r>
          </w:p>
        </w:tc>
        <w:tc>
          <w:tcPr>
            <w:tcW w:w="1598" w:type="dxa"/>
            <w:gridSpan w:val="2"/>
          </w:tcPr>
          <w:p w:rsidR="000903C8" w:rsidRPr="002D3F48" w:rsidRDefault="000903C8" w:rsidP="00AA48B4">
            <w:pPr>
              <w:spacing w:after="0"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As-sef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La externare</w:t>
            </w: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b.</w:t>
            </w:r>
          </w:p>
        </w:tc>
        <w:tc>
          <w:tcPr>
            <w:tcW w:w="9126" w:type="dxa"/>
            <w:gridSpan w:val="11"/>
          </w:tcPr>
          <w:p w:rsidR="000903C8" w:rsidRPr="002D3F48" w:rsidRDefault="000903C8" w:rsidP="00AA48B4">
            <w:pPr>
              <w:pStyle w:val="ListParagraph"/>
              <w:spacing w:after="0" w:line="240" w:lineRule="auto"/>
              <w:ind w:left="0"/>
              <w:rPr>
                <w:rFonts w:ascii="Times New Roman" w:hAnsi="Times New Roman"/>
                <w:b/>
                <w:sz w:val="20"/>
                <w:szCs w:val="20"/>
                <w:lang w:val="ro-RO"/>
              </w:rPr>
            </w:pPr>
            <w:r w:rsidRPr="002D3F48">
              <w:rPr>
                <w:rFonts w:ascii="Times New Roman" w:hAnsi="Times New Roman"/>
                <w:b/>
                <w:sz w:val="20"/>
                <w:szCs w:val="20"/>
                <w:lang w:val="ro-RO"/>
              </w:rPr>
              <w:t>Algoritm de completare a documentelor necesare în caz de deces</w:t>
            </w: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1</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Epicriza decesului consemnată în FOCG</w:t>
            </w:r>
          </w:p>
        </w:tc>
        <w:tc>
          <w:tcPr>
            <w:tcW w:w="1606" w:type="dxa"/>
            <w:gridSpan w:val="3"/>
          </w:tcPr>
          <w:p w:rsidR="000903C8" w:rsidRPr="002D3F48" w:rsidRDefault="000903C8" w:rsidP="00AA48B4">
            <w:pPr>
              <w:spacing w:after="0"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spacing w:after="0"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In ziua decesului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2</w:t>
            </w:r>
          </w:p>
        </w:tc>
        <w:tc>
          <w:tcPr>
            <w:tcW w:w="2606" w:type="dxa"/>
          </w:tcPr>
          <w:p w:rsidR="000903C8" w:rsidRPr="002D3F48" w:rsidRDefault="000903C8" w:rsidP="00AA48B4">
            <w:pPr>
              <w:spacing w:after="0" w:line="240" w:lineRule="auto"/>
              <w:rPr>
                <w:rFonts w:ascii="Times New Roman" w:hAnsi="Times New Roman"/>
                <w:sz w:val="20"/>
                <w:szCs w:val="20"/>
                <w:lang w:val="ro-RO"/>
              </w:rPr>
            </w:pPr>
            <w:r w:rsidRPr="002D3F48">
              <w:rPr>
                <w:rFonts w:ascii="Times New Roman" w:hAnsi="Times New Roman"/>
                <w:sz w:val="20"/>
                <w:szCs w:val="20"/>
                <w:lang w:val="ro-RO"/>
              </w:rPr>
              <w:t>Contactarea aparţinătorilor în cazul deceselor, consemnată în FOCG</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decesului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3</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Completare CERTIFICAT CONSTATATOR DE DECES</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decesului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4</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Completare FISA DE INREGISTRARE A DECEDATULUI</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decesului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5</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Completare ADRESA DE COMUNICARE DECES PACIENT CATRE MEDICUL DE FAMILIE</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decesului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6</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Completare ADRESA CATRE PARCHETUL DE PE LâNGA TRIBUNALUL  LOCAL</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decesului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7</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 xml:space="preserve">Completare CERERE </w:t>
            </w:r>
            <w:r w:rsidRPr="002D3F48">
              <w:rPr>
                <w:rStyle w:val="FontStyle145"/>
                <w:rFonts w:ascii="Times New Roman" w:hAnsi="Times New Roman"/>
                <w:lang w:val="ro-RO" w:eastAsia="ro-RO"/>
              </w:rPr>
              <w:t>SCUTIRE DE NECROPSIE de către aparţinătorul decedatului pentru cazurile fara implicaţii medico-legale</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Aparţinător/ reprezentant legal al decedatului</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In ziua decesului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8</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Inregistrarea în DES</w:t>
            </w:r>
          </w:p>
        </w:tc>
        <w:tc>
          <w:tcPr>
            <w:tcW w:w="6520" w:type="dxa"/>
            <w:gridSpan w:val="10"/>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Medic curant / Registrator medical</w:t>
            </w: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Cap.7</w:t>
            </w:r>
          </w:p>
        </w:tc>
        <w:tc>
          <w:tcPr>
            <w:tcW w:w="9126" w:type="dxa"/>
            <w:gridSpan w:val="11"/>
          </w:tcPr>
          <w:p w:rsidR="000903C8" w:rsidRPr="002D3F48" w:rsidRDefault="000903C8" w:rsidP="00AA48B4">
            <w:pPr>
              <w:pStyle w:val="Style22"/>
              <w:widowControl/>
              <w:spacing w:line="240" w:lineRule="auto"/>
              <w:jc w:val="left"/>
              <w:rPr>
                <w:rStyle w:val="FontStyle144"/>
                <w:rFonts w:ascii="Times New Roman" w:hAnsi="Times New Roman"/>
                <w:lang w:val="ro-RO" w:eastAsia="ro-RO"/>
              </w:rPr>
            </w:pPr>
            <w:r w:rsidRPr="002D3F48">
              <w:rPr>
                <w:rStyle w:val="FontStyle144"/>
                <w:rFonts w:ascii="Times New Roman" w:hAnsi="Times New Roman"/>
                <w:lang w:val="ro-RO" w:eastAsia="ro-RO"/>
              </w:rPr>
              <w:t>Documente completate dupa</w:t>
            </w:r>
          </w:p>
          <w:p w:rsidR="000903C8" w:rsidRPr="002D3F48" w:rsidRDefault="000903C8" w:rsidP="00AA48B4">
            <w:pPr>
              <w:pStyle w:val="Style22"/>
              <w:widowControl/>
              <w:spacing w:line="240" w:lineRule="auto"/>
              <w:jc w:val="left"/>
              <w:rPr>
                <w:rStyle w:val="FontStyle144"/>
                <w:rFonts w:ascii="Times New Roman" w:hAnsi="Times New Roman"/>
                <w:lang w:val="ro-RO" w:eastAsia="ro-RO"/>
              </w:rPr>
            </w:pPr>
            <w:r w:rsidRPr="002D3F48">
              <w:rPr>
                <w:rStyle w:val="FontStyle144"/>
                <w:rFonts w:ascii="Times New Roman" w:hAnsi="Times New Roman"/>
                <w:lang w:val="ro-RO" w:eastAsia="ro-RO"/>
              </w:rPr>
              <w:t>EXTERNARE</w:t>
            </w: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1</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DECONTURI</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Registrator</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 xml:space="preserve">La cerea </w:t>
            </w:r>
            <w:r w:rsidRPr="002D3F48">
              <w:rPr>
                <w:rFonts w:ascii="Times New Roman" w:hAnsi="Times New Roman"/>
                <w:sz w:val="20"/>
                <w:szCs w:val="20"/>
              </w:rPr>
              <w:lastRenderedPageBreak/>
              <w:t>pacientului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lastRenderedPageBreak/>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lastRenderedPageBreak/>
              <w:t>2</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CERTIFICAT PENTRU CAZURI MEDICO-LEGALE</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La cerea pacientului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3</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 xml:space="preserve">REFERAT PENTRU CASA  JUDETEANA DE ASIGURARI </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La cerea pacientului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4</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REFERAT PENTRU COMISIA DE EXPERTIZA A CAPACITATII DE MUNCA</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La cerea pacientului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5</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Certificate medicale</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Medic curant</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La cerea pacientului</w:t>
            </w:r>
          </w:p>
        </w:tc>
        <w:tc>
          <w:tcPr>
            <w:tcW w:w="1598" w:type="dxa"/>
            <w:gridSpan w:val="2"/>
          </w:tcPr>
          <w:p w:rsidR="000903C8" w:rsidRPr="002D3F48" w:rsidRDefault="000903C8" w:rsidP="00AA48B4">
            <w:pPr>
              <w:spacing w:after="0" w:line="240" w:lineRule="auto"/>
              <w:rPr>
                <w:rFonts w:ascii="Times New Roman" w:hAnsi="Times New Roman"/>
                <w:sz w:val="20"/>
                <w:szCs w:val="20"/>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Style22"/>
              <w:widowControl/>
              <w:spacing w:line="240" w:lineRule="auto"/>
              <w:rPr>
                <w:rStyle w:val="FontStyle144"/>
                <w:rFonts w:ascii="Times New Roman" w:hAnsi="Times New Roman"/>
                <w:lang w:val="ro-RO" w:eastAsia="ro-RO"/>
              </w:rPr>
            </w:pPr>
            <w:r w:rsidRPr="002D3F48">
              <w:rPr>
                <w:rStyle w:val="FontStyle144"/>
                <w:rFonts w:ascii="Times New Roman" w:hAnsi="Times New Roman"/>
                <w:lang w:val="ro-RO" w:eastAsia="ro-RO"/>
              </w:rPr>
              <w:t>Cap.8</w:t>
            </w:r>
          </w:p>
        </w:tc>
        <w:tc>
          <w:tcPr>
            <w:tcW w:w="9126" w:type="dxa"/>
            <w:gridSpan w:val="11"/>
          </w:tcPr>
          <w:p w:rsidR="000903C8" w:rsidRPr="002D3F48" w:rsidRDefault="000903C8" w:rsidP="00AA48B4">
            <w:pPr>
              <w:pStyle w:val="Style22"/>
              <w:widowControl/>
              <w:spacing w:line="240" w:lineRule="auto"/>
              <w:jc w:val="left"/>
              <w:rPr>
                <w:rStyle w:val="FontStyle144"/>
                <w:rFonts w:ascii="Times New Roman" w:hAnsi="Times New Roman"/>
                <w:lang w:eastAsia="ro-RO"/>
              </w:rPr>
            </w:pPr>
            <w:r w:rsidRPr="002D3F48">
              <w:rPr>
                <w:rStyle w:val="FontStyle144"/>
                <w:rFonts w:ascii="Times New Roman" w:hAnsi="Times New Roman"/>
                <w:lang w:val="ro-RO" w:eastAsia="ro-RO"/>
              </w:rPr>
              <w:t xml:space="preserve">FOCG/FSZ electronica </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4212" w:type="dxa"/>
            <w:gridSpan w:val="4"/>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gestionarea versiunii electronice a FOCG</w:t>
            </w:r>
          </w:p>
        </w:tc>
        <w:tc>
          <w:tcPr>
            <w:tcW w:w="4914" w:type="dxa"/>
            <w:gridSpan w:val="7"/>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reglementata prin PO specifica</w:t>
            </w: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sz w:val="20"/>
                <w:szCs w:val="20"/>
                <w:lang w:val="ro-RO"/>
              </w:rPr>
            </w:pPr>
            <w:r w:rsidRPr="002D3F48">
              <w:rPr>
                <w:rFonts w:ascii="Times New Roman" w:hAnsi="Times New Roman"/>
                <w:sz w:val="20"/>
                <w:szCs w:val="20"/>
                <w:lang w:val="ro-RO"/>
              </w:rPr>
              <w:t>2</w:t>
            </w:r>
          </w:p>
        </w:tc>
        <w:tc>
          <w:tcPr>
            <w:tcW w:w="2606" w:type="dxa"/>
          </w:tcPr>
          <w:p w:rsidR="000903C8" w:rsidRPr="002D3F48" w:rsidRDefault="000903C8" w:rsidP="00AA48B4">
            <w:pPr>
              <w:pStyle w:val="ListParagraph"/>
              <w:spacing w:after="0" w:line="240" w:lineRule="auto"/>
              <w:ind w:left="0"/>
              <w:rPr>
                <w:rFonts w:ascii="Times New Roman" w:hAnsi="Times New Roman"/>
                <w:sz w:val="20"/>
                <w:szCs w:val="20"/>
                <w:lang w:val="ro-RO"/>
              </w:rPr>
            </w:pPr>
            <w:r w:rsidRPr="002D3F48">
              <w:rPr>
                <w:rFonts w:ascii="Times New Roman" w:hAnsi="Times New Roman"/>
                <w:sz w:val="20"/>
                <w:szCs w:val="20"/>
                <w:lang w:val="ro-RO"/>
              </w:rPr>
              <w:t>Verificare conformitate inregistrare în DES- FOCG electronica</w:t>
            </w:r>
          </w:p>
        </w:tc>
        <w:tc>
          <w:tcPr>
            <w:tcW w:w="1606" w:type="dxa"/>
            <w:gridSpan w:val="3"/>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Registrator medical</w:t>
            </w:r>
          </w:p>
        </w:tc>
        <w:tc>
          <w:tcPr>
            <w:tcW w:w="1811" w:type="dxa"/>
            <w:gridSpan w:val="2"/>
          </w:tcPr>
          <w:p w:rsidR="000903C8" w:rsidRPr="002D3F48" w:rsidRDefault="000903C8" w:rsidP="00AA48B4">
            <w:pPr>
              <w:spacing w:after="0" w:line="240" w:lineRule="auto"/>
              <w:rPr>
                <w:rFonts w:ascii="Times New Roman" w:hAnsi="Times New Roman"/>
                <w:sz w:val="20"/>
                <w:szCs w:val="20"/>
              </w:rPr>
            </w:pPr>
            <w:r w:rsidRPr="002D3F48">
              <w:rPr>
                <w:rFonts w:ascii="Times New Roman" w:hAnsi="Times New Roman"/>
                <w:sz w:val="20"/>
                <w:szCs w:val="20"/>
              </w:rPr>
              <w:t>In momentul externării</w:t>
            </w:r>
          </w:p>
        </w:tc>
        <w:tc>
          <w:tcPr>
            <w:tcW w:w="1598" w:type="dxa"/>
            <w:gridSpan w:val="2"/>
          </w:tcPr>
          <w:p w:rsidR="000903C8" w:rsidRPr="002D3F48" w:rsidRDefault="000903C8" w:rsidP="00AA48B4">
            <w:pPr>
              <w:spacing w:after="0"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Medic-sef</w:t>
            </w:r>
          </w:p>
        </w:tc>
        <w:tc>
          <w:tcPr>
            <w:tcW w:w="1505" w:type="dxa"/>
            <w:gridSpan w:val="3"/>
          </w:tcPr>
          <w:p w:rsidR="000903C8" w:rsidRPr="002D3F48" w:rsidRDefault="000903C8" w:rsidP="00AA48B4">
            <w:pPr>
              <w:pStyle w:val="ListParagraph"/>
              <w:spacing w:after="0" w:line="240" w:lineRule="auto"/>
              <w:ind w:left="0"/>
              <w:rPr>
                <w:rFonts w:ascii="Times New Roman" w:hAnsi="Times New Roman"/>
                <w:sz w:val="20"/>
                <w:szCs w:val="20"/>
                <w:lang w:val="ro-RO"/>
              </w:rPr>
            </w:pPr>
          </w:p>
        </w:tc>
      </w:tr>
      <w:tr w:rsidR="000903C8" w:rsidRPr="002D3F48" w:rsidTr="00AA48B4">
        <w:trPr>
          <w:gridAfter w:val="1"/>
          <w:wAfter w:w="12" w:type="dxa"/>
        </w:trPr>
        <w:tc>
          <w:tcPr>
            <w:tcW w:w="722" w:type="dxa"/>
          </w:tcPr>
          <w:p w:rsidR="000903C8" w:rsidRPr="002D3F48" w:rsidRDefault="000903C8" w:rsidP="00AA48B4">
            <w:pPr>
              <w:pStyle w:val="ListParagraph"/>
              <w:spacing w:after="0" w:line="240" w:lineRule="auto"/>
              <w:ind w:left="0"/>
              <w:jc w:val="center"/>
              <w:rPr>
                <w:rFonts w:ascii="Times New Roman" w:hAnsi="Times New Roman"/>
                <w:b/>
                <w:sz w:val="20"/>
                <w:szCs w:val="20"/>
                <w:lang w:val="ro-RO"/>
              </w:rPr>
            </w:pPr>
            <w:r w:rsidRPr="002D3F48">
              <w:rPr>
                <w:rFonts w:ascii="Times New Roman" w:hAnsi="Times New Roman"/>
                <w:b/>
                <w:sz w:val="20"/>
                <w:szCs w:val="20"/>
                <w:lang w:val="ro-RO"/>
              </w:rPr>
              <w:t>Cap. 9</w:t>
            </w:r>
          </w:p>
        </w:tc>
        <w:tc>
          <w:tcPr>
            <w:tcW w:w="9126" w:type="dxa"/>
            <w:gridSpan w:val="11"/>
          </w:tcPr>
          <w:p w:rsidR="000903C8" w:rsidRPr="002D3F48" w:rsidRDefault="000903C8" w:rsidP="00AA48B4">
            <w:pPr>
              <w:pStyle w:val="ListParagraph"/>
              <w:spacing w:after="0" w:line="240" w:lineRule="auto"/>
              <w:ind w:left="0"/>
              <w:rPr>
                <w:rFonts w:ascii="Times New Roman" w:hAnsi="Times New Roman"/>
                <w:b/>
                <w:sz w:val="20"/>
                <w:szCs w:val="20"/>
                <w:lang w:val="ro-RO"/>
              </w:rPr>
            </w:pPr>
            <w:r w:rsidRPr="002D3F48">
              <w:rPr>
                <w:rFonts w:ascii="Times New Roman" w:hAnsi="Times New Roman"/>
                <w:b/>
                <w:sz w:val="20"/>
                <w:szCs w:val="20"/>
                <w:lang w:val="ro-RO"/>
              </w:rPr>
              <w:t>Arhivare FOCG/FSZ</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1</w:t>
            </w:r>
          </w:p>
        </w:tc>
        <w:tc>
          <w:tcPr>
            <w:tcW w:w="4212" w:type="dxa"/>
            <w:gridSpan w:val="4"/>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arhivarea FOCG</w:t>
            </w:r>
          </w:p>
        </w:tc>
        <w:tc>
          <w:tcPr>
            <w:tcW w:w="4914" w:type="dxa"/>
            <w:gridSpan w:val="7"/>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reglementata prin PO specifica</w:t>
            </w:r>
          </w:p>
        </w:tc>
      </w:tr>
      <w:tr w:rsidR="000903C8" w:rsidRPr="002D3F48" w:rsidTr="00AA48B4">
        <w:trPr>
          <w:gridAfter w:val="1"/>
          <w:wAfter w:w="12" w:type="dxa"/>
        </w:trPr>
        <w:tc>
          <w:tcPr>
            <w:tcW w:w="722" w:type="dxa"/>
          </w:tcPr>
          <w:p w:rsidR="000903C8" w:rsidRPr="002D3F48" w:rsidRDefault="000903C8" w:rsidP="00AA48B4">
            <w:pPr>
              <w:pStyle w:val="Style85"/>
              <w:widowControl/>
              <w:spacing w:line="240" w:lineRule="auto"/>
              <w:jc w:val="center"/>
              <w:rPr>
                <w:rStyle w:val="FontStyle145"/>
                <w:rFonts w:ascii="Times New Roman" w:hAnsi="Times New Roman"/>
                <w:lang w:val="ro-RO" w:eastAsia="ro-RO"/>
              </w:rPr>
            </w:pPr>
            <w:r w:rsidRPr="002D3F48">
              <w:rPr>
                <w:rStyle w:val="FontStyle145"/>
                <w:rFonts w:ascii="Times New Roman" w:hAnsi="Times New Roman"/>
                <w:lang w:val="ro-RO" w:eastAsia="ro-RO"/>
              </w:rPr>
              <w:t>2</w:t>
            </w:r>
          </w:p>
        </w:tc>
        <w:tc>
          <w:tcPr>
            <w:tcW w:w="2606" w:type="dxa"/>
          </w:tcPr>
          <w:p w:rsidR="000903C8" w:rsidRPr="002D3F48" w:rsidRDefault="000903C8" w:rsidP="00AA48B4">
            <w:pPr>
              <w:pStyle w:val="Style85"/>
              <w:widowControl/>
              <w:spacing w:line="240" w:lineRule="auto"/>
              <w:ind w:firstLine="22"/>
              <w:rPr>
                <w:rStyle w:val="FontStyle145"/>
                <w:rFonts w:ascii="Times New Roman" w:hAnsi="Times New Roman"/>
                <w:lang w:val="ro-RO" w:eastAsia="ro-RO"/>
              </w:rPr>
            </w:pPr>
            <w:r w:rsidRPr="002D3F48">
              <w:rPr>
                <w:rStyle w:val="FontStyle145"/>
                <w:rFonts w:ascii="Times New Roman" w:hAnsi="Times New Roman"/>
                <w:lang w:val="ro-RO" w:eastAsia="ro-RO"/>
              </w:rPr>
              <w:t>Completarea sistemului de evidenţă fizic  (electronic) a FOCG arhivate</w:t>
            </w:r>
          </w:p>
        </w:tc>
        <w:tc>
          <w:tcPr>
            <w:tcW w:w="1606"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Arhivar</w:t>
            </w:r>
          </w:p>
        </w:tc>
        <w:tc>
          <w:tcPr>
            <w:tcW w:w="1811" w:type="dxa"/>
            <w:gridSpan w:val="2"/>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Cel mult 2 zile lucrătoare de la arhivarea FOCG/FSZ</w:t>
            </w:r>
          </w:p>
        </w:tc>
        <w:tc>
          <w:tcPr>
            <w:tcW w:w="1598" w:type="dxa"/>
            <w:gridSpan w:val="2"/>
          </w:tcPr>
          <w:p w:rsidR="000903C8" w:rsidRPr="002D3F48" w:rsidRDefault="000903C8" w:rsidP="00AA48B4">
            <w:pPr>
              <w:pStyle w:val="Style85"/>
              <w:widowControl/>
              <w:spacing w:line="240" w:lineRule="auto"/>
              <w:ind w:firstLine="14"/>
              <w:rPr>
                <w:rStyle w:val="FontStyle145"/>
                <w:rFonts w:ascii="Times New Roman" w:hAnsi="Times New Roman"/>
                <w:lang w:val="ro-RO" w:eastAsia="ro-RO"/>
              </w:rPr>
            </w:pPr>
            <w:r w:rsidRPr="002D3F48">
              <w:rPr>
                <w:rStyle w:val="FontStyle145"/>
                <w:rFonts w:ascii="Times New Roman" w:hAnsi="Times New Roman"/>
                <w:lang w:val="ro-RO" w:eastAsia="ro-RO"/>
              </w:rPr>
              <w:t>Director Medical</w:t>
            </w:r>
          </w:p>
        </w:tc>
        <w:tc>
          <w:tcPr>
            <w:tcW w:w="1505" w:type="dxa"/>
            <w:gridSpan w:val="3"/>
          </w:tcPr>
          <w:p w:rsidR="000903C8" w:rsidRPr="002D3F48" w:rsidRDefault="000903C8" w:rsidP="00AA48B4">
            <w:pPr>
              <w:pStyle w:val="Style85"/>
              <w:widowControl/>
              <w:spacing w:line="240" w:lineRule="auto"/>
              <w:rPr>
                <w:rStyle w:val="FontStyle145"/>
                <w:rFonts w:ascii="Times New Roman" w:hAnsi="Times New Roman"/>
                <w:lang w:val="ro-RO" w:eastAsia="ro-RO"/>
              </w:rPr>
            </w:pPr>
            <w:r w:rsidRPr="002D3F48">
              <w:rPr>
                <w:rStyle w:val="FontStyle145"/>
                <w:rFonts w:ascii="Times New Roman" w:hAnsi="Times New Roman"/>
                <w:lang w:val="ro-RO" w:eastAsia="ro-RO"/>
              </w:rPr>
              <w:t>Lunar</w:t>
            </w:r>
          </w:p>
        </w:tc>
      </w:tr>
    </w:tbl>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w:t>
      </w:r>
    </w:p>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          Pentru a fi supus la metode de diagnostic și tratament, cu potenţial risc pentru pacient, după explicarea lor de către medic, acesta solicită acordul scris al pacientului.</w:t>
      </w:r>
    </w:p>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În obţinerea acordului scris al pacientului, medicul prezintă pacientului informaţiile, un nivel știinţific rezonabil pentru puterea de înţelegere a acestuia sau a reprezentantului legal atunci când este cazul ( pacienţi fără discernământ).</w:t>
      </w:r>
    </w:p>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Informaţiile oferite trebuie să conţină: diagnosticul, natura și scopul tratamentului, riscurile și consecinţele tratamentului propus, alternative viabile pentru tratament, riscurile și consecinţele lor, prognosticul bolii fără aplicarea tratamentului.</w:t>
      </w:r>
    </w:p>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Vârsta legală pentru exprimarea consimţământului este de 18 ani.</w:t>
      </w:r>
    </w:p>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Acordul scris al pacientului trebuie să conţină în mod obligatoriu următoarele:</w:t>
      </w:r>
    </w:p>
    <w:p w:rsidR="000903C8" w:rsidRPr="002D3F48" w:rsidRDefault="000903C8" w:rsidP="000903C8">
      <w:pPr>
        <w:pStyle w:val="Header"/>
        <w:numPr>
          <w:ilvl w:val="0"/>
          <w:numId w:val="172"/>
        </w:numP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Numele, prenumele și domiciliul sau, după caz,  reședinţa pacientului;</w:t>
      </w:r>
    </w:p>
    <w:p w:rsidR="000903C8" w:rsidRPr="002D3F48" w:rsidRDefault="000903C8" w:rsidP="000903C8">
      <w:pPr>
        <w:pStyle w:val="Header"/>
        <w:numPr>
          <w:ilvl w:val="0"/>
          <w:numId w:val="172"/>
        </w:numP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Actul medical la care urmează a fi supus;</w:t>
      </w:r>
    </w:p>
    <w:p w:rsidR="000903C8" w:rsidRPr="002D3F48" w:rsidRDefault="000903C8" w:rsidP="000903C8">
      <w:pPr>
        <w:pStyle w:val="Header"/>
        <w:numPr>
          <w:ilvl w:val="0"/>
          <w:numId w:val="172"/>
        </w:numP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Descrierea, pe scurt, a informaţiilor ce i-au fost furnizate de către medic;</w:t>
      </w:r>
    </w:p>
    <w:p w:rsidR="000903C8" w:rsidRPr="002D3F48" w:rsidRDefault="000903C8" w:rsidP="000903C8">
      <w:pPr>
        <w:pStyle w:val="Header"/>
        <w:numPr>
          <w:ilvl w:val="0"/>
          <w:numId w:val="172"/>
        </w:numP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Acordul exprimat fără echivoc pentru efectuarea actului medical;</w:t>
      </w:r>
    </w:p>
    <w:p w:rsidR="000903C8" w:rsidRPr="002D3F48" w:rsidRDefault="000903C8" w:rsidP="000903C8">
      <w:pPr>
        <w:pStyle w:val="Header"/>
        <w:numPr>
          <w:ilvl w:val="0"/>
          <w:numId w:val="172"/>
        </w:numP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 xml:space="preserve">Semnătura și data exprimării acordului. </w:t>
      </w:r>
    </w:p>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Acordul scris constituie anexa la FOCG / FSZ.</w:t>
      </w:r>
    </w:p>
    <w:p w:rsidR="000903C8" w:rsidRPr="002D3F48" w:rsidRDefault="000903C8" w:rsidP="000903C8">
      <w:pPr>
        <w:pStyle w:val="Header"/>
        <w:tabs>
          <w:tab w:val="clear" w:pos="4703"/>
          <w:tab w:val="clear" w:pos="9406"/>
        </w:tabs>
        <w:spacing w:line="360" w:lineRule="auto"/>
        <w:jc w:val="both"/>
        <w:rPr>
          <w:rFonts w:ascii="Times New Roman" w:hAnsi="Times New Roman"/>
          <w:sz w:val="24"/>
          <w:szCs w:val="24"/>
          <w:lang w:val="ro-RO"/>
        </w:rPr>
      </w:pPr>
      <w:r w:rsidRPr="002D3F48">
        <w:rPr>
          <w:rFonts w:ascii="Times New Roman" w:hAnsi="Times New Roman"/>
          <w:sz w:val="24"/>
          <w:szCs w:val="24"/>
          <w:lang w:val="ro-RO"/>
        </w:rPr>
        <w:t>Medicul curant răspunde atunci când nu obţine consimţământul informat al pacientului sau a reprezentantului legal al acestuia.</w:t>
      </w:r>
    </w:p>
    <w:p w:rsidR="000903C8" w:rsidRPr="002D3F48" w:rsidRDefault="000903C8" w:rsidP="000903C8">
      <w:pPr>
        <w:pStyle w:val="Heading2"/>
        <w:numPr>
          <w:ilvl w:val="1"/>
          <w:numId w:val="186"/>
        </w:numPr>
        <w:rPr>
          <w:rStyle w:val="FontStyle28"/>
          <w:b/>
          <w:bCs w:val="0"/>
        </w:rPr>
      </w:pPr>
      <w:r w:rsidRPr="002D3F48">
        <w:lastRenderedPageBreak/>
        <w:t xml:space="preserve"> </w:t>
      </w:r>
      <w:bookmarkStart w:id="449" w:name="_Toc45792725"/>
      <w:r w:rsidRPr="002D3F48">
        <w:rPr>
          <w:rStyle w:val="FontStyle28"/>
          <w:rFonts w:ascii="Times New Roman" w:hAnsi="Times New Roman" w:cs="Times New Roman"/>
          <w:b/>
          <w:bCs w:val="0"/>
          <w:sz w:val="24"/>
          <w:szCs w:val="24"/>
        </w:rPr>
        <w:t>Circuitul documentului medical (Foaie de Observație Clinică Generală</w:t>
      </w:r>
      <w:r w:rsidRPr="002D3F48">
        <w:rPr>
          <w:rStyle w:val="FontStyle28"/>
          <w:b/>
          <w:bCs w:val="0"/>
        </w:rPr>
        <w:t>)</w:t>
      </w:r>
      <w:bookmarkEnd w:id="449"/>
    </w:p>
    <w:p w:rsidR="000903C8" w:rsidRPr="002D3F48" w:rsidRDefault="000903C8" w:rsidP="000903C8">
      <w:pPr>
        <w:pStyle w:val="Style9"/>
        <w:widowControl/>
        <w:numPr>
          <w:ilvl w:val="0"/>
          <w:numId w:val="173"/>
        </w:numPr>
        <w:tabs>
          <w:tab w:val="left" w:pos="605"/>
        </w:tabs>
        <w:spacing w:line="360" w:lineRule="auto"/>
        <w:jc w:val="both"/>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Personalul medical al spitalului are obligaţia respectării regulilor generale privind completarea și traseul documentului medical al pacientului (Foaia de Observaţie Clinică Generală - FOCG).</w:t>
      </w:r>
    </w:p>
    <w:p w:rsidR="000903C8" w:rsidRPr="002D3F48" w:rsidRDefault="000903C8" w:rsidP="000903C8">
      <w:pPr>
        <w:pStyle w:val="Style9"/>
        <w:widowControl/>
        <w:tabs>
          <w:tab w:val="left" w:pos="605"/>
        </w:tabs>
        <w:spacing w:line="360" w:lineRule="auto"/>
        <w:ind w:left="265"/>
        <w:jc w:val="both"/>
        <w:rPr>
          <w:rStyle w:val="FontStyle28"/>
          <w:rFonts w:ascii="Times New Roman" w:hAnsi="Times New Roman" w:cs="Times New Roman"/>
          <w:b w:val="0"/>
          <w:lang w:val="ro-RO" w:eastAsia="ro-RO"/>
        </w:rPr>
      </w:pPr>
      <w:r w:rsidRPr="002D3F48">
        <w:rPr>
          <w:rStyle w:val="FontStyle28"/>
          <w:rFonts w:ascii="Times New Roman" w:hAnsi="Times New Roman" w:cs="Times New Roman"/>
          <w:b w:val="0"/>
          <w:i/>
          <w:lang w:val="ro-RO" w:eastAsia="ro-RO"/>
        </w:rPr>
        <w:t>18.8.1. Confidenţialitatea conţinutulului dosarului medical (FOCG)</w:t>
      </w:r>
    </w:p>
    <w:p w:rsidR="000903C8" w:rsidRPr="002D3F48" w:rsidRDefault="000903C8" w:rsidP="000903C8">
      <w:pPr>
        <w:pStyle w:val="Style12"/>
        <w:widowControl/>
        <w:numPr>
          <w:ilvl w:val="0"/>
          <w:numId w:val="174"/>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Fiecare pacient are drepturile conferite de lege privind confidenţialitatea informaţiilor privind starea sa de sănătate, diagnosticul formulat şi metodele de tratament dar şi referitor la respectarea intimităţii pe parcursul examinărilor medicale, a consulturilor.</w:t>
      </w:r>
    </w:p>
    <w:p w:rsidR="000903C8" w:rsidRPr="002D3F48" w:rsidRDefault="000903C8" w:rsidP="000903C8">
      <w:pPr>
        <w:pStyle w:val="Style12"/>
        <w:widowControl/>
        <w:numPr>
          <w:ilvl w:val="0"/>
          <w:numId w:val="174"/>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Confidenţialitatea constituie una dintre cele mai importante valori ale actului medical pe care se bazează relaţia pacient - medic.</w:t>
      </w:r>
    </w:p>
    <w:p w:rsidR="000903C8" w:rsidRPr="002D3F48" w:rsidRDefault="000903C8" w:rsidP="000903C8">
      <w:pPr>
        <w:pStyle w:val="Style8"/>
        <w:widowControl/>
        <w:spacing w:line="360" w:lineRule="auto"/>
        <w:rPr>
          <w:rStyle w:val="FontStyle28"/>
          <w:rFonts w:ascii="Times New Roman" w:hAnsi="Times New Roman" w:cs="Times New Roman"/>
          <w:b w:val="0"/>
          <w:i/>
          <w:lang w:val="ro-RO" w:eastAsia="ro-RO"/>
        </w:rPr>
      </w:pPr>
      <w:r w:rsidRPr="002D3F48">
        <w:rPr>
          <w:rStyle w:val="FontStyle28"/>
          <w:rFonts w:ascii="Times New Roman" w:hAnsi="Times New Roman" w:cs="Times New Roman"/>
          <w:b w:val="0"/>
          <w:i/>
          <w:lang w:val="ro-RO" w:eastAsia="ro-RO"/>
        </w:rPr>
        <w:t>18.8.2. Reguli privind accesul personalului medical la conţinutul dosarului medical (FOCG)</w:t>
      </w:r>
    </w:p>
    <w:p w:rsidR="000903C8" w:rsidRPr="002D3F48" w:rsidRDefault="000903C8" w:rsidP="000903C8">
      <w:pPr>
        <w:pStyle w:val="Style12"/>
        <w:widowControl/>
        <w:numPr>
          <w:ilvl w:val="0"/>
          <w:numId w:val="175"/>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FOCG a pacientului  conţine informaţii şi date medicale despre starea sănătăţii fizice şi / sau psihice, reprezentând relatări ale pacientului, constatări obiective ale medicului şi rezultatele investigaţiilor paraclinice.</w:t>
      </w:r>
    </w:p>
    <w:p w:rsidR="000903C8" w:rsidRPr="002D3F48" w:rsidRDefault="000903C8" w:rsidP="000903C8">
      <w:pPr>
        <w:pStyle w:val="Style12"/>
        <w:widowControl/>
        <w:numPr>
          <w:ilvl w:val="0"/>
          <w:numId w:val="175"/>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Din această perspectivă, FOCG este un document medical, privit şi analizat din perspectiva ghidurilor terapeutice, a ghidurilor de practică medicală, a statisticii medicale şi a deciziilor în legătură cu actul medical în sine.</w:t>
      </w:r>
    </w:p>
    <w:p w:rsidR="000903C8" w:rsidRPr="002D3F48" w:rsidRDefault="000903C8" w:rsidP="000903C8">
      <w:pPr>
        <w:pStyle w:val="Style12"/>
        <w:widowControl/>
        <w:numPr>
          <w:ilvl w:val="0"/>
          <w:numId w:val="175"/>
        </w:numPr>
        <w:spacing w:line="360" w:lineRule="auto"/>
        <w:rPr>
          <w:rStyle w:val="FontStyle28"/>
          <w:b w:val="0"/>
          <w:lang w:val="ro-RO" w:eastAsia="ro-RO"/>
        </w:rPr>
      </w:pPr>
      <w:r w:rsidRPr="002D3F48">
        <w:rPr>
          <w:rStyle w:val="FontStyle28"/>
          <w:rFonts w:ascii="Times New Roman" w:hAnsi="Times New Roman" w:cs="Times New Roman"/>
          <w:b w:val="0"/>
          <w:sz w:val="24"/>
          <w:szCs w:val="24"/>
          <w:lang w:val="ro-RO" w:eastAsia="ro-RO"/>
        </w:rPr>
        <w:t>Medicii vor avea acces neîngrădit la datele medicale ale pacienţilor</w:t>
      </w:r>
      <w:r w:rsidRPr="002D3F48">
        <w:rPr>
          <w:rStyle w:val="FontStyle28"/>
          <w:b w:val="0"/>
          <w:lang w:val="ro-RO" w:eastAsia="ro-RO"/>
        </w:rPr>
        <w:t xml:space="preserve">. </w:t>
      </w:r>
    </w:p>
    <w:p w:rsidR="000903C8" w:rsidRPr="002D3F48" w:rsidRDefault="000903C8" w:rsidP="000903C8">
      <w:pPr>
        <w:pStyle w:val="Style8"/>
        <w:widowControl/>
        <w:spacing w:line="360" w:lineRule="auto"/>
        <w:rPr>
          <w:rStyle w:val="FontStyle28"/>
          <w:rFonts w:ascii="Times New Roman" w:hAnsi="Times New Roman" w:cs="Times New Roman"/>
          <w:b w:val="0"/>
          <w:i/>
          <w:lang w:val="ro-RO" w:eastAsia="ro-RO"/>
        </w:rPr>
      </w:pPr>
      <w:r w:rsidRPr="002D3F48">
        <w:rPr>
          <w:rStyle w:val="FontStyle28"/>
          <w:rFonts w:ascii="Times New Roman" w:hAnsi="Times New Roman" w:cs="Times New Roman"/>
          <w:b w:val="0"/>
          <w:i/>
          <w:lang w:val="ro-RO" w:eastAsia="ro-RO"/>
        </w:rPr>
        <w:t>18.8.3. Reguli privind accesul direct al pacienţilor la propria FOCG, accesul prin aparţinători legali sau prin intermediul medicilor nominalizaţi de către  pacient</w:t>
      </w:r>
    </w:p>
    <w:p w:rsidR="000903C8" w:rsidRPr="002D3F48" w:rsidRDefault="000903C8" w:rsidP="000903C8">
      <w:pPr>
        <w:pStyle w:val="Style8"/>
        <w:widowControl/>
        <w:numPr>
          <w:ilvl w:val="0"/>
          <w:numId w:val="176"/>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 xml:space="preserve">Accesul la propria FOCG existentă se aplică pacienţilor internaţi în prezent şi celor care au avut o internare anterioară dar şi aparţinătorilor legali sau a medicilor nominalizaţi de pacient. </w:t>
      </w:r>
    </w:p>
    <w:p w:rsidR="000903C8" w:rsidRPr="002D3F48" w:rsidRDefault="000903C8" w:rsidP="000903C8">
      <w:pPr>
        <w:pStyle w:val="Style8"/>
        <w:widowControl/>
        <w:numPr>
          <w:ilvl w:val="0"/>
          <w:numId w:val="176"/>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Pentru a avea acces la FOCG pacientul, aparţinătorul legal sau medicul desemnat trebuie să completeze un formular pentru consultarea FOCG. Consultarea FOCG se va face în prezenţa unui martor, care va semna pe formularul de consultare a FOCG.</w:t>
      </w:r>
      <w:bookmarkStart w:id="450" w:name="_GoBack"/>
      <w:bookmarkEnd w:id="450"/>
    </w:p>
    <w:p w:rsidR="000903C8" w:rsidRPr="002D3F48" w:rsidRDefault="000903C8" w:rsidP="000903C8">
      <w:pPr>
        <w:pStyle w:val="Style8"/>
        <w:widowControl/>
        <w:spacing w:line="360" w:lineRule="auto"/>
        <w:rPr>
          <w:rStyle w:val="FontStyle28"/>
          <w:rFonts w:ascii="Times New Roman" w:hAnsi="Times New Roman" w:cs="Times New Roman"/>
          <w:b w:val="0"/>
          <w:i/>
          <w:lang w:val="ro-RO" w:eastAsia="ro-RO"/>
        </w:rPr>
      </w:pPr>
      <w:r w:rsidRPr="002D3F48">
        <w:rPr>
          <w:rStyle w:val="FontStyle28"/>
          <w:rFonts w:ascii="Times New Roman" w:hAnsi="Times New Roman" w:cs="Times New Roman"/>
          <w:b w:val="0"/>
          <w:i/>
          <w:lang w:val="ro-RO" w:eastAsia="ro-RO"/>
        </w:rPr>
        <w:t>18.8.4. Transmiterea informaţiilor despre starea medicală a pacientului către alte unităţi medicale</w:t>
      </w:r>
    </w:p>
    <w:p w:rsidR="000903C8" w:rsidRPr="002D3F48" w:rsidRDefault="000903C8" w:rsidP="000903C8">
      <w:pPr>
        <w:pStyle w:val="Style8"/>
        <w:widowControl/>
        <w:numPr>
          <w:ilvl w:val="0"/>
          <w:numId w:val="177"/>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Pentru transmiterea informaţiilor despre pacient către alte unităţi medicale sunt necesare furnizarea următoarelor date utilizând un chestionar anexă la protocolul implementat pentru această situaţie:</w:t>
      </w:r>
    </w:p>
    <w:p w:rsidR="000903C8" w:rsidRPr="002D3F48" w:rsidRDefault="000903C8" w:rsidP="000903C8">
      <w:pPr>
        <w:pStyle w:val="Style11"/>
        <w:widowControl/>
        <w:numPr>
          <w:ilvl w:val="0"/>
          <w:numId w:val="178"/>
        </w:numPr>
        <w:spacing w:line="360" w:lineRule="auto"/>
        <w:jc w:val="both"/>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informaţii obligatorii privind solicitantul</w:t>
      </w:r>
    </w:p>
    <w:p w:rsidR="000903C8" w:rsidRPr="002D3F48" w:rsidRDefault="000903C8" w:rsidP="000903C8">
      <w:pPr>
        <w:pStyle w:val="Style11"/>
        <w:widowControl/>
        <w:numPr>
          <w:ilvl w:val="0"/>
          <w:numId w:val="178"/>
        </w:numPr>
        <w:spacing w:line="360" w:lineRule="auto"/>
        <w:jc w:val="both"/>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 xml:space="preserve">unitatea </w:t>
      </w:r>
    </w:p>
    <w:p w:rsidR="000903C8" w:rsidRPr="002D3F48" w:rsidRDefault="000903C8" w:rsidP="000903C8">
      <w:pPr>
        <w:pStyle w:val="Style11"/>
        <w:widowControl/>
        <w:numPr>
          <w:ilvl w:val="0"/>
          <w:numId w:val="178"/>
        </w:numPr>
        <w:spacing w:line="360" w:lineRule="auto"/>
        <w:jc w:val="both"/>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furnizorul de servicii medicale</w:t>
      </w:r>
    </w:p>
    <w:p w:rsidR="000903C8" w:rsidRPr="002D3F48" w:rsidRDefault="000903C8" w:rsidP="000903C8">
      <w:pPr>
        <w:pStyle w:val="Style11"/>
        <w:widowControl/>
        <w:numPr>
          <w:ilvl w:val="0"/>
          <w:numId w:val="178"/>
        </w:numPr>
        <w:spacing w:line="360" w:lineRule="auto"/>
        <w:jc w:val="both"/>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date de identificare pacient</w:t>
      </w:r>
    </w:p>
    <w:p w:rsidR="000903C8" w:rsidRPr="002D3F48" w:rsidRDefault="000903C8" w:rsidP="000903C8">
      <w:pPr>
        <w:pStyle w:val="Style11"/>
        <w:widowControl/>
        <w:numPr>
          <w:ilvl w:val="0"/>
          <w:numId w:val="178"/>
        </w:numPr>
        <w:spacing w:line="360" w:lineRule="auto"/>
        <w:jc w:val="both"/>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modalitatea de solicitare</w:t>
      </w:r>
    </w:p>
    <w:p w:rsidR="000903C8" w:rsidRPr="002D3F48" w:rsidRDefault="000903C8" w:rsidP="000903C8">
      <w:pPr>
        <w:pStyle w:val="Style8"/>
        <w:widowControl/>
        <w:spacing w:line="360" w:lineRule="auto"/>
        <w:rPr>
          <w:rStyle w:val="FontStyle28"/>
          <w:rFonts w:ascii="Times New Roman" w:hAnsi="Times New Roman" w:cs="Times New Roman"/>
          <w:b w:val="0"/>
          <w:i/>
          <w:lang w:val="ro-RO" w:eastAsia="ro-RO"/>
        </w:rPr>
      </w:pPr>
      <w:r w:rsidRPr="002D3F48">
        <w:rPr>
          <w:rStyle w:val="FontStyle28"/>
          <w:rFonts w:ascii="Times New Roman" w:hAnsi="Times New Roman" w:cs="Times New Roman"/>
          <w:b w:val="0"/>
          <w:lang w:val="ro-RO" w:eastAsia="ro-RO"/>
        </w:rPr>
        <w:t>1</w:t>
      </w:r>
      <w:r w:rsidRPr="002D3F48">
        <w:rPr>
          <w:rStyle w:val="FontStyle28"/>
          <w:rFonts w:ascii="Times New Roman" w:hAnsi="Times New Roman" w:cs="Times New Roman"/>
          <w:b w:val="0"/>
          <w:i/>
          <w:lang w:val="ro-RO" w:eastAsia="ro-RO"/>
        </w:rPr>
        <w:t>8.8.5. Transmiterea datelor medicale ale pacienţilor în vederea centralizării și raportării statistice</w:t>
      </w:r>
    </w:p>
    <w:p w:rsidR="000903C8" w:rsidRPr="002D3F48" w:rsidRDefault="000903C8" w:rsidP="000903C8">
      <w:pPr>
        <w:pStyle w:val="Style17"/>
        <w:widowControl/>
        <w:numPr>
          <w:ilvl w:val="0"/>
          <w:numId w:val="177"/>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 xml:space="preserve">La internare pacientul va fi informat asupra faptului că datele sale cu caracter personal care sunt înscrise în FOCG vor fi prelucrate odată cu celelalte date din FOCG. </w:t>
      </w:r>
    </w:p>
    <w:p w:rsidR="000903C8" w:rsidRPr="002D3F48" w:rsidRDefault="000903C8" w:rsidP="000903C8">
      <w:pPr>
        <w:pStyle w:val="Style17"/>
        <w:widowControl/>
        <w:numPr>
          <w:ilvl w:val="0"/>
          <w:numId w:val="177"/>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 xml:space="preserve">Spitalul va asigura confidenţialitatea datelor personale ale pacientului, la ele având acces numai personalul medical (pe durata internării) şi, cu aprobarea managerului, instituţiile statului îndreptăţite să acceadă la aceste date. Prelucrarea statistică a datelor se realizează prin programele informatice de gestiune a documentelor medicale. </w:t>
      </w:r>
    </w:p>
    <w:p w:rsidR="000903C8" w:rsidRPr="002D3F48" w:rsidRDefault="000903C8" w:rsidP="000903C8">
      <w:pPr>
        <w:pStyle w:val="Style8"/>
        <w:widowControl/>
        <w:spacing w:line="360" w:lineRule="auto"/>
        <w:ind w:left="367"/>
        <w:rPr>
          <w:rStyle w:val="FontStyle28"/>
          <w:rFonts w:ascii="Times New Roman" w:hAnsi="Times New Roman" w:cs="Times New Roman"/>
          <w:b w:val="0"/>
          <w:i/>
          <w:lang w:val="ro-RO" w:eastAsia="ro-RO"/>
        </w:rPr>
      </w:pPr>
      <w:r w:rsidRPr="002D3F48">
        <w:rPr>
          <w:rStyle w:val="FontStyle28"/>
          <w:rFonts w:ascii="Times New Roman" w:hAnsi="Times New Roman" w:cs="Times New Roman"/>
          <w:b w:val="0"/>
          <w:i/>
          <w:lang w:val="ro-RO" w:eastAsia="ro-RO"/>
        </w:rPr>
        <w:t>18.8.6. Arhivarea dosarului medical (FOCG)</w:t>
      </w:r>
    </w:p>
    <w:p w:rsidR="000903C8" w:rsidRPr="002D3F48" w:rsidRDefault="000903C8" w:rsidP="000903C8">
      <w:pPr>
        <w:pStyle w:val="Style17"/>
        <w:widowControl/>
        <w:numPr>
          <w:ilvl w:val="0"/>
          <w:numId w:val="179"/>
        </w:numPr>
        <w:spacing w:line="360" w:lineRule="auto"/>
        <w:rPr>
          <w:rStyle w:val="FontStyle28"/>
          <w:rFonts w:ascii="Times New Roman" w:hAnsi="Times New Roman" w:cs="Times New Roman"/>
          <w:b w:val="0"/>
          <w:sz w:val="24"/>
          <w:szCs w:val="24"/>
          <w:lang w:val="ro-RO" w:eastAsia="ro-RO"/>
        </w:rPr>
      </w:pPr>
      <w:r w:rsidRPr="002D3F48">
        <w:rPr>
          <w:rStyle w:val="FontStyle28"/>
          <w:rFonts w:ascii="Times New Roman" w:hAnsi="Times New Roman" w:cs="Times New Roman"/>
          <w:b w:val="0"/>
          <w:sz w:val="24"/>
          <w:szCs w:val="24"/>
          <w:lang w:val="ro-RO" w:eastAsia="ro-RO"/>
        </w:rPr>
        <w:t xml:space="preserve">După externarea pacientului, FOCG - completată în totalitate - Exemplarul original al FOCG împreună cu toate documentele anexate sunt arhivate pe secţie și păstrate de către asistenta șefă/ coordonatoare până se predau persoanei responsabile cu arhivarea FOCG. </w:t>
      </w:r>
    </w:p>
    <w:p w:rsidR="000903C8" w:rsidRPr="002D3F48" w:rsidRDefault="000903C8" w:rsidP="000903C8">
      <w:pPr>
        <w:pStyle w:val="Style8"/>
        <w:widowControl/>
        <w:spacing w:line="360" w:lineRule="auto"/>
        <w:rPr>
          <w:rStyle w:val="FontStyle28"/>
          <w:rFonts w:ascii="Times New Roman" w:hAnsi="Times New Roman" w:cs="Times New Roman"/>
          <w:b w:val="0"/>
          <w:lang w:val="ro-RO" w:eastAsia="ro-RO"/>
        </w:rPr>
      </w:pPr>
    </w:p>
    <w:p w:rsidR="000903C8" w:rsidRPr="002D3F48" w:rsidRDefault="000903C8" w:rsidP="000903C8">
      <w:pPr>
        <w:pStyle w:val="Heading2"/>
        <w:numPr>
          <w:ilvl w:val="1"/>
          <w:numId w:val="187"/>
        </w:numPr>
        <w:rPr>
          <w:lang w:eastAsia="ro-RO"/>
        </w:rPr>
      </w:pPr>
      <w:r w:rsidRPr="002D3F48">
        <w:rPr>
          <w:lang w:eastAsia="ro-RO"/>
        </w:rPr>
        <w:t xml:space="preserve"> </w:t>
      </w:r>
      <w:bookmarkStart w:id="451" w:name="_Toc45792726"/>
      <w:r w:rsidRPr="002D3F48">
        <w:rPr>
          <w:lang w:eastAsia="ro-RO"/>
        </w:rPr>
        <w:t>Plan de intervenție în caz de incendiu</w:t>
      </w:r>
      <w:bookmarkEnd w:id="451"/>
    </w:p>
    <w:p w:rsidR="000903C8" w:rsidRPr="002D3F48" w:rsidRDefault="000903C8" w:rsidP="000903C8">
      <w:pPr>
        <w:spacing w:line="360" w:lineRule="auto"/>
        <w:rPr>
          <w:rFonts w:ascii="Times New Roman" w:hAnsi="Times New Roman"/>
          <w:sz w:val="24"/>
          <w:szCs w:val="24"/>
          <w:lang w:eastAsia="ro-RO"/>
        </w:rPr>
      </w:pPr>
      <w:r w:rsidRPr="002D3F48">
        <w:rPr>
          <w:rFonts w:ascii="Times New Roman" w:hAnsi="Times New Roman"/>
          <w:b/>
          <w:sz w:val="24"/>
          <w:szCs w:val="24"/>
          <w:lang w:eastAsia="ro-RO"/>
        </w:rPr>
        <w:t xml:space="preserve">          </w:t>
      </w:r>
      <w:r w:rsidRPr="002D3F48">
        <w:rPr>
          <w:rFonts w:ascii="Times New Roman" w:hAnsi="Times New Roman"/>
          <w:sz w:val="24"/>
          <w:szCs w:val="24"/>
          <w:lang w:eastAsia="ro-RO"/>
        </w:rPr>
        <w:t>La nivelul Spitalului de Boli Cronice și Geriatrie "Constantin Bălăceanu Stolnici" Ștefănești există  implementat un Plan de intervenție în caz de incendiu, avizat de Inspectoratul pentru Situații de Urgență al Județului Argeș. În el se prevăd toți pașii de urmat în cazul producerii unui astfel de dezastru.</w:t>
      </w:r>
    </w:p>
    <w:p w:rsidR="000903C8" w:rsidRPr="002D3F48" w:rsidRDefault="000903C8" w:rsidP="000903C8">
      <w:pPr>
        <w:pStyle w:val="Heading2"/>
        <w:numPr>
          <w:ilvl w:val="1"/>
          <w:numId w:val="187"/>
        </w:numPr>
        <w:rPr>
          <w:lang w:eastAsia="ro-RO"/>
        </w:rPr>
      </w:pPr>
      <w:bookmarkStart w:id="452" w:name="_Toc45792727"/>
      <w:r w:rsidRPr="002D3F48">
        <w:rPr>
          <w:lang w:eastAsia="ro-RO"/>
        </w:rPr>
        <w:t>Plan de reacție pentru managementul Incidentelor cu Victime Multiple</w:t>
      </w:r>
      <w:bookmarkEnd w:id="452"/>
    </w:p>
    <w:p w:rsidR="000903C8" w:rsidRPr="002D3F48" w:rsidRDefault="000903C8" w:rsidP="000903C8">
      <w:pPr>
        <w:spacing w:line="360" w:lineRule="auto"/>
        <w:rPr>
          <w:rFonts w:ascii="Times New Roman" w:hAnsi="Times New Roman"/>
          <w:sz w:val="24"/>
          <w:szCs w:val="24"/>
          <w:lang w:val="ro-RO" w:eastAsia="ro-RO"/>
        </w:rPr>
      </w:pPr>
      <w:r w:rsidRPr="002D3F48">
        <w:rPr>
          <w:rFonts w:ascii="Times New Roman" w:hAnsi="Times New Roman"/>
          <w:b/>
          <w:sz w:val="24"/>
          <w:szCs w:val="24"/>
          <w:lang w:eastAsia="ro-RO"/>
        </w:rPr>
        <w:t xml:space="preserve">         </w:t>
      </w:r>
      <w:r w:rsidRPr="002D3F48">
        <w:rPr>
          <w:rFonts w:ascii="Times New Roman" w:hAnsi="Times New Roman"/>
          <w:sz w:val="24"/>
          <w:szCs w:val="24"/>
          <w:lang w:eastAsia="ro-RO"/>
        </w:rPr>
        <w:t xml:space="preserve">În cadrul Spitalului de Boli Cronice și Geriatrie </w:t>
      </w:r>
      <w:r w:rsidRPr="002D3F48">
        <w:rPr>
          <w:rFonts w:ascii="Times New Roman" w:hAnsi="Times New Roman"/>
          <w:sz w:val="24"/>
          <w:szCs w:val="24"/>
          <w:lang w:val="ro-RO" w:eastAsia="ro-RO"/>
        </w:rPr>
        <w:t>"Constantin Bălăceanu Stolnici", Ștefănești există implementat un Plan de reacție pentru managementul Incidentelor cu Victime Multiple, avizat de către Direcția de Sănătate Publică, Argeș. În conținutul acestui plan sunt prevăzute toate etapele necesare de urmat în caz de incident cu victime multiple.</w:t>
      </w:r>
    </w:p>
    <w:p w:rsidR="000903C8" w:rsidRPr="002D3F48" w:rsidRDefault="000903C8" w:rsidP="000903C8">
      <w:pPr>
        <w:spacing w:line="360" w:lineRule="auto"/>
        <w:rPr>
          <w:rFonts w:ascii="Times New Roman" w:hAnsi="Times New Roman"/>
          <w:sz w:val="24"/>
          <w:szCs w:val="24"/>
          <w:lang w:val="ro-RO" w:eastAsia="ro-RO"/>
        </w:rPr>
      </w:pPr>
    </w:p>
    <w:p w:rsidR="000903C8" w:rsidRPr="002D3F48" w:rsidRDefault="000903C8" w:rsidP="000903C8">
      <w:pPr>
        <w:pStyle w:val="Heading2"/>
        <w:numPr>
          <w:ilvl w:val="1"/>
          <w:numId w:val="187"/>
        </w:numPr>
        <w:rPr>
          <w:lang w:eastAsia="ro-RO"/>
        </w:rPr>
      </w:pPr>
      <w:bookmarkStart w:id="453" w:name="_Toc45792728"/>
      <w:r w:rsidRPr="002D3F48">
        <w:rPr>
          <w:lang w:eastAsia="ro-RO"/>
        </w:rPr>
        <w:t>Plan de apărare în cazul producerii unei situații de urgență specifice riscului la cutremur</w:t>
      </w:r>
      <w:bookmarkEnd w:id="453"/>
      <w:r w:rsidRPr="002D3F48">
        <w:rPr>
          <w:lang w:eastAsia="ro-RO"/>
        </w:rPr>
        <w:t xml:space="preserve"> </w:t>
      </w:r>
    </w:p>
    <w:p w:rsidR="000903C8" w:rsidRPr="002D3F48" w:rsidRDefault="000903C8" w:rsidP="000903C8">
      <w:pPr>
        <w:spacing w:line="360" w:lineRule="auto"/>
        <w:rPr>
          <w:rFonts w:ascii="Times New Roman" w:hAnsi="Times New Roman"/>
          <w:sz w:val="24"/>
          <w:szCs w:val="24"/>
          <w:lang w:eastAsia="ro-RO"/>
        </w:rPr>
      </w:pPr>
      <w:r w:rsidRPr="002D3F48">
        <w:rPr>
          <w:rFonts w:ascii="Times New Roman" w:hAnsi="Times New Roman"/>
          <w:b/>
          <w:sz w:val="24"/>
          <w:szCs w:val="24"/>
          <w:lang w:eastAsia="ro-RO"/>
        </w:rPr>
        <w:t xml:space="preserve">          </w:t>
      </w:r>
      <w:r w:rsidRPr="002D3F48">
        <w:rPr>
          <w:rFonts w:ascii="Times New Roman" w:hAnsi="Times New Roman"/>
          <w:sz w:val="24"/>
          <w:szCs w:val="24"/>
          <w:lang w:eastAsia="ro-RO"/>
        </w:rPr>
        <w:t>Spitalul de Boli Cronice și Geriatrie "Constantin Bălăceanu Stolnici", Ștefănești are implementat un Plan de apărare în cazul producerii unei situații de urgență specific riscului la cutremur. În conținutul acestui plan sunt stabilite clar toate etapele ce trebuie îndeplinite în cazul producerii unui astfel de dezastru.</w:t>
      </w:r>
    </w:p>
    <w:p w:rsidR="000903C8" w:rsidRPr="002D3F48" w:rsidRDefault="000903C8" w:rsidP="000903C8">
      <w:pPr>
        <w:pStyle w:val="Heading1"/>
        <w:rPr>
          <w:b/>
          <w:sz w:val="32"/>
          <w:szCs w:val="32"/>
        </w:rPr>
      </w:pPr>
      <w:bookmarkStart w:id="454" w:name="_Toc45792729"/>
      <w:r w:rsidRPr="002D3F48">
        <w:rPr>
          <w:b/>
          <w:sz w:val="32"/>
          <w:szCs w:val="32"/>
        </w:rPr>
        <w:t>Cap. XIX.</w:t>
      </w:r>
      <w:r w:rsidRPr="002D3F48">
        <w:rPr>
          <w:rStyle w:val="FontStyle94"/>
          <w:rFonts w:ascii="Times New Roman" w:hAnsi="Times New Roman" w:cs="Times New Roman"/>
          <w:b w:val="0"/>
          <w:bCs w:val="0"/>
          <w:sz w:val="32"/>
          <w:szCs w:val="32"/>
        </w:rPr>
        <w:t xml:space="preserve">  </w:t>
      </w:r>
      <w:r w:rsidRPr="002D3F48">
        <w:rPr>
          <w:b/>
          <w:sz w:val="32"/>
          <w:szCs w:val="32"/>
        </w:rPr>
        <w:t>ROLUL STRUCTURILOR MEDICALE FUNCŢIONALE DIN SPITAL, DE MONITORIZARE A BUNELOR PRACTICI ÎN UTILIZAREA ANTIBIOTICELOR</w:t>
      </w:r>
      <w:bookmarkEnd w:id="454"/>
    </w:p>
    <w:p w:rsidR="000903C8" w:rsidRPr="002D3F48" w:rsidRDefault="000903C8" w:rsidP="000903C8">
      <w:pPr>
        <w:pStyle w:val="Style4"/>
        <w:widowControl/>
        <w:spacing w:line="360" w:lineRule="auto"/>
        <w:ind w:left="355"/>
        <w:rPr>
          <w:rFonts w:ascii="Times New Roman" w:hAnsi="Times New Roman"/>
        </w:rPr>
      </w:pPr>
    </w:p>
    <w:p w:rsidR="000903C8" w:rsidRPr="002D3F48" w:rsidRDefault="000903C8" w:rsidP="000903C8">
      <w:pPr>
        <w:pStyle w:val="Style4"/>
        <w:widowControl/>
        <w:spacing w:line="360" w:lineRule="auto"/>
        <w:ind w:left="355"/>
        <w:rPr>
          <w:rStyle w:val="FontStyle94"/>
          <w:rFonts w:ascii="Times New Roman" w:hAnsi="Times New Roman" w:cs="Times New Roman"/>
          <w:sz w:val="24"/>
          <w:szCs w:val="24"/>
          <w:lang w:val="ro-RO" w:eastAsia="ro-RO"/>
        </w:rPr>
      </w:pPr>
      <w:r w:rsidRPr="002D3F48">
        <w:rPr>
          <w:rStyle w:val="FontStyle94"/>
          <w:rFonts w:ascii="Times New Roman" w:hAnsi="Times New Roman" w:cs="Times New Roman"/>
          <w:sz w:val="24"/>
          <w:szCs w:val="24"/>
          <w:lang w:val="ro-RO" w:eastAsia="ro-RO"/>
        </w:rPr>
        <w:t>Managerul</w:t>
      </w:r>
    </w:p>
    <w:p w:rsidR="000903C8" w:rsidRPr="002D3F48" w:rsidRDefault="000903C8" w:rsidP="000903C8">
      <w:pPr>
        <w:pStyle w:val="Style26"/>
        <w:widowControl/>
        <w:numPr>
          <w:ilvl w:val="0"/>
          <w:numId w:val="182"/>
        </w:numPr>
        <w:tabs>
          <w:tab w:val="left" w:pos="1334"/>
        </w:tabs>
        <w:spacing w:line="360" w:lineRule="auto"/>
        <w:ind w:firstLine="1046"/>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controlează respectarea normativelor cuprinse în planul anual de activitate pentru supravegherea și controlul infecţiilor asociate asistenței medicale de la nivelul secţiilor și serviciilor din unitate, în colaborare cu responsabilul coordonator al activităţii specifice și cu medicii șefi de secţie;</w:t>
      </w:r>
    </w:p>
    <w:p w:rsidR="000903C8" w:rsidRPr="002D3F48" w:rsidRDefault="000903C8" w:rsidP="000903C8">
      <w:pPr>
        <w:pStyle w:val="Style26"/>
        <w:widowControl/>
        <w:numPr>
          <w:ilvl w:val="0"/>
          <w:numId w:val="182"/>
        </w:numPr>
        <w:tabs>
          <w:tab w:val="left" w:pos="1334"/>
        </w:tabs>
        <w:spacing w:line="360" w:lineRule="auto"/>
        <w:ind w:firstLine="1046"/>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analizează și propune soluţii de rezolvare, după caz, alocare de fonduri, pentru sesizările compartimenentului/responsabilului de activitate specifică în situaţii de risc sau focar de infecţie asociate asistenței medicale;</w:t>
      </w:r>
    </w:p>
    <w:p w:rsidR="000903C8" w:rsidRPr="002D3F48" w:rsidRDefault="000903C8" w:rsidP="000903C8">
      <w:pPr>
        <w:pStyle w:val="Style26"/>
        <w:widowControl/>
        <w:numPr>
          <w:ilvl w:val="0"/>
          <w:numId w:val="182"/>
        </w:numPr>
        <w:tabs>
          <w:tab w:val="left" w:pos="1334"/>
        </w:tabs>
        <w:spacing w:line="360" w:lineRule="auto"/>
        <w:ind w:firstLine="1046"/>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răspunde pentru buna organizare a procesului de antibioterapie și antibioprofilaxie aplicat la nivelul instituţiei spitaliceşti;</w:t>
      </w:r>
    </w:p>
    <w:p w:rsidR="000903C8" w:rsidRPr="002D3F48" w:rsidRDefault="000903C8" w:rsidP="000903C8">
      <w:pPr>
        <w:pStyle w:val="Style26"/>
        <w:widowControl/>
        <w:numPr>
          <w:ilvl w:val="0"/>
          <w:numId w:val="182"/>
        </w:numPr>
        <w:tabs>
          <w:tab w:val="left" w:pos="1334"/>
        </w:tabs>
        <w:spacing w:line="360" w:lineRule="auto"/>
        <w:ind w:left="1046" w:firstLine="0"/>
        <w:jc w:val="left"/>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răspunde de respectarea politicii de utilizare a antibioticelor în unitatea sanitară;</w:t>
      </w:r>
    </w:p>
    <w:p w:rsidR="000903C8" w:rsidRPr="002D3F48" w:rsidRDefault="000903C8" w:rsidP="000903C8">
      <w:pPr>
        <w:pStyle w:val="Style26"/>
        <w:widowControl/>
        <w:numPr>
          <w:ilvl w:val="0"/>
          <w:numId w:val="182"/>
        </w:numPr>
        <w:tabs>
          <w:tab w:val="left" w:pos="1334"/>
        </w:tabs>
        <w:spacing w:line="360" w:lineRule="auto"/>
        <w:ind w:firstLine="1046"/>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verifică cu ocazia vizitelor inopinate sau prin auditori - îndeplinirea  procedurilor specifice;</w:t>
      </w:r>
    </w:p>
    <w:p w:rsidR="000903C8" w:rsidRPr="002D3F48" w:rsidRDefault="000903C8" w:rsidP="000903C8">
      <w:pPr>
        <w:pStyle w:val="Style26"/>
        <w:widowControl/>
        <w:tabs>
          <w:tab w:val="left" w:pos="1334"/>
        </w:tabs>
        <w:spacing w:line="360" w:lineRule="auto"/>
        <w:ind w:left="1046" w:firstLine="0"/>
        <w:rPr>
          <w:rStyle w:val="FontStyle131"/>
          <w:rFonts w:ascii="Times New Roman" w:hAnsi="Times New Roman" w:cs="Times New Roman"/>
          <w:sz w:val="24"/>
          <w:szCs w:val="24"/>
          <w:lang w:val="ro-RO" w:eastAsia="ro-RO"/>
        </w:rPr>
      </w:pPr>
    </w:p>
    <w:p w:rsidR="000903C8" w:rsidRPr="002D3F48" w:rsidRDefault="000903C8" w:rsidP="000903C8">
      <w:pPr>
        <w:pStyle w:val="Style4"/>
        <w:widowControl/>
        <w:spacing w:line="360" w:lineRule="auto"/>
        <w:ind w:left="346"/>
        <w:rPr>
          <w:rStyle w:val="FontStyle94"/>
          <w:rFonts w:ascii="Times New Roman" w:hAnsi="Times New Roman" w:cs="Times New Roman"/>
          <w:sz w:val="24"/>
          <w:szCs w:val="24"/>
          <w:lang w:val="ro-RO" w:eastAsia="ro-RO"/>
        </w:rPr>
      </w:pPr>
      <w:r w:rsidRPr="002D3F48">
        <w:rPr>
          <w:rStyle w:val="FontStyle94"/>
          <w:rFonts w:ascii="Times New Roman" w:hAnsi="Times New Roman" w:cs="Times New Roman"/>
          <w:sz w:val="24"/>
          <w:szCs w:val="24"/>
          <w:lang w:val="ro-RO" w:eastAsia="ro-RO"/>
        </w:rPr>
        <w:t>Directorul medical</w:t>
      </w:r>
    </w:p>
    <w:p w:rsidR="000903C8" w:rsidRPr="002D3F48" w:rsidRDefault="000903C8" w:rsidP="000903C8">
      <w:pPr>
        <w:pStyle w:val="Style26"/>
        <w:widowControl/>
        <w:numPr>
          <w:ilvl w:val="0"/>
          <w:numId w:val="182"/>
        </w:numPr>
        <w:tabs>
          <w:tab w:val="left" w:pos="1334"/>
        </w:tabs>
        <w:spacing w:line="360" w:lineRule="auto"/>
        <w:ind w:firstLine="1046"/>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desfăşoară activitate de monitorizare și control privind aplicarea bunelor practici în utilizarea antibioticelor la nivelul spitalului;</w:t>
      </w:r>
    </w:p>
    <w:p w:rsidR="000903C8" w:rsidRPr="002D3F48" w:rsidRDefault="000903C8" w:rsidP="000903C8">
      <w:pPr>
        <w:pStyle w:val="Style26"/>
        <w:widowControl/>
        <w:numPr>
          <w:ilvl w:val="0"/>
          <w:numId w:val="182"/>
        </w:numPr>
        <w:tabs>
          <w:tab w:val="left" w:pos="1334"/>
        </w:tabs>
        <w:spacing w:line="360" w:lineRule="auto"/>
        <w:ind w:firstLine="1046"/>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răspunde de respectarea politicii de utilizare a antibioticelor în unitatea sanitară, în colaborare cu Managerul și cu medicii șefi de secţie;</w:t>
      </w:r>
    </w:p>
    <w:p w:rsidR="000903C8" w:rsidRPr="002D3F48" w:rsidRDefault="000903C8" w:rsidP="000903C8">
      <w:pPr>
        <w:pStyle w:val="Style26"/>
        <w:widowControl/>
        <w:numPr>
          <w:ilvl w:val="0"/>
          <w:numId w:val="182"/>
        </w:numPr>
        <w:tabs>
          <w:tab w:val="left" w:pos="1334"/>
        </w:tabs>
        <w:spacing w:line="360" w:lineRule="auto"/>
        <w:ind w:firstLine="1046"/>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se asigură și răspunde de aplicarea în activitatea curentă a procedurilor și protocoalelor care documentează bunele practici în antibioterapie și antibioprofilaxie;</w:t>
      </w:r>
    </w:p>
    <w:p w:rsidR="000903C8" w:rsidRPr="002D3F48" w:rsidRDefault="000903C8" w:rsidP="000903C8">
      <w:pPr>
        <w:pStyle w:val="Style26"/>
        <w:widowControl/>
        <w:numPr>
          <w:ilvl w:val="0"/>
          <w:numId w:val="182"/>
        </w:numPr>
        <w:tabs>
          <w:tab w:val="left" w:pos="1334"/>
        </w:tabs>
        <w:spacing w:line="360" w:lineRule="auto"/>
        <w:ind w:firstLine="1046"/>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înaintează manangerului propuneri cu caracter organizatoric pentru îmbunătățirea activităţilor medicale desfăşurate la nivelul spitalului;</w:t>
      </w:r>
    </w:p>
    <w:p w:rsidR="000903C8" w:rsidRPr="002D3F48" w:rsidRDefault="000903C8" w:rsidP="000903C8">
      <w:pPr>
        <w:pStyle w:val="Style26"/>
        <w:widowControl/>
        <w:numPr>
          <w:ilvl w:val="0"/>
          <w:numId w:val="182"/>
        </w:numPr>
        <w:tabs>
          <w:tab w:val="left" w:pos="1334"/>
        </w:tabs>
        <w:spacing w:line="360" w:lineRule="auto"/>
        <w:ind w:firstLine="1046"/>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răspunde pentru buna organizare a aplicării procedurii de utilizare a antibioticelor la pacientul internat, asupra efectuării investigaţiilor necesare diagnosticului pozitiv, diferenţial, etiopatologic al afecţiunii, al eventualelor complicaţii precum și comorbidităților, recoltării de probe biologice cu respectarea confidenţialităţii asupra procedurii, participării voluntare la procesul educaţional, alte forme de cercetare medicală, cu respectarea prevederilor legale în domeniu;</w:t>
      </w:r>
    </w:p>
    <w:p w:rsidR="000903C8" w:rsidRPr="002D3F48" w:rsidRDefault="000903C8" w:rsidP="000903C8">
      <w:pPr>
        <w:pStyle w:val="Style48"/>
        <w:widowControl/>
        <w:tabs>
          <w:tab w:val="left" w:pos="1334"/>
        </w:tabs>
        <w:spacing w:line="360" w:lineRule="auto"/>
        <w:ind w:left="336" w:firstLine="710"/>
        <w:jc w:val="left"/>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w:t>
      </w:r>
      <w:r w:rsidRPr="002D3F48">
        <w:rPr>
          <w:rStyle w:val="FontStyle131"/>
          <w:rFonts w:ascii="Times New Roman" w:hAnsi="Times New Roman"/>
          <w:sz w:val="24"/>
          <w:szCs w:val="24"/>
          <w:lang w:val="ro-RO" w:eastAsia="ro-RO"/>
        </w:rPr>
        <w:tab/>
        <w:t xml:space="preserve">apariţia situaţiilor deosebite este adusă la cunoştinţa managerului </w:t>
      </w:r>
    </w:p>
    <w:p w:rsidR="000903C8" w:rsidRPr="002D3F48" w:rsidRDefault="000903C8" w:rsidP="000903C8">
      <w:pPr>
        <w:pStyle w:val="Style48"/>
        <w:widowControl/>
        <w:tabs>
          <w:tab w:val="left" w:pos="1334"/>
        </w:tabs>
        <w:spacing w:line="360" w:lineRule="auto"/>
        <w:ind w:left="336" w:firstLine="710"/>
        <w:jc w:val="left"/>
        <w:rPr>
          <w:rStyle w:val="FontStyle131"/>
          <w:rFonts w:ascii="Times New Roman" w:hAnsi="Times New Roman"/>
          <w:sz w:val="24"/>
          <w:szCs w:val="24"/>
          <w:lang w:val="ro-RO" w:eastAsia="ro-RO"/>
        </w:rPr>
      </w:pPr>
    </w:p>
    <w:p w:rsidR="000903C8" w:rsidRPr="002D3F48" w:rsidRDefault="000903C8" w:rsidP="000903C8">
      <w:pPr>
        <w:pStyle w:val="Style48"/>
        <w:widowControl/>
        <w:tabs>
          <w:tab w:val="left" w:pos="1334"/>
        </w:tabs>
        <w:spacing w:line="360" w:lineRule="auto"/>
        <w:jc w:val="left"/>
        <w:rPr>
          <w:rStyle w:val="FontStyle94"/>
          <w:rFonts w:ascii="Times New Roman" w:hAnsi="Times New Roman" w:cs="Times New Roman"/>
          <w:sz w:val="24"/>
          <w:szCs w:val="24"/>
          <w:lang w:val="ro-RO" w:eastAsia="ro-RO"/>
        </w:rPr>
      </w:pPr>
      <w:r w:rsidRPr="002D3F48">
        <w:rPr>
          <w:rStyle w:val="FontStyle94"/>
          <w:rFonts w:ascii="Times New Roman" w:hAnsi="Times New Roman" w:cs="Times New Roman"/>
          <w:sz w:val="24"/>
          <w:szCs w:val="24"/>
          <w:lang w:val="ro-RO" w:eastAsia="ro-RO"/>
        </w:rPr>
        <w:t>Medicul șef de secţie</w:t>
      </w:r>
    </w:p>
    <w:p w:rsidR="000903C8" w:rsidRPr="002D3F48" w:rsidRDefault="000903C8" w:rsidP="000903C8">
      <w:pPr>
        <w:pStyle w:val="Style26"/>
        <w:widowControl/>
        <w:tabs>
          <w:tab w:val="left" w:pos="1334"/>
        </w:tabs>
        <w:spacing w:line="360" w:lineRule="auto"/>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lang w:val="ro-RO" w:eastAsia="ro-RO"/>
        </w:rPr>
        <w:t>-</w:t>
      </w:r>
      <w:r w:rsidRPr="002D3F48">
        <w:rPr>
          <w:rStyle w:val="FontStyle131"/>
          <w:rFonts w:ascii="Times New Roman" w:hAnsi="Times New Roman" w:cs="Times New Roman"/>
          <w:lang w:val="ro-RO" w:eastAsia="ro-RO"/>
        </w:rPr>
        <w:tab/>
      </w:r>
      <w:r w:rsidRPr="002D3F48">
        <w:rPr>
          <w:rStyle w:val="FontStyle131"/>
          <w:rFonts w:ascii="Times New Roman" w:hAnsi="Times New Roman" w:cs="Times New Roman"/>
          <w:sz w:val="24"/>
          <w:szCs w:val="24"/>
          <w:lang w:val="ro-RO" w:eastAsia="ro-RO"/>
        </w:rPr>
        <w:t>desfăşoară activitatea de respectare a politicii de utilizare a antibioticelor de la nivelul spitalului;</w:t>
      </w:r>
    </w:p>
    <w:p w:rsidR="000903C8" w:rsidRPr="002D3F48" w:rsidRDefault="000903C8" w:rsidP="000903C8">
      <w:pPr>
        <w:pStyle w:val="Style26"/>
        <w:widowControl/>
        <w:tabs>
          <w:tab w:val="left" w:pos="1334"/>
        </w:tabs>
        <w:spacing w:line="360" w:lineRule="auto"/>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 înaintează directorului medical propuneri cu caracter organizatoric pentru îmbunătățirea activităţilor medicale desfășurate la nivelul spitalului;</w:t>
      </w:r>
    </w:p>
    <w:p w:rsidR="000903C8" w:rsidRPr="002D3F48" w:rsidRDefault="000903C8" w:rsidP="000903C8">
      <w:pPr>
        <w:pStyle w:val="Style26"/>
        <w:widowControl/>
        <w:numPr>
          <w:ilvl w:val="0"/>
          <w:numId w:val="182"/>
        </w:numPr>
        <w:spacing w:line="360" w:lineRule="auto"/>
        <w:ind w:hanging="90"/>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răspunde de luarea deciziei de izolare/tip de precauţii și de aplicarea ei, împreună cu serviciul/compartimentul de prevenire a infecţiilor asociate asistenței medicale și cu directorul medical;</w:t>
      </w:r>
    </w:p>
    <w:p w:rsidR="000903C8" w:rsidRPr="002D3F48" w:rsidRDefault="000903C8" w:rsidP="000903C8">
      <w:pPr>
        <w:pStyle w:val="Style26"/>
        <w:widowControl/>
        <w:numPr>
          <w:ilvl w:val="0"/>
          <w:numId w:val="182"/>
        </w:numPr>
        <w:spacing w:line="360" w:lineRule="auto"/>
        <w:ind w:hanging="180"/>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răspunde de elaborarea procedurilor și protocoalelor de prevenire și limitare a infecţiilor asociate asistentei medicale pe secţie;</w:t>
      </w:r>
    </w:p>
    <w:p w:rsidR="000903C8" w:rsidRPr="002D3F48" w:rsidRDefault="000903C8" w:rsidP="000903C8">
      <w:pPr>
        <w:pStyle w:val="Style26"/>
        <w:widowControl/>
        <w:numPr>
          <w:ilvl w:val="0"/>
          <w:numId w:val="182"/>
        </w:numPr>
        <w:tabs>
          <w:tab w:val="left" w:pos="-90"/>
        </w:tabs>
        <w:spacing w:line="360" w:lineRule="auto"/>
        <w:ind w:hanging="180"/>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răspunde pentru buna organizare a aplicării bunelor practici în utilizarea antibioticelor asupra efectuării investigaţiilor necesare diagnosticului pozitiv, diferenţial, etiopatologic al afecţiunii, al eventualelor complicaţii precum și comorbidităților asociate, aplicării tratamentului medicamentos și orice tehnici sau manevre terapeutice necesare tratării diagnosticului, complicaţiilor și/sau comorbidităților, recoltării de probe biologice cu respectarea confidenţialităţii asupra procedurii, participării voluntare la procesul educaţional, alte forme de cercetare medicală, cu respectarea prevederilor legale în domeniu;</w:t>
      </w:r>
    </w:p>
    <w:p w:rsidR="000903C8" w:rsidRPr="002D3F48" w:rsidRDefault="000903C8" w:rsidP="000903C8">
      <w:pPr>
        <w:pStyle w:val="Style26"/>
        <w:widowControl/>
        <w:numPr>
          <w:ilvl w:val="0"/>
          <w:numId w:val="182"/>
        </w:numPr>
        <w:spacing w:line="360" w:lineRule="auto"/>
        <w:ind w:hanging="360"/>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apariţia situaţiilor deosebite este adusă la cunoştinţa directorului medical sau managerului;</w:t>
      </w:r>
    </w:p>
    <w:p w:rsidR="000903C8" w:rsidRPr="002D3F48" w:rsidRDefault="000903C8" w:rsidP="000903C8">
      <w:pPr>
        <w:pStyle w:val="Style26"/>
        <w:widowControl/>
        <w:spacing w:line="360" w:lineRule="auto"/>
        <w:ind w:firstLine="0"/>
        <w:rPr>
          <w:rStyle w:val="FontStyle131"/>
          <w:rFonts w:ascii="Times New Roman" w:hAnsi="Times New Roman" w:cs="Times New Roman"/>
          <w:sz w:val="24"/>
          <w:szCs w:val="24"/>
          <w:lang w:val="ro-RO" w:eastAsia="ro-RO"/>
        </w:rPr>
      </w:pPr>
    </w:p>
    <w:p w:rsidR="000903C8" w:rsidRPr="002D3F48" w:rsidRDefault="000903C8" w:rsidP="000903C8">
      <w:pPr>
        <w:pStyle w:val="Style4"/>
        <w:widowControl/>
        <w:spacing w:line="360" w:lineRule="auto"/>
        <w:rPr>
          <w:rStyle w:val="FontStyle94"/>
          <w:rFonts w:ascii="Times New Roman" w:hAnsi="Times New Roman" w:cs="Times New Roman"/>
          <w:sz w:val="24"/>
          <w:szCs w:val="24"/>
          <w:lang w:val="ro-RO" w:eastAsia="ro-RO"/>
        </w:rPr>
      </w:pPr>
      <w:r w:rsidRPr="002D3F48">
        <w:rPr>
          <w:rStyle w:val="FontStyle94"/>
          <w:rFonts w:ascii="Times New Roman" w:hAnsi="Times New Roman" w:cs="Times New Roman"/>
          <w:sz w:val="24"/>
          <w:szCs w:val="24"/>
          <w:lang w:val="ro-RO" w:eastAsia="ro-RO"/>
        </w:rPr>
        <w:t>Medicul curant</w:t>
      </w:r>
    </w:p>
    <w:p w:rsidR="000903C8" w:rsidRPr="002D3F48" w:rsidRDefault="000903C8" w:rsidP="000903C8">
      <w:pPr>
        <w:pStyle w:val="Style26"/>
        <w:widowControl/>
        <w:numPr>
          <w:ilvl w:val="0"/>
          <w:numId w:val="182"/>
        </w:numPr>
        <w:tabs>
          <w:tab w:val="left" w:pos="0"/>
        </w:tabs>
        <w:spacing w:line="360" w:lineRule="auto"/>
        <w:ind w:hanging="180"/>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solicită și răspunde pentru respectarea modului în care se realizează organizarea, urmărirea și utilizarea antibioticelor, cu respectarea legislaţiei în domeniu și a drepturilor pacientului</w:t>
      </w:r>
    </w:p>
    <w:p w:rsidR="000903C8" w:rsidRPr="002D3F48" w:rsidRDefault="000903C8" w:rsidP="000903C8">
      <w:pPr>
        <w:pStyle w:val="Style26"/>
        <w:widowControl/>
        <w:numPr>
          <w:ilvl w:val="0"/>
          <w:numId w:val="182"/>
        </w:numPr>
        <w:spacing w:line="360" w:lineRule="auto"/>
        <w:ind w:hanging="180"/>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comunică pacientului toate informaţiile necesare privind diagnosticul, investigaţiile necesare pentru precizarea diagnosticului, politica de antibioterapie și antibioprofilaxie necesară, a bunelor practici și manevrele terapeutice;</w:t>
      </w:r>
    </w:p>
    <w:p w:rsidR="000903C8" w:rsidRPr="002D3F48" w:rsidRDefault="000903C8" w:rsidP="000903C8">
      <w:pPr>
        <w:pStyle w:val="Style26"/>
        <w:widowControl/>
        <w:numPr>
          <w:ilvl w:val="0"/>
          <w:numId w:val="182"/>
        </w:numPr>
        <w:spacing w:line="360" w:lineRule="auto"/>
        <w:ind w:hanging="270"/>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respectă etica și deontologia profesională acţionând întotdeauna în interesul pacientului;</w:t>
      </w:r>
    </w:p>
    <w:p w:rsidR="000903C8" w:rsidRPr="002D3F48" w:rsidRDefault="000903C8" w:rsidP="000903C8">
      <w:pPr>
        <w:pStyle w:val="Style26"/>
        <w:widowControl/>
        <w:numPr>
          <w:ilvl w:val="0"/>
          <w:numId w:val="182"/>
        </w:numPr>
        <w:tabs>
          <w:tab w:val="left" w:pos="0"/>
        </w:tabs>
        <w:spacing w:line="360" w:lineRule="auto"/>
        <w:ind w:hanging="90"/>
        <w:jc w:val="left"/>
        <w:rPr>
          <w:rStyle w:val="FontStyle131"/>
          <w:rFonts w:ascii="Times New Roman" w:hAnsi="Times New Roman" w:cs="Times New Roman"/>
          <w:sz w:val="24"/>
          <w:szCs w:val="24"/>
          <w:lang w:val="ro-RO" w:eastAsia="ro-RO"/>
        </w:rPr>
      </w:pPr>
      <w:r w:rsidRPr="002D3F48">
        <w:rPr>
          <w:rStyle w:val="FontStyle131"/>
          <w:rFonts w:ascii="Times New Roman" w:hAnsi="Times New Roman" w:cs="Times New Roman"/>
          <w:sz w:val="24"/>
          <w:szCs w:val="24"/>
          <w:lang w:val="ro-RO" w:eastAsia="ro-RO"/>
        </w:rPr>
        <w:t>răspunde pentru datele medicale înscrise în FO;</w:t>
      </w:r>
    </w:p>
    <w:p w:rsidR="000903C8" w:rsidRPr="002D3F48" w:rsidRDefault="000903C8" w:rsidP="000903C8">
      <w:pPr>
        <w:pStyle w:val="Style63"/>
        <w:widowControl/>
        <w:numPr>
          <w:ilvl w:val="0"/>
          <w:numId w:val="182"/>
        </w:numPr>
        <w:tabs>
          <w:tab w:val="left" w:pos="278"/>
        </w:tabs>
        <w:spacing w:line="360" w:lineRule="auto"/>
        <w:ind w:firstLine="0"/>
        <w:jc w:val="both"/>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protejează proprii pacienţi de alți pacienţi infectaţi sau de personalul care poate fi infectat, cu respectarea ghidului de izolare elaborat de serviciul/compartimentul de prevenire a infecţiilor asociate asistenței medicale;</w:t>
      </w:r>
    </w:p>
    <w:p w:rsidR="000903C8" w:rsidRPr="002D3F48" w:rsidRDefault="000903C8" w:rsidP="000903C8">
      <w:pPr>
        <w:pStyle w:val="Style63"/>
        <w:widowControl/>
        <w:numPr>
          <w:ilvl w:val="0"/>
          <w:numId w:val="182"/>
        </w:numPr>
        <w:tabs>
          <w:tab w:val="left" w:pos="278"/>
        </w:tabs>
        <w:spacing w:line="360" w:lineRule="auto"/>
        <w:ind w:firstLine="0"/>
        <w:jc w:val="both"/>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aplică procedurile și protocoalele implementate de serviciul/compartimentul de prevenire a infecţiilor asociate asistentei medicale;</w:t>
      </w:r>
    </w:p>
    <w:p w:rsidR="000903C8" w:rsidRPr="002D3F48" w:rsidRDefault="000903C8" w:rsidP="000903C8">
      <w:pPr>
        <w:pStyle w:val="Style63"/>
        <w:widowControl/>
        <w:numPr>
          <w:ilvl w:val="0"/>
          <w:numId w:val="182"/>
        </w:numPr>
        <w:tabs>
          <w:tab w:val="left" w:pos="278"/>
        </w:tabs>
        <w:spacing w:line="360" w:lineRule="auto"/>
        <w:ind w:firstLine="0"/>
        <w:jc w:val="both"/>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obţine specimenenle microbiologice necesare atunci cand o infecţie este prezentă sau suspectă, în conformitate cu protocolul de diagnostic și cu definiţiile de caz și înainte iniţierea tratamentului antibiotic;</w:t>
      </w:r>
    </w:p>
    <w:p w:rsidR="000903C8" w:rsidRPr="002D3F48" w:rsidRDefault="000903C8" w:rsidP="000903C8">
      <w:pPr>
        <w:pStyle w:val="Style63"/>
        <w:widowControl/>
        <w:numPr>
          <w:ilvl w:val="0"/>
          <w:numId w:val="182"/>
        </w:numPr>
        <w:tabs>
          <w:tab w:val="left" w:pos="278"/>
        </w:tabs>
        <w:spacing w:line="360" w:lineRule="auto"/>
        <w:ind w:firstLine="0"/>
        <w:jc w:val="both"/>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raspunde de depistarea și raportarea la timp a infecţiilor asociate asistenței medicale;</w:t>
      </w:r>
    </w:p>
    <w:p w:rsidR="000903C8" w:rsidRPr="002D3F48" w:rsidRDefault="000903C8" w:rsidP="000903C8">
      <w:pPr>
        <w:pStyle w:val="Style63"/>
        <w:widowControl/>
        <w:numPr>
          <w:ilvl w:val="0"/>
          <w:numId w:val="182"/>
        </w:numPr>
        <w:tabs>
          <w:tab w:val="left" w:pos="278"/>
        </w:tabs>
        <w:spacing w:line="360" w:lineRule="auto"/>
        <w:ind w:firstLine="0"/>
        <w:jc w:val="both"/>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consiliază pacienţii, vizitatorii și personalul în legătura cu procedurile de prevenire a transmiterii infecţiilor;</w:t>
      </w:r>
    </w:p>
    <w:p w:rsidR="000903C8" w:rsidRPr="002D3F48" w:rsidRDefault="000903C8" w:rsidP="000903C8">
      <w:pPr>
        <w:pStyle w:val="Style63"/>
        <w:widowControl/>
        <w:numPr>
          <w:ilvl w:val="0"/>
          <w:numId w:val="182"/>
        </w:numPr>
        <w:tabs>
          <w:tab w:val="left" w:pos="278"/>
        </w:tabs>
        <w:spacing w:line="360" w:lineRule="auto"/>
        <w:ind w:firstLine="0"/>
        <w:jc w:val="both"/>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instituie tratamentul adecvat pentru infecţiile pe care le au ei înșisi și implementarea măsurilor instituite de serviciul/compartimentul de prevenire a infecţiilor asociate asistenței medicale pentru a preveni transmiterea acestor infecţii altor persoane, în special pacienţilor;</w:t>
      </w:r>
    </w:p>
    <w:p w:rsidR="000903C8" w:rsidRPr="002D3F48" w:rsidRDefault="000903C8" w:rsidP="000903C8">
      <w:pPr>
        <w:pStyle w:val="Style63"/>
        <w:widowControl/>
        <w:numPr>
          <w:ilvl w:val="0"/>
          <w:numId w:val="182"/>
        </w:numPr>
        <w:tabs>
          <w:tab w:val="left" w:pos="278"/>
        </w:tabs>
        <w:spacing w:line="360" w:lineRule="auto"/>
        <w:ind w:firstLine="0"/>
        <w:jc w:val="both"/>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solicită consultul de boli infectioase (după caz) în situaţiile în care consideră necesar și/sau conform ghidurilor/protocoalelor locale, cu respectarea politicii de utilizare a antibioticelor, implementată în unitatea sanitară;</w:t>
      </w:r>
    </w:p>
    <w:p w:rsidR="000903C8" w:rsidRPr="002D3F48" w:rsidRDefault="000903C8" w:rsidP="000903C8">
      <w:pPr>
        <w:pStyle w:val="Style63"/>
        <w:widowControl/>
        <w:numPr>
          <w:ilvl w:val="0"/>
          <w:numId w:val="182"/>
        </w:numPr>
        <w:tabs>
          <w:tab w:val="left" w:pos="278"/>
        </w:tabs>
        <w:spacing w:line="360" w:lineRule="auto"/>
        <w:ind w:firstLine="0"/>
        <w:jc w:val="both"/>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respectă procedura de declarare a infecţiilor asociate asistenței medicale elaborată de serviciul/compartimentul de prevenire a infecţiilor asociate îngrijirilor medicale, în conformitate cu legislaţia în vigoare;</w:t>
      </w:r>
    </w:p>
    <w:p w:rsidR="000903C8" w:rsidRPr="002D3F48" w:rsidRDefault="000903C8" w:rsidP="000903C8">
      <w:pPr>
        <w:pStyle w:val="Style63"/>
        <w:widowControl/>
        <w:numPr>
          <w:ilvl w:val="0"/>
          <w:numId w:val="182"/>
        </w:numPr>
        <w:tabs>
          <w:tab w:val="left" w:pos="278"/>
        </w:tabs>
        <w:spacing w:line="360" w:lineRule="auto"/>
        <w:ind w:firstLine="0"/>
        <w:jc w:val="both"/>
        <w:rPr>
          <w:rStyle w:val="FontStyle131"/>
          <w:rFonts w:ascii="Times New Roman" w:hAnsi="Times New Roman"/>
          <w:sz w:val="24"/>
          <w:szCs w:val="24"/>
          <w:lang w:val="ro-RO" w:eastAsia="ro-RO"/>
        </w:rPr>
      </w:pPr>
      <w:r w:rsidRPr="002D3F48">
        <w:rPr>
          <w:rStyle w:val="FontStyle131"/>
          <w:rFonts w:ascii="Times New Roman" w:hAnsi="Times New Roman"/>
          <w:sz w:val="24"/>
          <w:szCs w:val="24"/>
          <w:lang w:val="ro-RO" w:eastAsia="ro-RO"/>
        </w:rPr>
        <w:t>comunică infecția/portajul de germeni importanţi epidemiologic la transferul pacienților  în altă secție/altă unitate medicală.</w:t>
      </w:r>
    </w:p>
    <w:p w:rsidR="000903C8" w:rsidRPr="002D3F48" w:rsidRDefault="000903C8" w:rsidP="000903C8">
      <w:pPr>
        <w:spacing w:line="360" w:lineRule="auto"/>
        <w:rPr>
          <w:rFonts w:ascii="Times New Roman" w:hAnsi="Times New Roman"/>
          <w:sz w:val="24"/>
          <w:szCs w:val="24"/>
        </w:rPr>
      </w:pPr>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spacing w:line="360" w:lineRule="auto"/>
        <w:rPr>
          <w:rFonts w:ascii="Times New Roman" w:hAnsi="Times New Roman"/>
          <w:sz w:val="24"/>
          <w:szCs w:val="24"/>
          <w:lang w:eastAsia="ro-RO"/>
        </w:rPr>
      </w:pPr>
    </w:p>
    <w:p w:rsidR="000903C8" w:rsidRPr="002D3F48" w:rsidRDefault="000903C8" w:rsidP="000903C8">
      <w:pPr>
        <w:pStyle w:val="Heading1"/>
        <w:spacing w:line="360" w:lineRule="auto"/>
        <w:jc w:val="center"/>
        <w:rPr>
          <w:b/>
          <w:noProof/>
          <w:sz w:val="32"/>
          <w:szCs w:val="32"/>
        </w:rPr>
      </w:pPr>
      <w:bookmarkStart w:id="455" w:name="_Toc45792730"/>
      <w:r w:rsidRPr="002D3F48">
        <w:rPr>
          <w:b/>
          <w:noProof/>
          <w:sz w:val="32"/>
          <w:szCs w:val="32"/>
        </w:rPr>
        <w:t>Cap. XX. Drepturile și obligațiile pacienților</w:t>
      </w:r>
      <w:bookmarkEnd w:id="455"/>
    </w:p>
    <w:p w:rsidR="000903C8" w:rsidRPr="002D3F48" w:rsidRDefault="000903C8" w:rsidP="000903C8">
      <w:pPr>
        <w:pStyle w:val="Heading2"/>
        <w:numPr>
          <w:ilvl w:val="0"/>
          <w:numId w:val="0"/>
        </w:numPr>
        <w:ind w:left="1440"/>
        <w:rPr>
          <w:noProof/>
        </w:rPr>
      </w:pPr>
    </w:p>
    <w:p w:rsidR="000903C8" w:rsidRPr="002D3F48" w:rsidRDefault="000903C8" w:rsidP="000903C8">
      <w:pPr>
        <w:pStyle w:val="Heading2"/>
        <w:numPr>
          <w:ilvl w:val="0"/>
          <w:numId w:val="0"/>
        </w:numPr>
        <w:ind w:left="1440"/>
        <w:rPr>
          <w:noProof/>
        </w:rPr>
      </w:pPr>
      <w:bookmarkStart w:id="456" w:name="_Toc45792731"/>
      <w:r w:rsidRPr="002D3F48">
        <w:rPr>
          <w:noProof/>
        </w:rPr>
        <w:t>19.1. Drepturile pacienților</w:t>
      </w:r>
      <w:bookmarkEnd w:id="456"/>
    </w:p>
    <w:p w:rsidR="000903C8" w:rsidRPr="002D3F48" w:rsidRDefault="000903C8" w:rsidP="000903C8">
      <w:pPr>
        <w:autoSpaceDE w:val="0"/>
        <w:autoSpaceDN w:val="0"/>
        <w:adjustRightInd w:val="0"/>
        <w:spacing w:after="0" w:line="360" w:lineRule="auto"/>
        <w:rPr>
          <w:rFonts w:ascii="Times New Roman" w:hAnsi="Times New Roman"/>
          <w:sz w:val="24"/>
          <w:szCs w:val="24"/>
        </w:rPr>
      </w:pPr>
      <w:r w:rsidRPr="002D3F48">
        <w:rPr>
          <w:rFonts w:ascii="Times New Roman" w:hAnsi="Times New Roman"/>
          <w:sz w:val="24"/>
          <w:szCs w:val="24"/>
        </w:rPr>
        <w:t xml:space="preserve">         Drepturile pacienţilor sunt reglementate de Legea nr. 46/2003 şi de Ordinul  nr. 1410/2016 din 12 decembrie 2016 privind aprobarea Normelor de aplicare a Legii drepturilor pacientului nr. 46/2003.</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Pacienţii au dreptul la îngrijirile medicale de cea mai înaltă calitate de care societatea dispune, în conformitate cu resursele umane, financiare şi materiale ale unităţii;</w:t>
      </w:r>
    </w:p>
    <w:p w:rsidR="000903C8" w:rsidRPr="002D3F48" w:rsidRDefault="000903C8" w:rsidP="000903C8">
      <w:pPr>
        <w:numPr>
          <w:ilvl w:val="0"/>
          <w:numId w:val="7"/>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Pacientul are dreptul de a fi respectat ca persoană umană fără nici o discriminare.</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Pacientul are dreptul de a fi informat cu privire la serviciile medicale disponibile, precum şi la modul de a le utiliza;</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Pacientul are dreptul de a fi informat asupra identităţii şi statutului profesional al furnizorilor de servicii de sănătate;</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Pacientul internat are dreptul de a fi informat asupra regulilor şi obiceiurilor pe care trebuie să le respecte pe durata spitalizării;</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Pacientul internat are dreptul de a fi informat asupra stării sale de sănătate, a intervenţiilor medicale propuse, a riscurilor potenţiale ale fiecărei proceduri, a alternativelor existente la procedurile propuse, inclusiv asupra riscurilor generale de neefectuarea tratamentului şi nerespectarea recomandărilor medicale, precum şi cu privire la datele despre diagnostic şi prognostic;</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Pacientul are dreptul de a decide dacă doreşte sau nu să fie informat în cazul în care informaţiile prezentate de către medic i-ar cauza suferinţă psihică;</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Informaţiile se aduc la cunoştinţa pacientului într-un limbaj respectuos, clar, cu minimalizarea terminologiei de specialitate; în cazul în care pacientul nu cunoaşte limba română, informaţiile i se aduc la cunoştinţă în limba maternă ori în limba pe care o cunoaşte sau, după caz, se va căuta o altă formă de comunicare;</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Pacientul are dreptul de a cere în mod expres să nu fie informat despre situaţia sa medicală şi de a alege o altă persoană care să fie informată în locul său;</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 Rudele şi prietenii pacientului pot fi informaţi despre evoluţia investigaţiilor, diagnostic şi tratament, dar numai cu acordul pacientului;</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Pacientul are dreptul să solicite şi să primească, la externare, un rezumat scris al investigaţiilor diagnosticului, tratamentului şi îngrijirilor acordate pe perioada spitalizării.</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noProof/>
          <w:sz w:val="24"/>
          <w:szCs w:val="24"/>
        </w:rPr>
        <w:t>Dreptul la confidentialitatea informatiilor si viata privata a pacientului.</w:t>
      </w:r>
      <w:r w:rsidRPr="002D3F48">
        <w:rPr>
          <w:rFonts w:ascii="Times New Roman" w:hAnsi="Times New Roman"/>
          <w:sz w:val="24"/>
          <w:szCs w:val="24"/>
        </w:rPr>
        <w:t>Toate  informaţiile privind starea pacientului, rezultatele investigaţiilor, diagnosticul, prognosticul, tratamentul sau datele personale sunt confidenţiale, chiar şi după decesul acestuia.</w:t>
      </w:r>
    </w:p>
    <w:p w:rsidR="000903C8" w:rsidRPr="002D3F48" w:rsidRDefault="000903C8" w:rsidP="000903C8">
      <w:pPr>
        <w:numPr>
          <w:ilvl w:val="0"/>
          <w:numId w:val="7"/>
        </w:numPr>
        <w:tabs>
          <w:tab w:val="left" w:pos="540"/>
        </w:tabs>
        <w:spacing w:after="0" w:line="360" w:lineRule="auto"/>
        <w:rPr>
          <w:rFonts w:ascii="Times New Roman" w:hAnsi="Times New Roman"/>
          <w:noProof/>
          <w:sz w:val="24"/>
          <w:szCs w:val="24"/>
        </w:rPr>
      </w:pPr>
      <w:r w:rsidRPr="002D3F48">
        <w:rPr>
          <w:rFonts w:ascii="Times New Roman" w:hAnsi="Times New Roman"/>
          <w:b/>
          <w:noProof/>
          <w:sz w:val="24"/>
          <w:szCs w:val="24"/>
        </w:rPr>
        <w:t xml:space="preserve">   </w:t>
      </w:r>
      <w:r w:rsidRPr="002D3F48">
        <w:rPr>
          <w:rFonts w:ascii="Times New Roman" w:hAnsi="Times New Roman"/>
          <w:noProof/>
          <w:sz w:val="24"/>
          <w:szCs w:val="24"/>
        </w:rPr>
        <w:t>Drepturile pacientului la tratament si ingrijiri medicale</w:t>
      </w:r>
    </w:p>
    <w:p w:rsidR="000903C8" w:rsidRPr="002D3F48" w:rsidRDefault="000903C8" w:rsidP="000903C8">
      <w:pPr>
        <w:tabs>
          <w:tab w:val="left" w:pos="540"/>
        </w:tabs>
        <w:spacing w:after="0" w:line="360" w:lineRule="auto"/>
        <w:rPr>
          <w:rFonts w:ascii="Times New Roman" w:hAnsi="Times New Roman"/>
          <w:noProof/>
          <w:sz w:val="24"/>
          <w:szCs w:val="24"/>
        </w:rPr>
      </w:pPr>
      <w:r w:rsidRPr="002D3F48">
        <w:rPr>
          <w:rFonts w:ascii="Times New Roman" w:hAnsi="Times New Roman"/>
          <w:sz w:val="24"/>
          <w:szCs w:val="24"/>
        </w:rPr>
        <w:t xml:space="preserve"> </w:t>
      </w:r>
    </w:p>
    <w:p w:rsidR="000903C8" w:rsidRPr="002D3F48" w:rsidRDefault="000903C8" w:rsidP="000903C8">
      <w:pPr>
        <w:pStyle w:val="Heading2"/>
        <w:numPr>
          <w:ilvl w:val="0"/>
          <w:numId w:val="0"/>
        </w:numPr>
        <w:ind w:left="1440"/>
        <w:rPr>
          <w:noProof/>
        </w:rPr>
      </w:pPr>
      <w:bookmarkStart w:id="457" w:name="_Toc45792732"/>
      <w:r w:rsidRPr="002D3F48">
        <w:rPr>
          <w:noProof/>
        </w:rPr>
        <w:t>19.2. Obligațiile pacien</w:t>
      </w:r>
      <w:r w:rsidRPr="002D3F48">
        <w:rPr>
          <w:noProof/>
          <w:lang w:val="ro-RO"/>
        </w:rPr>
        <w:t>ț</w:t>
      </w:r>
      <w:r w:rsidRPr="002D3F48">
        <w:rPr>
          <w:noProof/>
        </w:rPr>
        <w:t>ilor</w:t>
      </w:r>
      <w:bookmarkEnd w:id="457"/>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Să respecte regulile ce se aplică în spital (ROI);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Să păstreze ordinea, linistea și curătenia în spital;</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Să respecte programul de vizite și de masă precum și circuitele funcționale din spital;</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Să nu deterioreze bunurile din spital;</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Să respecte indicaţiile terapeutice ale medicului pe perioada internării;</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Să nu utilizeze consumatori electrici decât cu aprobarea medicilor șefi de secție;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Să nu părăsească spitalul fără aprobare pentru probleme extramedicale; în cazul în care are drept de invoire să nu depășească timpul care i-a fost acordat;</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Să păstreze și să predea în bune condiţii echipamentul de spital și lenjeria de pat primite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 xml:space="preserve">pentru sederea în spital; </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Se interzice complet fumatul în unitatea sanitară.   Această prevedere trebuie respectată de către personalul încadrat în unitate, de către pacienţi, aparţinători precum şi orice alta persoană care se află în unitatea sanitară.</w:t>
      </w:r>
    </w:p>
    <w:p w:rsidR="000903C8" w:rsidRPr="002D3F48" w:rsidRDefault="000903C8" w:rsidP="000903C8">
      <w:pPr>
        <w:autoSpaceDE w:val="0"/>
        <w:autoSpaceDN w:val="0"/>
        <w:adjustRightInd w:val="0"/>
        <w:spacing w:after="0" w:line="360" w:lineRule="auto"/>
        <w:jc w:val="both"/>
        <w:rPr>
          <w:rFonts w:ascii="Times New Roman" w:hAnsi="Times New Roman"/>
          <w:noProof/>
          <w:sz w:val="24"/>
          <w:szCs w:val="24"/>
        </w:rPr>
      </w:pPr>
    </w:p>
    <w:p w:rsidR="000903C8" w:rsidRPr="002D3F48" w:rsidRDefault="000903C8" w:rsidP="000903C8">
      <w:pPr>
        <w:autoSpaceDE w:val="0"/>
        <w:autoSpaceDN w:val="0"/>
        <w:adjustRightInd w:val="0"/>
        <w:spacing w:after="0" w:line="360" w:lineRule="auto"/>
        <w:jc w:val="both"/>
        <w:rPr>
          <w:rFonts w:ascii="Times New Roman" w:hAnsi="Times New Roman"/>
          <w:noProof/>
          <w:sz w:val="24"/>
          <w:szCs w:val="24"/>
        </w:rPr>
      </w:pPr>
    </w:p>
    <w:p w:rsidR="000903C8" w:rsidRPr="002D3F48" w:rsidRDefault="000903C8" w:rsidP="000903C8">
      <w:pPr>
        <w:pStyle w:val="Heading1"/>
        <w:spacing w:line="360" w:lineRule="auto"/>
        <w:jc w:val="center"/>
        <w:rPr>
          <w:b/>
          <w:noProof/>
          <w:sz w:val="32"/>
          <w:szCs w:val="32"/>
        </w:rPr>
      </w:pPr>
      <w:bookmarkStart w:id="458" w:name="_Toc45792733"/>
      <w:r w:rsidRPr="002D3F48">
        <w:rPr>
          <w:b/>
          <w:noProof/>
          <w:sz w:val="32"/>
          <w:szCs w:val="32"/>
        </w:rPr>
        <w:t>Cap. XXI.  Raspunderea civilă a unității și a personalului medico-sanitar contractual în furnizarea de servicii medicale</w:t>
      </w:r>
      <w:bookmarkEnd w:id="458"/>
    </w:p>
    <w:p w:rsidR="000903C8" w:rsidRPr="002D3F48" w:rsidRDefault="000903C8" w:rsidP="000903C8">
      <w:pPr>
        <w:pStyle w:val="Heading2"/>
        <w:numPr>
          <w:ilvl w:val="0"/>
          <w:numId w:val="0"/>
        </w:numPr>
        <w:ind w:left="1440"/>
        <w:rPr>
          <w:noProof/>
        </w:rPr>
      </w:pPr>
    </w:p>
    <w:p w:rsidR="000903C8" w:rsidRPr="002D3F48" w:rsidRDefault="000903C8" w:rsidP="000903C8">
      <w:pPr>
        <w:pStyle w:val="Heading2"/>
        <w:numPr>
          <w:ilvl w:val="0"/>
          <w:numId w:val="0"/>
        </w:numPr>
        <w:ind w:left="1440"/>
        <w:rPr>
          <w:noProof/>
        </w:rPr>
      </w:pPr>
      <w:bookmarkStart w:id="459" w:name="_Toc45792734"/>
      <w:r w:rsidRPr="002D3F48">
        <w:rPr>
          <w:noProof/>
        </w:rPr>
        <w:t>20.1.Răspunderea civilă a unității</w:t>
      </w:r>
      <w:bookmarkEnd w:id="459"/>
    </w:p>
    <w:p w:rsidR="000903C8" w:rsidRPr="002D3F48" w:rsidRDefault="00D666E8" w:rsidP="00D666E8">
      <w:p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 xml:space="preserve">Spitalul </w:t>
      </w:r>
      <w:r w:rsidR="000903C8" w:rsidRPr="002D3F48">
        <w:rPr>
          <w:rFonts w:ascii="Times New Roman" w:hAnsi="Times New Roman"/>
          <w:sz w:val="24"/>
          <w:szCs w:val="24"/>
        </w:rPr>
        <w:t xml:space="preserve"> răspunde civil, prin reprezentanţii săi legali, pentru prejudiciile produse în activitatea de prevenţie, diagnostic sau tratament, în situaţia în care acestea sunt consecinţa:  </w:t>
      </w:r>
    </w:p>
    <w:p w:rsidR="000903C8" w:rsidRPr="002D3F48" w:rsidRDefault="000903C8" w:rsidP="00D666E8">
      <w:pPr>
        <w:numPr>
          <w:ilvl w:val="0"/>
          <w:numId w:val="7"/>
        </w:num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infecţiilor asociate asistentei medicale, cu excepţia cazului c</w:t>
      </w:r>
      <w:r w:rsidR="00D666E8" w:rsidRPr="002D3F48">
        <w:rPr>
          <w:rFonts w:ascii="Times New Roman" w:hAnsi="Times New Roman"/>
          <w:sz w:val="24"/>
          <w:szCs w:val="24"/>
        </w:rPr>
        <w:t>ând se dovedeşte o cauza extern</w:t>
      </w:r>
      <w:r w:rsidR="00D666E8" w:rsidRPr="002D3F48">
        <w:rPr>
          <w:rFonts w:ascii="Times New Roman" w:hAnsi="Times New Roman"/>
          <w:sz w:val="24"/>
          <w:szCs w:val="24"/>
          <w:lang w:val="ro-RO"/>
        </w:rPr>
        <w:t>ă</w:t>
      </w:r>
      <w:r w:rsidRPr="002D3F48">
        <w:rPr>
          <w:rFonts w:ascii="Times New Roman" w:hAnsi="Times New Roman"/>
          <w:sz w:val="24"/>
          <w:szCs w:val="24"/>
        </w:rPr>
        <w:t xml:space="preserve"> ce nu a putut fi controlată de către instituţie;</w:t>
      </w:r>
    </w:p>
    <w:p w:rsidR="000903C8" w:rsidRPr="002D3F48" w:rsidRDefault="000903C8" w:rsidP="00D666E8">
      <w:pPr>
        <w:numPr>
          <w:ilvl w:val="0"/>
          <w:numId w:val="7"/>
        </w:num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defectelor cunoscute ale dispozitivelor şi aparaturii medicale folosite în mod abuziv fără a fi reparate;</w:t>
      </w:r>
    </w:p>
    <w:p w:rsidR="000903C8" w:rsidRPr="002D3F48" w:rsidRDefault="000903C8" w:rsidP="00D666E8">
      <w:pPr>
        <w:numPr>
          <w:ilvl w:val="0"/>
          <w:numId w:val="7"/>
        </w:num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folosirii materialelor sanitare, dispozitivelor medicale, substanţelor medicamentoase şi sanitare, după expirarea perioadei de garanţie sau a termenului de valabilitate a acestora după caz.</w:t>
      </w:r>
    </w:p>
    <w:p w:rsidR="000903C8" w:rsidRPr="002D3F48" w:rsidRDefault="000903C8" w:rsidP="00D666E8">
      <w:pPr>
        <w:numPr>
          <w:ilvl w:val="0"/>
          <w:numId w:val="7"/>
        </w:num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nerespectării reglementarilor interne ale unităţii furnizoare de servicii medicale, în mod direct sau indirect;</w:t>
      </w:r>
    </w:p>
    <w:p w:rsidR="000903C8" w:rsidRPr="002D3F48" w:rsidRDefault="000903C8" w:rsidP="00D666E8">
      <w:pPr>
        <w:numPr>
          <w:ilvl w:val="0"/>
          <w:numId w:val="7"/>
        </w:num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acceptarii de echipamente şi dispozitive medicale, materiale sanitare, substanţe medicamentoase şi sanitare de la furnizori fără asigurarea prevăzuta de lege, precum şi subcontractarea de servicii medicale sau nemedicale de la furnizori fără asigurare de malpraxis;</w:t>
      </w:r>
    </w:p>
    <w:p w:rsidR="000903C8" w:rsidRPr="002D3F48" w:rsidRDefault="000903C8" w:rsidP="00D666E8">
      <w:pPr>
        <w:numPr>
          <w:ilvl w:val="0"/>
          <w:numId w:val="7"/>
        </w:num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prejudiciile produse de personalul medical angajat, în solidar cu acesta;</w:t>
      </w:r>
    </w:p>
    <w:p w:rsidR="000903C8" w:rsidRPr="002D3F48" w:rsidRDefault="000903C8" w:rsidP="00D666E8">
      <w:pPr>
        <w:numPr>
          <w:ilvl w:val="0"/>
          <w:numId w:val="7"/>
        </w:numPr>
        <w:autoSpaceDE w:val="0"/>
        <w:autoSpaceDN w:val="0"/>
        <w:adjustRightInd w:val="0"/>
        <w:spacing w:after="0"/>
        <w:jc w:val="both"/>
        <w:rPr>
          <w:rFonts w:ascii="Times New Roman" w:hAnsi="Times New Roman"/>
          <w:sz w:val="24"/>
          <w:szCs w:val="24"/>
        </w:rPr>
      </w:pPr>
      <w:r w:rsidRPr="002D3F48">
        <w:rPr>
          <w:rFonts w:ascii="Times New Roman" w:hAnsi="Times New Roman"/>
          <w:sz w:val="24"/>
          <w:szCs w:val="24"/>
        </w:rPr>
        <w:t>prejudiciile suferite din cauza personalului medical în exercitarea profesiunii, atunci când acestea sunt cauza directa sau indirecta a nerespectării reglementarilor interne sau dotării necorespunzătoare pentru activitatea practicata;</w:t>
      </w:r>
    </w:p>
    <w:p w:rsidR="000903C8" w:rsidRPr="002D3F48" w:rsidRDefault="000903C8" w:rsidP="00D666E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prejudiciile produse în activitatea de prevenţie, diagnostic şi tratament ca urmare directă sau indirectă a viciilor ascunse ale echipamentelor şi dispoziţivelor medicale,</w:t>
      </w:r>
    </w:p>
    <w:p w:rsidR="00D666E8" w:rsidRPr="002D3F48" w:rsidRDefault="000903C8" w:rsidP="00D666E8">
      <w:pPr>
        <w:autoSpaceDE w:val="0"/>
        <w:autoSpaceDN w:val="0"/>
        <w:adjustRightInd w:val="0"/>
        <w:spacing w:after="0" w:line="360" w:lineRule="auto"/>
        <w:rPr>
          <w:rFonts w:ascii="Times New Roman" w:hAnsi="Times New Roman"/>
          <w:sz w:val="24"/>
          <w:szCs w:val="24"/>
        </w:rPr>
      </w:pPr>
      <w:bookmarkStart w:id="460" w:name="_Toc413930589"/>
      <w:bookmarkStart w:id="461" w:name="_Toc413931309"/>
      <w:r w:rsidRPr="002D3F48">
        <w:rPr>
          <w:rFonts w:ascii="Times New Roman" w:hAnsi="Times New Roman"/>
          <w:sz w:val="24"/>
          <w:szCs w:val="24"/>
        </w:rPr>
        <w:t>substanţelor medicamentoase şi materiale sanitare, în perioada de garanţie/valabilitate conform legislaţiei în vigoare.</w:t>
      </w:r>
      <w:bookmarkEnd w:id="460"/>
      <w:bookmarkEnd w:id="461"/>
      <w:r w:rsidR="00D666E8" w:rsidRPr="002D3F48">
        <w:rPr>
          <w:rFonts w:ascii="Times New Roman" w:hAnsi="Times New Roman"/>
          <w:sz w:val="24"/>
          <w:szCs w:val="24"/>
        </w:rPr>
        <w:t xml:space="preserve"> </w:t>
      </w:r>
    </w:p>
    <w:p w:rsidR="00D666E8" w:rsidRPr="002D3F48" w:rsidRDefault="00D666E8" w:rsidP="00D666E8">
      <w:pPr>
        <w:tabs>
          <w:tab w:val="left" w:pos="9356"/>
        </w:tabs>
        <w:autoSpaceDE w:val="0"/>
        <w:autoSpaceDN w:val="0"/>
        <w:adjustRightInd w:val="0"/>
        <w:spacing w:after="0" w:line="360" w:lineRule="auto"/>
        <w:ind w:right="-185"/>
        <w:rPr>
          <w:rFonts w:ascii="Times New Roman" w:eastAsiaTheme="minorHAnsi" w:hAnsi="Times New Roman"/>
          <w:sz w:val="24"/>
          <w:szCs w:val="24"/>
        </w:rPr>
      </w:pPr>
      <w:r w:rsidRPr="002D3F48">
        <w:rPr>
          <w:rFonts w:ascii="Times New Roman" w:hAnsi="Times New Roman"/>
          <w:sz w:val="24"/>
          <w:szCs w:val="24"/>
        </w:rPr>
        <w:t xml:space="preserve">          Sancțiunile fiind prevăzute în Hotărârea nr. 638/2019 </w:t>
      </w:r>
      <w:r w:rsidRPr="002D3F48">
        <w:rPr>
          <w:rFonts w:ascii="Times New Roman" w:eastAsiaTheme="minorHAnsi" w:hAnsi="Times New Roman"/>
          <w:sz w:val="24"/>
          <w:szCs w:val="24"/>
        </w:rPr>
        <w:t>pentru modificarea şi completarea Hotărârii Guvernului nr. 857/2011 privind stabilirea şi sancţionarea contravenţiilor la normele din domeniul sănătăţii publice.</w:t>
      </w:r>
    </w:p>
    <w:p w:rsidR="000903C8" w:rsidRPr="002D3F48" w:rsidRDefault="000903C8" w:rsidP="00D666E8">
      <w:pPr>
        <w:ind w:left="720"/>
        <w:rPr>
          <w:rFonts w:ascii="Times New Roman" w:hAnsi="Times New Roman"/>
          <w:noProof/>
          <w:sz w:val="24"/>
          <w:szCs w:val="24"/>
        </w:rPr>
      </w:pPr>
    </w:p>
    <w:p w:rsidR="000903C8" w:rsidRPr="002D3F48" w:rsidRDefault="000903C8" w:rsidP="000903C8">
      <w:pPr>
        <w:pStyle w:val="Heading2"/>
        <w:numPr>
          <w:ilvl w:val="0"/>
          <w:numId w:val="0"/>
        </w:numPr>
        <w:ind w:left="1440"/>
        <w:rPr>
          <w:noProof/>
        </w:rPr>
      </w:pPr>
      <w:bookmarkStart w:id="462" w:name="_Toc45792735"/>
      <w:r w:rsidRPr="002D3F48">
        <w:rPr>
          <w:noProof/>
        </w:rPr>
        <w:t>20.2.Răspunderea civila a personalului medical contractual din unitate</w:t>
      </w:r>
      <w:bookmarkEnd w:id="462"/>
    </w:p>
    <w:p w:rsidR="000903C8" w:rsidRPr="002D3F48" w:rsidRDefault="000903C8" w:rsidP="000903C8">
      <w:pPr>
        <w:tabs>
          <w:tab w:val="left" w:pos="540"/>
        </w:tabs>
        <w:spacing w:after="0" w:line="360" w:lineRule="auto"/>
        <w:rPr>
          <w:rFonts w:ascii="Times New Roman" w:hAnsi="Times New Roman"/>
          <w:noProof/>
          <w:sz w:val="24"/>
          <w:szCs w:val="24"/>
        </w:rPr>
      </w:pP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Toate categoriile de personal medical au obligaţia obţinerii autorizaţiei de practică medicală,  eliberată de autoritaţile competente din domeniu, corespunzătoare calificării profesionale însuşite, precum şi a asigurării de răspundere civilă, pentru greşeli în activitatea profesională.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sz w:val="24"/>
          <w:szCs w:val="24"/>
        </w:rPr>
        <w:t>Răspunderea civilă a personalului medical se referă la:</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prejudiciile produse din eroare, care includ şi neglijenţa, imprudenţa sau cunoştiinţe medicale insuficiente în exercitarea profesiunii, prin acte individuale în cadrul procedurilor de prevenţie, diagnostic sau tratament;</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prejudiciile ce decurg din nerespectarea reglementărilor privind confidenţialitatea, consimţământul informat şi obligaţivitatea acordării asistenţei medicale;</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prejudiciile produse în exercitarea profesiei şi atunci când îşi depăşeşte limitele competenţei, cu excepţia cazurilor de urgenţă în care nu este disponibil personal medical ce are competenţa necesară.</w:t>
      </w:r>
    </w:p>
    <w:p w:rsidR="000903C8" w:rsidRPr="002D3F48" w:rsidRDefault="000903C8" w:rsidP="000903C8">
      <w:pPr>
        <w:autoSpaceDE w:val="0"/>
        <w:autoSpaceDN w:val="0"/>
        <w:adjustRightInd w:val="0"/>
        <w:spacing w:after="0" w:line="360" w:lineRule="auto"/>
        <w:ind w:firstLine="360"/>
        <w:jc w:val="both"/>
        <w:rPr>
          <w:rFonts w:ascii="Times New Roman" w:hAnsi="Times New Roman"/>
          <w:sz w:val="24"/>
          <w:szCs w:val="24"/>
        </w:rPr>
      </w:pPr>
      <w:r w:rsidRPr="002D3F48">
        <w:rPr>
          <w:rFonts w:ascii="Times New Roman" w:hAnsi="Times New Roman"/>
          <w:sz w:val="24"/>
          <w:szCs w:val="24"/>
        </w:rPr>
        <w:t>Răspunderea nu înlătură angajarea răspunderii penale, dacă fapta care a cauzat prejudiciul constituie infracţiune conform legii.</w:t>
      </w:r>
    </w:p>
    <w:p w:rsidR="000903C8" w:rsidRPr="002D3F48" w:rsidRDefault="000903C8" w:rsidP="000903C8">
      <w:pPr>
        <w:autoSpaceDE w:val="0"/>
        <w:autoSpaceDN w:val="0"/>
        <w:adjustRightInd w:val="0"/>
        <w:spacing w:after="0" w:line="360" w:lineRule="auto"/>
        <w:ind w:firstLine="360"/>
        <w:jc w:val="both"/>
        <w:rPr>
          <w:rFonts w:ascii="Times New Roman" w:hAnsi="Times New Roman"/>
          <w:sz w:val="24"/>
          <w:szCs w:val="24"/>
        </w:rPr>
      </w:pPr>
      <w:r w:rsidRPr="002D3F48">
        <w:rPr>
          <w:rFonts w:ascii="Times New Roman" w:hAnsi="Times New Roman"/>
          <w:sz w:val="24"/>
          <w:szCs w:val="24"/>
        </w:rPr>
        <w:t>Toate persoanele implicate în actul medical vor răspunde proporţional cu gradul de vinovăţie al fiecăruia.</w:t>
      </w:r>
    </w:p>
    <w:p w:rsidR="000903C8" w:rsidRPr="002D3F48" w:rsidRDefault="000903C8" w:rsidP="000903C8">
      <w:pPr>
        <w:autoSpaceDE w:val="0"/>
        <w:autoSpaceDN w:val="0"/>
        <w:adjustRightInd w:val="0"/>
        <w:spacing w:after="0" w:line="360" w:lineRule="auto"/>
        <w:ind w:firstLine="360"/>
        <w:jc w:val="both"/>
        <w:rPr>
          <w:rFonts w:ascii="Times New Roman" w:hAnsi="Times New Roman"/>
          <w:sz w:val="24"/>
          <w:szCs w:val="24"/>
        </w:rPr>
      </w:pPr>
      <w:r w:rsidRPr="002D3F48">
        <w:rPr>
          <w:rFonts w:ascii="Times New Roman" w:hAnsi="Times New Roman"/>
          <w:sz w:val="24"/>
          <w:szCs w:val="24"/>
        </w:rPr>
        <w:t>Personalul medical NU este răspunzător pentru daunele şi prejudiciile produse în exercitarea profesiunii:</w:t>
      </w:r>
    </w:p>
    <w:p w:rsidR="000903C8" w:rsidRPr="002D3F48" w:rsidRDefault="000903C8" w:rsidP="000903C8">
      <w:pPr>
        <w:numPr>
          <w:ilvl w:val="0"/>
          <w:numId w:val="7"/>
        </w:num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când acestea se datorează condiţiilor de lucru, dotării insuficiente cu echipament de diagnostic şi tratament, infecţiilor asociate asistentei medicale, efectelor adverse, complicaţiilor şi riscurilor în general acceptate ale metodelor de investigaţie şi tratament; echipamentelor şi dispoziţivelor medicale, substanţelor medicale şi sanitare folosite;</w:t>
      </w:r>
    </w:p>
    <w:p w:rsidR="00D666E8" w:rsidRPr="002D3F48" w:rsidRDefault="000903C8" w:rsidP="00D666E8">
      <w:pPr>
        <w:numPr>
          <w:ilvl w:val="0"/>
          <w:numId w:val="7"/>
        </w:numPr>
        <w:spacing w:line="360" w:lineRule="auto"/>
        <w:jc w:val="both"/>
        <w:rPr>
          <w:rFonts w:ascii="Times New Roman" w:hAnsi="Times New Roman"/>
          <w:b/>
          <w:noProof/>
          <w:sz w:val="24"/>
          <w:szCs w:val="24"/>
        </w:rPr>
      </w:pPr>
      <w:bookmarkStart w:id="463" w:name="_Toc413930591"/>
      <w:bookmarkStart w:id="464" w:name="_Toc413931311"/>
      <w:r w:rsidRPr="002D3F48">
        <w:rPr>
          <w:rFonts w:ascii="Times New Roman" w:hAnsi="Times New Roman"/>
          <w:sz w:val="24"/>
          <w:szCs w:val="24"/>
        </w:rPr>
        <w:t>când acționează cu bună-credinţă în situaţii de urgentă, cu respectarea competenței dobândite.</w:t>
      </w:r>
      <w:bookmarkEnd w:id="463"/>
      <w:bookmarkEnd w:id="464"/>
    </w:p>
    <w:p w:rsidR="00D666E8" w:rsidRPr="002D3F48" w:rsidRDefault="00D666E8" w:rsidP="00D666E8">
      <w:pPr>
        <w:spacing w:line="360" w:lineRule="auto"/>
        <w:jc w:val="both"/>
        <w:rPr>
          <w:rFonts w:ascii="Times New Roman" w:hAnsi="Times New Roman"/>
          <w:b/>
          <w:noProof/>
          <w:sz w:val="24"/>
          <w:szCs w:val="24"/>
        </w:rPr>
      </w:pPr>
      <w:r w:rsidRPr="002D3F48">
        <w:rPr>
          <w:rFonts w:ascii="Times New Roman" w:hAnsi="Times New Roman"/>
          <w:sz w:val="24"/>
          <w:szCs w:val="24"/>
        </w:rPr>
        <w:t xml:space="preserve">           Sancțiunile fiind prevăzute în Hotărârea nr. 638/2019 </w:t>
      </w:r>
      <w:r w:rsidRPr="002D3F48">
        <w:rPr>
          <w:rFonts w:ascii="Times New Roman" w:eastAsiaTheme="minorHAnsi" w:hAnsi="Times New Roman"/>
          <w:sz w:val="24"/>
          <w:szCs w:val="24"/>
        </w:rPr>
        <w:t>pentru modificarea şi completarea Hotărârii Guvernului nr. 857/2011 privind stabilirea şi sancţionarea contravenţiilor la normele din domeniul sănătăţii publice.</w:t>
      </w:r>
    </w:p>
    <w:p w:rsidR="000903C8" w:rsidRPr="002D3F48" w:rsidRDefault="000903C8" w:rsidP="000903C8">
      <w:pPr>
        <w:spacing w:line="360" w:lineRule="auto"/>
        <w:jc w:val="both"/>
        <w:rPr>
          <w:rFonts w:ascii="Times New Roman" w:hAnsi="Times New Roman"/>
          <w:b/>
          <w:noProof/>
          <w:sz w:val="24"/>
          <w:szCs w:val="24"/>
        </w:rPr>
      </w:pPr>
    </w:p>
    <w:p w:rsidR="000903C8" w:rsidRPr="002D3F48" w:rsidRDefault="000903C8" w:rsidP="000903C8">
      <w:pPr>
        <w:pStyle w:val="Heading1"/>
        <w:spacing w:line="360" w:lineRule="auto"/>
        <w:jc w:val="center"/>
        <w:rPr>
          <w:b/>
          <w:noProof/>
          <w:sz w:val="32"/>
          <w:szCs w:val="32"/>
        </w:rPr>
      </w:pPr>
      <w:bookmarkStart w:id="465" w:name="_Toc45792736"/>
      <w:r w:rsidRPr="002D3F48">
        <w:rPr>
          <w:b/>
          <w:noProof/>
          <w:sz w:val="32"/>
          <w:szCs w:val="32"/>
        </w:rPr>
        <w:t>Cap. XXII. Dispoziții finale</w:t>
      </w:r>
      <w:bookmarkEnd w:id="465"/>
    </w:p>
    <w:p w:rsidR="000903C8" w:rsidRPr="002D3F48" w:rsidRDefault="000903C8" w:rsidP="000903C8">
      <w:pPr>
        <w:autoSpaceDE w:val="0"/>
        <w:autoSpaceDN w:val="0"/>
        <w:adjustRightInd w:val="0"/>
        <w:spacing w:after="0" w:line="360" w:lineRule="auto"/>
        <w:ind w:firstLine="720"/>
        <w:jc w:val="both"/>
        <w:rPr>
          <w:rFonts w:ascii="Times New Roman" w:hAnsi="Times New Roman"/>
          <w:b/>
          <w:sz w:val="24"/>
          <w:szCs w:val="24"/>
        </w:rPr>
      </w:pP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sz w:val="24"/>
          <w:szCs w:val="24"/>
        </w:rPr>
        <w:t>21.1.</w:t>
      </w:r>
      <w:r w:rsidRPr="002D3F48">
        <w:rPr>
          <w:rFonts w:ascii="Times New Roman" w:hAnsi="Times New Roman"/>
          <w:sz w:val="24"/>
          <w:szCs w:val="24"/>
        </w:rPr>
        <w:t xml:space="preserve"> În întreaga lor activitate, toate cadrele medico-sanitare vor adopta o conduita civilizata, politicoasă, neomiţând formulele şi saluturile de politeţe, atât faţă de pacienţi cât şi faţă de însoţitorii şi vizitatorii acestora.</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sz w:val="24"/>
          <w:szCs w:val="24"/>
        </w:rPr>
        <w:t>21.2.</w:t>
      </w:r>
      <w:r w:rsidRPr="002D3F48">
        <w:rPr>
          <w:rFonts w:ascii="Times New Roman" w:hAnsi="Times New Roman"/>
          <w:sz w:val="24"/>
          <w:szCs w:val="24"/>
        </w:rPr>
        <w:t xml:space="preserve"> Toţi salariaţii spitalului precum şi personalul ce deserveşte paza şi curatenia (care pot fi angajaţi ai unor firme de prestări de servicii), vor acţiona într-un climat de linişte care să asigure confort psihic pacienţilor, evitând pe cât posibil, orice disconfort fonic (prin ton ridicat, zgomote ale utilajelor şi dispozitivelor cu care îşi desfasoara activitate) cu preponderență în perioadele destinate odihnei pacienţilor.</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sz w:val="24"/>
          <w:szCs w:val="24"/>
        </w:rPr>
        <w:t xml:space="preserve">21.3. </w:t>
      </w:r>
      <w:r w:rsidRPr="002D3F48">
        <w:rPr>
          <w:rFonts w:ascii="Times New Roman" w:hAnsi="Times New Roman"/>
          <w:sz w:val="24"/>
          <w:szCs w:val="24"/>
        </w:rPr>
        <w:t>Atât medicii cât şi personalul cu pregătire medie şi auxiliară, se vor comporta cu pacienţii şi aparţinătorii acestora într-o maniera care sa excludă orice posibilitate de interpretare din partea acestora că se doreşte sau se urmăreşte o remunerare a actului medical şi de îngrijire, alta decât cea prevăzuta de actele normative în vigoare, respectiv decât salariul obţinut pe statul de plată.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sz w:val="24"/>
          <w:szCs w:val="24"/>
        </w:rPr>
        <w:t xml:space="preserve">21.4. </w:t>
      </w:r>
      <w:r w:rsidRPr="002D3F48">
        <w:rPr>
          <w:rFonts w:ascii="Times New Roman" w:hAnsi="Times New Roman"/>
          <w:sz w:val="24"/>
          <w:szCs w:val="24"/>
        </w:rPr>
        <w:t>Regulamentul de organizare şi funcţionare poate fi modificat sau completat, ori de cate ori necesităţile legale de organizare, funcţionare şi disciplina muncii în unitate le cer.</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sz w:val="24"/>
          <w:szCs w:val="24"/>
        </w:rPr>
        <w:t xml:space="preserve">21.5. </w:t>
      </w:r>
      <w:r w:rsidRPr="002D3F48">
        <w:rPr>
          <w:rFonts w:ascii="Times New Roman" w:hAnsi="Times New Roman"/>
          <w:sz w:val="24"/>
          <w:szCs w:val="24"/>
        </w:rPr>
        <w:t>Prezentul regulament va fi prelucrat cu toţi angajaţii, pe secţii şi compartimente,   sub semnătură de luare la cunoştinţă, pentru personalul încadrat după intrarea în vigoare a acestuia, prelucrarea se va face de către şeful secţiei  (compartimentului) în care acesta se angajează.</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sz w:val="24"/>
          <w:szCs w:val="24"/>
        </w:rPr>
        <w:t>21.6.</w:t>
      </w:r>
      <w:r w:rsidRPr="002D3F48">
        <w:rPr>
          <w:rFonts w:ascii="Times New Roman" w:hAnsi="Times New Roman"/>
          <w:sz w:val="24"/>
          <w:szCs w:val="24"/>
        </w:rPr>
        <w:t xml:space="preserve"> (1)Pacienții / aparținătorii și vizitatorii au acces neîngrădit la registrul de sugestii, reclamații și sesizării.</w:t>
      </w:r>
    </w:p>
    <w:p w:rsidR="000903C8" w:rsidRPr="002D3F48" w:rsidRDefault="000903C8" w:rsidP="000903C8">
      <w:pPr>
        <w:autoSpaceDE w:val="0"/>
        <w:autoSpaceDN w:val="0"/>
        <w:adjustRightInd w:val="0"/>
        <w:spacing w:after="0" w:line="360" w:lineRule="auto"/>
        <w:ind w:firstLine="720"/>
        <w:jc w:val="both"/>
        <w:rPr>
          <w:rFonts w:ascii="Times New Roman" w:hAnsi="Times New Roman"/>
          <w:b/>
          <w:sz w:val="24"/>
          <w:szCs w:val="24"/>
        </w:rPr>
      </w:pPr>
      <w:r w:rsidRPr="002D3F48">
        <w:rPr>
          <w:rFonts w:ascii="Times New Roman" w:hAnsi="Times New Roman"/>
          <w:sz w:val="24"/>
          <w:szCs w:val="24"/>
        </w:rPr>
        <w:t>(2) Este permisă și încurajată implicarea aparținătorilor, sub supravegherea și acordul medicului curat, la îngrijirea unor catogorii de bolnavi, prezența acestora în secție fiind consemnată prin acceptul scris al șefului de secție, și în Planul de Îngrijire al pacientului.</w:t>
      </w:r>
    </w:p>
    <w:p w:rsidR="000903C8" w:rsidRPr="002D3F48" w:rsidRDefault="000903C8" w:rsidP="000903C8">
      <w:pPr>
        <w:spacing w:after="0" w:line="360" w:lineRule="auto"/>
        <w:ind w:firstLine="720"/>
        <w:jc w:val="both"/>
        <w:rPr>
          <w:rFonts w:ascii="Times New Roman" w:hAnsi="Times New Roman"/>
          <w:sz w:val="24"/>
          <w:szCs w:val="24"/>
          <w:lang w:val="es-ES"/>
        </w:rPr>
      </w:pPr>
      <w:r w:rsidRPr="002D3F48">
        <w:rPr>
          <w:rFonts w:ascii="Times New Roman" w:hAnsi="Times New Roman"/>
          <w:b/>
          <w:sz w:val="24"/>
          <w:szCs w:val="24"/>
        </w:rPr>
        <w:t xml:space="preserve">21.7. </w:t>
      </w:r>
      <w:r w:rsidRPr="002D3F48">
        <w:rPr>
          <w:rFonts w:ascii="Times New Roman" w:hAnsi="Times New Roman"/>
          <w:sz w:val="24"/>
          <w:szCs w:val="24"/>
        </w:rPr>
        <w:t>Întreg personalul va respectă confidenţialitatea tuturor aspectelor legate de locul de muncă indiferent de natura acestora, iar în cazul părăsirii serviciului prin desfacerea contractului de muncă, transfer, detașare sau demisie, orice declaraţie publică cu referire la fostul loc de muncă este atacabilă.  Respectă secretul profesional și confidenţialitatea informaţiei medicale.</w:t>
      </w:r>
      <w:r w:rsidRPr="002D3F48">
        <w:rPr>
          <w:rFonts w:ascii="Times New Roman" w:hAnsi="Times New Roman"/>
          <w:sz w:val="24"/>
          <w:szCs w:val="24"/>
          <w:lang w:val="es-ES"/>
        </w:rPr>
        <w:t xml:space="preserve"> Asigură și respectă confidențialitatea și anonimatul  pacienților</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sz w:val="24"/>
          <w:szCs w:val="24"/>
        </w:rPr>
        <w:t>21.8.</w:t>
      </w:r>
      <w:r w:rsidRPr="002D3F48">
        <w:rPr>
          <w:rFonts w:ascii="Times New Roman" w:hAnsi="Times New Roman"/>
          <w:sz w:val="24"/>
          <w:szCs w:val="24"/>
        </w:rPr>
        <w:t>Încălcările dispoziţiilor prezentului regulament, vor fi analizate de conducerea unităţii, aplicându-se sancţiuni conform normelor legale în vigoare.</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sz w:val="24"/>
          <w:szCs w:val="24"/>
        </w:rPr>
        <w:t xml:space="preserve">21.9. </w:t>
      </w:r>
      <w:r w:rsidRPr="002D3F48">
        <w:rPr>
          <w:rFonts w:ascii="Times New Roman" w:hAnsi="Times New Roman"/>
          <w:sz w:val="24"/>
          <w:szCs w:val="24"/>
        </w:rPr>
        <w:t>(1) Regulamentul de Organizare și Funcționare se aplică tuturor salariaţilor spitalului, indiferent dacă relaţiile lor de muncă sunt stabilite prin contracte individuale de muncă pe durată nedeterminată, contracte individuale de muncă pe durată determinată, cu program de lucru pentru întreaga durată a timpului de muncă sau cu timp parţial de muncă, contracte de muncă temporară,  sau cu convenţie civilă de prestări de servicii.</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(2) Prezentul regulament se aplică salariaţilor spitalului şi în cazurile în care îşi desfăşoară activitatea în alte locuri unde unitatea îşi îndeplineşte obiectul său de activitate.</w:t>
      </w:r>
    </w:p>
    <w:p w:rsidR="000903C8" w:rsidRPr="002D3F48" w:rsidRDefault="000903C8" w:rsidP="000903C8">
      <w:pPr>
        <w:autoSpaceDE w:val="0"/>
        <w:autoSpaceDN w:val="0"/>
        <w:adjustRightInd w:val="0"/>
        <w:spacing w:after="0" w:line="360" w:lineRule="auto"/>
        <w:jc w:val="both"/>
        <w:rPr>
          <w:rFonts w:ascii="Times New Roman" w:hAnsi="Times New Roman"/>
          <w:sz w:val="24"/>
          <w:szCs w:val="24"/>
        </w:rPr>
      </w:pPr>
      <w:r w:rsidRPr="002D3F48">
        <w:rPr>
          <w:rFonts w:ascii="Times New Roman" w:hAnsi="Times New Roman"/>
          <w:sz w:val="24"/>
          <w:szCs w:val="24"/>
        </w:rPr>
        <w:t>(3) De asemenea, prevederile prezentului regulament se aplică şi personalului din alte unităţi care se află în delegaţie sau sunt detaşaţi în cadrul spitalului, celor care efectuează practică în cadrul unităţii, precum şi angajaţilor firmelor care desfăşoară anumite activităţi sau servicii în incinta spitalului.</w:t>
      </w:r>
    </w:p>
    <w:p w:rsidR="000903C8" w:rsidRPr="002D3F48" w:rsidRDefault="000903C8" w:rsidP="000903C8">
      <w:pPr>
        <w:autoSpaceDE w:val="0"/>
        <w:autoSpaceDN w:val="0"/>
        <w:adjustRightInd w:val="0"/>
        <w:spacing w:after="0" w:line="360" w:lineRule="auto"/>
        <w:ind w:firstLine="720"/>
        <w:jc w:val="both"/>
        <w:rPr>
          <w:rFonts w:ascii="Times New Roman" w:hAnsi="Times New Roman"/>
          <w:b/>
          <w:bCs/>
          <w:sz w:val="24"/>
          <w:szCs w:val="24"/>
        </w:rPr>
      </w:pPr>
      <w:r w:rsidRPr="002D3F48">
        <w:rPr>
          <w:rFonts w:ascii="Times New Roman" w:hAnsi="Times New Roman"/>
          <w:b/>
          <w:sz w:val="24"/>
          <w:szCs w:val="24"/>
        </w:rPr>
        <w:t xml:space="preserve">21.10. </w:t>
      </w:r>
      <w:r w:rsidRPr="002D3F48">
        <w:rPr>
          <w:rFonts w:ascii="Times New Roman" w:hAnsi="Times New Roman"/>
          <w:b/>
          <w:noProof/>
          <w:sz w:val="24"/>
          <w:szCs w:val="24"/>
        </w:rPr>
        <w:t xml:space="preserve"> </w:t>
      </w:r>
      <w:r w:rsidRPr="002D3F48">
        <w:rPr>
          <w:rFonts w:ascii="Times New Roman" w:hAnsi="Times New Roman"/>
          <w:b/>
          <w:bCs/>
          <w:sz w:val="24"/>
          <w:szCs w:val="24"/>
        </w:rPr>
        <w:t>Libertatea opiniilor</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bCs/>
          <w:sz w:val="24"/>
          <w:szCs w:val="24"/>
        </w:rPr>
        <w:t>(1)</w:t>
      </w:r>
      <w:r w:rsidRPr="002D3F48">
        <w:rPr>
          <w:rFonts w:ascii="Times New Roman" w:hAnsi="Times New Roman"/>
          <w:sz w:val="24"/>
          <w:szCs w:val="24"/>
        </w:rPr>
        <w:t>În îndeplinirea atribuţiilor de serviciu angajaţii contractuali au obligaţia de a respecta demnitatea funcţiei deţinute, corelând libertatea dialogului cu promovarea intereselor instituţiei publice în care îşi desfăşoară activitatea.</w:t>
      </w:r>
    </w:p>
    <w:p w:rsidR="000903C8" w:rsidRPr="002D3F48" w:rsidRDefault="000903C8" w:rsidP="000903C8">
      <w:pPr>
        <w:autoSpaceDE w:val="0"/>
        <w:autoSpaceDN w:val="0"/>
        <w:adjustRightInd w:val="0"/>
        <w:spacing w:after="0" w:line="360" w:lineRule="auto"/>
        <w:ind w:firstLine="720"/>
        <w:jc w:val="both"/>
        <w:rPr>
          <w:rFonts w:ascii="Times New Roman" w:hAnsi="Times New Roman"/>
          <w:sz w:val="24"/>
          <w:szCs w:val="24"/>
        </w:rPr>
      </w:pPr>
      <w:r w:rsidRPr="002D3F48">
        <w:rPr>
          <w:rFonts w:ascii="Times New Roman" w:hAnsi="Times New Roman"/>
          <w:b/>
          <w:bCs/>
          <w:sz w:val="24"/>
          <w:szCs w:val="24"/>
        </w:rPr>
        <w:t>(2)</w:t>
      </w:r>
      <w:r w:rsidRPr="002D3F48">
        <w:rPr>
          <w:rFonts w:ascii="Times New Roman" w:hAnsi="Times New Roman"/>
          <w:sz w:val="24"/>
          <w:szCs w:val="24"/>
        </w:rPr>
        <w:t>În activitatea lor angajaţii contractuali au obligaţia de a respecta libertatea opiniilor şi de a nu se lăsa influenţaţi de considerente personale.</w:t>
      </w:r>
    </w:p>
    <w:p w:rsidR="000903C8" w:rsidRPr="002D3F48" w:rsidRDefault="000903C8" w:rsidP="000903C8">
      <w:pPr>
        <w:spacing w:line="360" w:lineRule="auto"/>
        <w:jc w:val="both"/>
        <w:rPr>
          <w:rFonts w:ascii="Times New Roman" w:hAnsi="Times New Roman"/>
          <w:sz w:val="24"/>
          <w:szCs w:val="24"/>
        </w:rPr>
      </w:pPr>
      <w:r w:rsidRPr="002D3F48">
        <w:rPr>
          <w:rFonts w:ascii="Times New Roman" w:hAnsi="Times New Roman"/>
          <w:b/>
          <w:bCs/>
          <w:sz w:val="24"/>
          <w:szCs w:val="24"/>
        </w:rPr>
        <w:t>(3)</w:t>
      </w:r>
      <w:r w:rsidRPr="002D3F48">
        <w:rPr>
          <w:rFonts w:ascii="Times New Roman" w:hAnsi="Times New Roman"/>
          <w:sz w:val="24"/>
          <w:szCs w:val="24"/>
        </w:rPr>
        <w:t>În exprimarea opiniilor, personalul contractual trebuie sa aibă o atitudine conciliantă și să evite generarea conflictelor datorate schimbului de păreri.</w:t>
      </w:r>
    </w:p>
    <w:p w:rsidR="000903C8" w:rsidRPr="002D3F48" w:rsidRDefault="000903C8" w:rsidP="000903C8">
      <w:pPr>
        <w:spacing w:line="360" w:lineRule="auto"/>
        <w:ind w:firstLine="720"/>
        <w:jc w:val="both"/>
        <w:rPr>
          <w:rFonts w:ascii="Times New Roman" w:hAnsi="Times New Roman"/>
          <w:b/>
          <w:sz w:val="24"/>
          <w:szCs w:val="24"/>
        </w:rPr>
      </w:pPr>
      <w:r w:rsidRPr="002D3F48">
        <w:rPr>
          <w:rFonts w:ascii="Times New Roman" w:hAnsi="Times New Roman"/>
          <w:b/>
          <w:sz w:val="24"/>
          <w:szCs w:val="24"/>
        </w:rPr>
        <w:t xml:space="preserve">21.11. Frecvența schimbării echipamentului pentru personalul care lucrează în secțiile și  compartimentele spitalului </w:t>
      </w:r>
    </w:p>
    <w:p w:rsidR="000903C8" w:rsidRPr="002D3F48" w:rsidRDefault="000903C8" w:rsidP="000903C8">
      <w:pPr>
        <w:spacing w:after="0" w:line="360" w:lineRule="auto"/>
        <w:rPr>
          <w:rFonts w:ascii="Times New Roman" w:hAnsi="Times New Roman"/>
          <w:sz w:val="24"/>
          <w:szCs w:val="24"/>
        </w:rPr>
      </w:pPr>
      <w:r w:rsidRPr="002D3F48">
        <w:rPr>
          <w:rFonts w:ascii="Times New Roman" w:hAnsi="Times New Roman"/>
          <w:sz w:val="24"/>
          <w:szCs w:val="24"/>
        </w:rPr>
        <w:t xml:space="preserve">  Frecvența schimbării echipamentului de protecție al personalului se face în funcție de gradul de risc astfel:   </w:t>
      </w:r>
    </w:p>
    <w:p w:rsidR="000903C8" w:rsidRPr="002D3F48" w:rsidRDefault="000903C8" w:rsidP="000903C8">
      <w:pPr>
        <w:numPr>
          <w:ilvl w:val="0"/>
          <w:numId w:val="131"/>
        </w:numPr>
        <w:spacing w:after="0" w:line="360" w:lineRule="auto"/>
        <w:rPr>
          <w:rFonts w:ascii="Times New Roman" w:hAnsi="Times New Roman"/>
          <w:sz w:val="24"/>
          <w:szCs w:val="24"/>
        </w:rPr>
      </w:pPr>
      <w:r w:rsidRPr="002D3F48">
        <w:rPr>
          <w:rFonts w:ascii="Times New Roman" w:hAnsi="Times New Roman"/>
          <w:sz w:val="24"/>
          <w:szCs w:val="24"/>
        </w:rPr>
        <w:t>echipamentul de protecție se schimbă zilnic sau la nevoie la : bloc alimentar, spalatorie</w:t>
      </w:r>
    </w:p>
    <w:p w:rsidR="000903C8" w:rsidRPr="002D3F48" w:rsidRDefault="000903C8" w:rsidP="000903C8">
      <w:pPr>
        <w:numPr>
          <w:ilvl w:val="0"/>
          <w:numId w:val="131"/>
        </w:numPr>
        <w:spacing w:after="0" w:line="360" w:lineRule="auto"/>
        <w:rPr>
          <w:rFonts w:ascii="Times New Roman" w:hAnsi="Times New Roman"/>
          <w:b/>
          <w:sz w:val="24"/>
          <w:szCs w:val="24"/>
        </w:rPr>
      </w:pPr>
      <w:r w:rsidRPr="002D3F48">
        <w:rPr>
          <w:rFonts w:ascii="Times New Roman" w:hAnsi="Times New Roman"/>
          <w:sz w:val="24"/>
          <w:szCs w:val="24"/>
        </w:rPr>
        <w:t xml:space="preserve">echipamentul de protecție se schimă la 3 zile sau la nevoie în următoarele locuri de muncă: secția cronici, secția geriatrie , compartiment îngrijiri paliative, compartiment recuperare neurologică </w:t>
      </w:r>
      <w:r w:rsidRPr="002D3F48">
        <w:rPr>
          <w:rFonts w:ascii="Times New Roman" w:hAnsi="Times New Roman"/>
          <w:b/>
          <w:sz w:val="24"/>
          <w:szCs w:val="24"/>
        </w:rPr>
        <w:t xml:space="preserve">, </w:t>
      </w:r>
      <w:r w:rsidRPr="002D3F48">
        <w:rPr>
          <w:rFonts w:ascii="Times New Roman" w:hAnsi="Times New Roman"/>
          <w:sz w:val="24"/>
          <w:szCs w:val="24"/>
        </w:rPr>
        <w:t>laboratoare</w:t>
      </w:r>
    </w:p>
    <w:p w:rsidR="000903C8" w:rsidRPr="002D3F48" w:rsidRDefault="000903C8" w:rsidP="000903C8">
      <w:pPr>
        <w:spacing w:after="0" w:line="360" w:lineRule="auto"/>
        <w:jc w:val="both"/>
        <w:rPr>
          <w:rFonts w:ascii="Times New Roman" w:hAnsi="Times New Roman"/>
          <w:b/>
          <w:noProof/>
          <w:sz w:val="24"/>
          <w:szCs w:val="24"/>
        </w:rPr>
      </w:pPr>
      <w:r w:rsidRPr="002D3F48">
        <w:rPr>
          <w:rFonts w:ascii="Times New Roman" w:hAnsi="Times New Roman"/>
          <w:b/>
          <w:noProof/>
          <w:sz w:val="24"/>
          <w:szCs w:val="24"/>
        </w:rPr>
        <w:t>21.12. Obligativitatea respectării drepturilor pacientului</w:t>
      </w:r>
    </w:p>
    <w:p w:rsidR="000903C8" w:rsidRPr="002D3F48" w:rsidRDefault="000903C8" w:rsidP="000903C8">
      <w:pPr>
        <w:spacing w:after="0" w:line="360" w:lineRule="auto"/>
        <w:jc w:val="both"/>
        <w:rPr>
          <w:rFonts w:ascii="Times New Roman" w:hAnsi="Times New Roman"/>
          <w:noProof/>
          <w:sz w:val="24"/>
          <w:szCs w:val="24"/>
        </w:rPr>
      </w:pPr>
      <w:r w:rsidRPr="002D3F48">
        <w:rPr>
          <w:rFonts w:ascii="Times New Roman" w:hAnsi="Times New Roman"/>
          <w:noProof/>
          <w:sz w:val="24"/>
          <w:szCs w:val="24"/>
        </w:rPr>
        <w:tab/>
      </w:r>
      <w:bookmarkStart w:id="466" w:name="_Toc413930594"/>
      <w:bookmarkStart w:id="467" w:name="_Toc413931314"/>
      <w:r w:rsidRPr="002D3F48">
        <w:rPr>
          <w:rFonts w:ascii="Times New Roman" w:hAnsi="Times New Roman"/>
          <w:noProof/>
          <w:sz w:val="24"/>
          <w:szCs w:val="24"/>
        </w:rPr>
        <w:t xml:space="preserve">Personalul contractual (inclusiv persoanele care sunt în practică medicală) din cadrul spitalului are  obligatia de a </w:t>
      </w:r>
      <w:r w:rsidRPr="002D3F48">
        <w:rPr>
          <w:rFonts w:ascii="Times New Roman" w:hAnsi="Times New Roman"/>
          <w:sz w:val="24"/>
          <w:szCs w:val="24"/>
        </w:rPr>
        <w:t>respecta drepturile pacienţilor aşa cum rezultă din Legea 46/2003.</w:t>
      </w:r>
      <w:bookmarkEnd w:id="466"/>
      <w:bookmarkEnd w:id="467"/>
    </w:p>
    <w:p w:rsidR="000903C8" w:rsidRPr="002D3F48" w:rsidRDefault="000903C8" w:rsidP="000903C8">
      <w:pPr>
        <w:spacing w:after="0" w:line="360" w:lineRule="auto"/>
        <w:jc w:val="both"/>
        <w:rPr>
          <w:rFonts w:ascii="Times New Roman" w:hAnsi="Times New Roman"/>
          <w:sz w:val="24"/>
          <w:szCs w:val="24"/>
          <w:lang w:val="ro-RO"/>
        </w:rPr>
      </w:pPr>
      <w:r w:rsidRPr="002D3F48">
        <w:rPr>
          <w:rFonts w:ascii="Times New Roman" w:hAnsi="Times New Roman"/>
          <w:noProof/>
          <w:sz w:val="24"/>
          <w:szCs w:val="24"/>
        </w:rPr>
        <w:tab/>
      </w:r>
      <w:r w:rsidRPr="002D3F48">
        <w:rPr>
          <w:rFonts w:ascii="Times New Roman" w:hAnsi="Times New Roman"/>
          <w:sz w:val="24"/>
          <w:szCs w:val="24"/>
        </w:rPr>
        <w:t>Toate informaţiile privind starea pacientului, rezultatele investigaţiilor, diagnosticul, prognosticul, tratamentul, datele personale sunt confidenţiale chiar şi după decesul acestuia.</w:t>
      </w:r>
    </w:p>
    <w:p w:rsidR="000903C8" w:rsidRPr="002D3F48" w:rsidRDefault="000903C8" w:rsidP="000903C8">
      <w:pPr>
        <w:spacing w:after="0" w:line="360" w:lineRule="auto"/>
        <w:jc w:val="both"/>
        <w:rPr>
          <w:rFonts w:ascii="Times New Roman" w:hAnsi="Times New Roman"/>
          <w:sz w:val="24"/>
          <w:szCs w:val="24"/>
        </w:rPr>
      </w:pPr>
      <w:r w:rsidRPr="002D3F48">
        <w:rPr>
          <w:rFonts w:ascii="Times New Roman" w:hAnsi="Times New Roman"/>
          <w:sz w:val="24"/>
          <w:szCs w:val="24"/>
        </w:rPr>
        <w:tab/>
        <w:t xml:space="preserve"> Informaţiile cu caracter confidenţial pot fi furnizate numai în cazul în care pacientul îşi dă consimţământul explicit sau dacă legea o cere în mod expres, doar de către perasoanele abilitate în acest sens.</w:t>
      </w:r>
    </w:p>
    <w:p w:rsidR="000903C8" w:rsidRPr="002D3F48" w:rsidRDefault="000903C8" w:rsidP="000903C8">
      <w:pPr>
        <w:spacing w:after="0" w:line="360" w:lineRule="auto"/>
        <w:jc w:val="both"/>
        <w:rPr>
          <w:rFonts w:ascii="Times New Roman" w:hAnsi="Times New Roman"/>
          <w:sz w:val="24"/>
          <w:szCs w:val="24"/>
          <w:lang w:val="ro-RO"/>
        </w:rPr>
      </w:pPr>
      <w:r w:rsidRPr="002D3F48">
        <w:rPr>
          <w:rFonts w:ascii="Times New Roman" w:hAnsi="Times New Roman"/>
          <w:sz w:val="24"/>
          <w:szCs w:val="24"/>
          <w:lang w:val="ro-RO"/>
        </w:rPr>
        <w:tab/>
        <w:t>Nerespectarea de către personalul medico-sanitar a confidenţialităţii datelor despre pacient şi a confidenţialităţii actului medical, precum şi a celorlalte drepturi ale pacientului prevăzute în prezenta lege atrage, după caz, răspunderea disciplinară, contravenţională sau penală, conform prevederilor legale</w:t>
      </w:r>
    </w:p>
    <w:p w:rsidR="000903C8" w:rsidRPr="002D3F48" w:rsidRDefault="000903C8" w:rsidP="000903C8">
      <w:pPr>
        <w:spacing w:after="0" w:line="360" w:lineRule="auto"/>
        <w:jc w:val="both"/>
        <w:rPr>
          <w:rFonts w:ascii="Times New Roman" w:hAnsi="Times New Roman"/>
          <w:sz w:val="24"/>
          <w:szCs w:val="24"/>
          <w:lang w:val="ro-RO"/>
        </w:rPr>
      </w:pPr>
    </w:p>
    <w:p w:rsidR="000903C8" w:rsidRPr="002D3F48" w:rsidRDefault="000903C8" w:rsidP="000903C8">
      <w:pPr>
        <w:spacing w:after="0" w:line="360" w:lineRule="auto"/>
        <w:rPr>
          <w:rFonts w:ascii="Times New Roman" w:hAnsi="Times New Roman"/>
          <w:b/>
          <w:noProof/>
          <w:sz w:val="24"/>
          <w:szCs w:val="24"/>
        </w:rPr>
      </w:pPr>
      <w:r w:rsidRPr="002D3F48">
        <w:rPr>
          <w:rFonts w:ascii="Times New Roman" w:hAnsi="Times New Roman"/>
          <w:b/>
          <w:noProof/>
          <w:sz w:val="24"/>
          <w:szCs w:val="24"/>
        </w:rPr>
        <w:t>21.13.  Personalul  și programul  pentru întreținerea spațiilor verzi și a căilor de acces:</w:t>
      </w:r>
    </w:p>
    <w:p w:rsidR="000903C8" w:rsidRPr="002D3F48" w:rsidRDefault="000903C8" w:rsidP="000903C8">
      <w:pPr>
        <w:spacing w:after="0" w:line="360" w:lineRule="auto"/>
        <w:ind w:firstLine="720"/>
        <w:jc w:val="both"/>
        <w:rPr>
          <w:rFonts w:ascii="Times New Roman" w:eastAsia="TimesNewRoman" w:hAnsi="Times New Roman"/>
          <w:sz w:val="24"/>
          <w:szCs w:val="24"/>
        </w:rPr>
      </w:pPr>
      <w:r w:rsidRPr="002D3F48">
        <w:rPr>
          <w:rFonts w:ascii="Times New Roman" w:eastAsia="TimesNewRoman" w:hAnsi="Times New Roman"/>
          <w:sz w:val="24"/>
          <w:szCs w:val="24"/>
        </w:rPr>
        <w:t>Spațiile verzi  şi căile de acces se curață și se întrețin zilnic prin grija muncitorilor , conform atribuţiilor din fişa post;</w:t>
      </w:r>
    </w:p>
    <w:p w:rsidR="000903C8" w:rsidRPr="002D3F48" w:rsidRDefault="000903C8" w:rsidP="000903C8">
      <w:pPr>
        <w:spacing w:after="0" w:line="360" w:lineRule="auto"/>
        <w:ind w:firstLine="720"/>
        <w:jc w:val="both"/>
        <w:rPr>
          <w:rFonts w:ascii="Times New Roman" w:eastAsia="TimesNewRoman" w:hAnsi="Times New Roman"/>
          <w:sz w:val="24"/>
          <w:szCs w:val="24"/>
        </w:rPr>
      </w:pPr>
    </w:p>
    <w:p w:rsidR="000903C8" w:rsidRDefault="000903C8" w:rsidP="000903C8">
      <w:pPr>
        <w:spacing w:after="0" w:line="360" w:lineRule="auto"/>
        <w:jc w:val="both"/>
        <w:rPr>
          <w:rFonts w:ascii="Times New Roman" w:hAnsi="Times New Roman"/>
          <w:b/>
          <w:sz w:val="24"/>
          <w:szCs w:val="24"/>
        </w:rPr>
      </w:pPr>
      <w:r w:rsidRPr="002D3F48">
        <w:rPr>
          <w:rFonts w:ascii="Times New Roman" w:eastAsia="TimesNewRoman" w:hAnsi="Times New Roman"/>
          <w:b/>
          <w:sz w:val="24"/>
          <w:szCs w:val="24"/>
        </w:rPr>
        <w:t xml:space="preserve">21.14.  </w:t>
      </w:r>
      <w:r w:rsidRPr="002D3F48">
        <w:rPr>
          <w:rFonts w:ascii="Times New Roman" w:hAnsi="Times New Roman"/>
          <w:b/>
          <w:sz w:val="24"/>
          <w:szCs w:val="24"/>
        </w:rPr>
        <w:t>Prezentul regulament de organizare şi funcţionare întră în vigoare începand cu data aprobării şi va fi adus la cunoştinţa întregului personal.</w:t>
      </w:r>
    </w:p>
    <w:p w:rsidR="00B56216" w:rsidRPr="002D3F48" w:rsidRDefault="00B56216" w:rsidP="000903C8">
      <w:pPr>
        <w:spacing w:after="0" w:line="360" w:lineRule="auto"/>
        <w:jc w:val="both"/>
        <w:rPr>
          <w:rFonts w:ascii="Times New Roman" w:hAnsi="Times New Roman"/>
          <w:b/>
          <w:noProof/>
          <w:sz w:val="24"/>
          <w:szCs w:val="24"/>
        </w:rPr>
      </w:pPr>
      <w:r>
        <w:rPr>
          <w:rFonts w:ascii="Times New Roman" w:hAnsi="Times New Roman"/>
          <w:b/>
          <w:sz w:val="24"/>
          <w:szCs w:val="24"/>
        </w:rPr>
        <w:t>Anexa 1</w:t>
      </w:r>
    </w:p>
    <w:p w:rsidR="000903C8" w:rsidRPr="002D3F48" w:rsidRDefault="00C82C0F" w:rsidP="000903C8">
      <w:pPr>
        <w:tabs>
          <w:tab w:val="left" w:pos="540"/>
        </w:tabs>
        <w:spacing w:after="0" w:line="360" w:lineRule="auto"/>
        <w:rPr>
          <w:rFonts w:ascii="Times New Roman" w:hAnsi="Times New Roman"/>
          <w:sz w:val="24"/>
          <w:szCs w:val="24"/>
          <w:highlight w:val="yellow"/>
        </w:rPr>
      </w:pPr>
      <w:r w:rsidRPr="002D3F48">
        <w:rPr>
          <w:rFonts w:ascii="Times New Roman" w:hAnsi="Times New Roman"/>
          <w:noProof/>
          <w:sz w:val="24"/>
          <w:szCs w:val="24"/>
          <w:lang w:val="ro-RO" w:eastAsia="ro-RO"/>
        </w:rPr>
        <w:drawing>
          <wp:inline distT="0" distB="0" distL="0" distR="0">
            <wp:extent cx="5733415" cy="8152785"/>
            <wp:effectExtent l="19050" t="0" r="635" b="0"/>
            <wp:docPr id="7"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733415" cy="8152785"/>
                    </a:xfrm>
                    <a:prstGeom prst="rect">
                      <a:avLst/>
                    </a:prstGeom>
                    <a:noFill/>
                    <a:ln w="9525">
                      <a:noFill/>
                      <a:miter lim="800000"/>
                      <a:headEnd/>
                      <a:tailEnd/>
                    </a:ln>
                  </pic:spPr>
                </pic:pic>
              </a:graphicData>
            </a:graphic>
          </wp:inline>
        </w:drawing>
      </w: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Pr>
        <w:pStyle w:val="Heading1"/>
      </w:pPr>
    </w:p>
    <w:p w:rsidR="000903C8" w:rsidRPr="002D3F48" w:rsidRDefault="000903C8" w:rsidP="000903C8">
      <w:pPr>
        <w:pStyle w:val="Heading1"/>
        <w:spacing w:line="360" w:lineRule="auto"/>
        <w:rPr>
          <w:b/>
        </w:rPr>
      </w:pPr>
      <w:bookmarkStart w:id="468" w:name="_Toc45792738"/>
      <w:r w:rsidRPr="002D3F48">
        <w:rPr>
          <w:b/>
        </w:rPr>
        <w:t>Anexa 2 – Lista proceselor reglementate la nivelul Spitalului de Boli Cronice ș</w:t>
      </w:r>
      <w:r w:rsidRPr="002D3F48">
        <w:rPr>
          <w:rFonts w:cs="Book Antiqua"/>
          <w:b/>
        </w:rPr>
        <w:t xml:space="preserve">i Geriatrie "Constantin Bălăceanu Stolnici" </w:t>
      </w:r>
      <w:r w:rsidRPr="002D3F48">
        <w:rPr>
          <w:b/>
        </w:rPr>
        <w:t>Ș</w:t>
      </w:r>
      <w:r w:rsidRPr="002D3F48">
        <w:rPr>
          <w:rFonts w:cs="Book Antiqua"/>
          <w:b/>
        </w:rPr>
        <w:t>tefăne</w:t>
      </w:r>
      <w:r w:rsidRPr="002D3F48">
        <w:rPr>
          <w:b/>
        </w:rPr>
        <w:t>ș</w:t>
      </w:r>
      <w:r w:rsidRPr="002D3F48">
        <w:rPr>
          <w:rFonts w:cs="Book Antiqua"/>
          <w:b/>
        </w:rPr>
        <w:t>ti</w:t>
      </w:r>
      <w:bookmarkEnd w:id="468"/>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Planificarea internării pacienților </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Evaluarea pacienților la internare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Prevenirea erorilor în identificarea pacienților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Predarea pacientului între ture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Managementul planului de îngrijiri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Externarea pacienților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Managementul situațiilor de criză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Prevenirea infectării pacienților imunodeprimați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Managementul cazurilor de urgență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Transferul pacientului internat</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Abordarea interdisciplinară a cazurilor complexe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Auditul clinic</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Transmiterea datelor medicale către alte instituții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Accesul pacienților la datele personale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Acordul pacientului informat</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Bune practice în prescrierea medicamentelor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Managementul de caz în paliație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Comunicarea externă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Comunicarea internă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Modalitatea privind "a doua opinie medicală" în legătură cu consultul medico-chirurgical de specialitate, la solicitarea pacientului, de la medici care nu sunt angajați ai spitalului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Încetarea furnizării asistenței medicale pacientului, cu respectarea cadrului etic și legal</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Modalitatea de monitorizare a preluării – predării pacienților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Antibioterapia</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Dizolvarea-diluarea soluțiilor parenterale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Managementul soluțiilor concentrate de electroliți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Depozitarea, eliberarea, administrarea phihotrope și stupefiante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Depozitarea, etichetarea, prescrierea și utilizarea medicamentelor cu risc înalt și a celor cu denumiri – ambalaj asemănător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Prevenirea erorilor de medicație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Aprovizionarea cu medicamente și materiale sanitare în situații de urgență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Identificarea medicamentelor contrafăcute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Abordarea multidisciplinară a antibioterapiei în infecțiile severe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Depozitarea, predarea spre distrugere și casarea medicamentelor expirate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Modul de recuperare a antibioticelor neutilizate pe secții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Trasabilitatea unităților de antibiotice prescrise, eliberate, administrate sau returnate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Respingerea prescrierii medicamentelor incompatibile </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Atenționarea șefilor de secție referitor la medicația cu mișcare încetinită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Prescrierea medicamentelor (în limitele competenței specialităților)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Deplasarea pacienților în interiorul și exteriorul spitalului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Analiza abaterilor de la protocoalele de diagnostic și tratament</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Accesul pacientului suspectat de un diagnostic oncologic într-o unitate cu competență de a trata cazuri oncologice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Asigurarea continuității îngrijirilor prin servicii de recuperare/reabilitare, în funcție de patologii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Modul de acțiune pentru situațiile în care resursele de investigație ale spitalului sunt depășite/indisponibile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Comunicarea către aparținători a degradării stării pacientului sau în caz de deces</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Modalitatea de acces al aparținătorilor la pacienții aflați în stare terminală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Modalitatea de colaborare cu medicii de familie pentru monitorizarea pacienților cu BCR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Plan de monitorizare individualizat a pacienților cu BCR actualizat și comunicat medicilor de familie în protocol de evaluare a nevoilor de îngrijiri paliative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Activitatea comisiei multidisciplinare de eligibilitate pentru internarea pacienților cu nevoi de îngrijiri paliative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Transferul pacienților considerați "cazuri complexe", pentru a primi îngrijire paliativă specializată.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Activitatea echipei pluridisciplinare în paliație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Menținerea sănătății ocupaționale a personalului din serviciile de îngrijire paliativă </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Repartizarea individuală și pe echipă a cazurilor din serviciile de îngrijire paliativă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Modalitatea de comunicare cu privire la starea terminală a pacientului, cu respectarea opțiunilor specifice făcute de către acesta</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Semnalarea cazurilor posibile/probabile/confirmate cu IAAM (conform Deciziei UE 506 din 2012) către SSPILAAM/CSPLIAAM</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 Supravegherea, prevenirea și limitarea IAAM</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Protecția personalului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Managementul cazurilor de IAAM</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Managementul deșeurilor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Curățenia și dezinfecția în unitatea sanitară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Supravegherea expunerii accidentale a personalului sanitar care lucrează cu produse biologice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Lenjeria </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Spălarea și dezinfecția lenjeriei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Uscarea, călcarea lenjeriei la spălătorie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Supravegherea și raportarea ICD</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Accesul vizitatorilor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Managementul deșeurilor din activitatea medicală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Igiena mâinilor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Modul de verificare a stării de asepsie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Modul de informare a medicilor prescriptori cu privire la introducerea unui nou produs antibacterian</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Igienizarea și dezinfectarea spațiilor generate de plafoanele false casetate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Condițiile de desfășurare a activității în "zonele curate" </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Accesul vizitatorilor/aparținătorilor în spital în situațiile cu risc epidemiologic</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 xml:space="preserve">Accesul și traficul personalului sanitar în spațiile unde se execută manevre/intervenții invazive </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Circuitele în spital</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Intervenția în cazul persoanelor neautorizate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Controlul echipamemntelor de măsurare și monitorizare (EMM)</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Modalitatea de realizare a meniurilor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Modalitățile de înlăturare a gheții/zăpezii din curte și eliberare a căilor de acces</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Prevenirea căderilor accidentale de zăpadă și gheață de pe acoperiș</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Utilizarea, manipularea și depozitarea materialelor, echipamentelor și recipientelor cu risc de explozie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Accesul personalului în zonele cu risc de accidente de muncă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Procesul de evacuare al clădirilor în caz de nevoie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Modul de evacuare și relocare al pacienților</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Modul de evacuare al medicamentelor, materialelor sanitare și dispozitivelor medicale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Modul de gestionare a substanțelor explosive în caz de situații excepționale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Gestionarea resurselor de rezerva din depozitul pentru calamități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Asigurarea necesarului de personal</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Utilizarea chestionarului de satisfacție a angajatului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Limita de competență a personalului în domeniul comunicării</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Modul de declarare/înregistrare și analiză a acidentelor de muncă</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Modalitatea de verificare a competențelor certificate ale personalului propriu</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Relația cu mass-media</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Accesul pacienților la datele personale</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Accesul mass-media</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Proprietatea datelor este asigurată în raport cu terții colaboratori</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 xml:space="preserve">Păstrarea confidențialității în transmiterea datelor cu caracter personal/medical ale pacienților  </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Modalitatea de acordare a asistenței medicale pentru situații de urgență cu risc vital imediat, în condițiile în care personalul cu competență este indisponibil</w:t>
      </w:r>
    </w:p>
    <w:p w:rsidR="000903C8" w:rsidRPr="002D3F48" w:rsidRDefault="000903C8" w:rsidP="000903C8">
      <w:pPr>
        <w:pStyle w:val="ListParagraph"/>
        <w:numPr>
          <w:ilvl w:val="1"/>
          <w:numId w:val="39"/>
        </w:numPr>
        <w:tabs>
          <w:tab w:val="left" w:pos="540"/>
        </w:tabs>
        <w:spacing w:after="0" w:line="360" w:lineRule="auto"/>
        <w:jc w:val="both"/>
        <w:rPr>
          <w:rFonts w:ascii="Times New Roman" w:hAnsi="Times New Roman"/>
          <w:sz w:val="24"/>
          <w:szCs w:val="24"/>
        </w:rPr>
      </w:pPr>
      <w:r w:rsidRPr="002D3F48">
        <w:rPr>
          <w:rFonts w:ascii="Times New Roman" w:hAnsi="Times New Roman"/>
          <w:sz w:val="24"/>
          <w:szCs w:val="24"/>
        </w:rPr>
        <w:t>Acordarea "second opinion"</w:t>
      </w:r>
    </w:p>
    <w:p w:rsidR="000903C8" w:rsidRPr="002D3F48" w:rsidRDefault="000903C8" w:rsidP="000903C8">
      <w:pPr>
        <w:pStyle w:val="ListParagraph"/>
        <w:numPr>
          <w:ilvl w:val="1"/>
          <w:numId w:val="39"/>
        </w:numPr>
        <w:tabs>
          <w:tab w:val="left" w:pos="540"/>
          <w:tab w:val="left" w:pos="1530"/>
          <w:tab w:val="left" w:pos="1620"/>
        </w:tabs>
        <w:spacing w:after="0" w:line="360" w:lineRule="auto"/>
        <w:jc w:val="both"/>
        <w:rPr>
          <w:rFonts w:ascii="Times New Roman" w:hAnsi="Times New Roman"/>
          <w:sz w:val="24"/>
          <w:szCs w:val="24"/>
        </w:rPr>
      </w:pPr>
      <w:r w:rsidRPr="002D3F48">
        <w:rPr>
          <w:rFonts w:ascii="Times New Roman" w:hAnsi="Times New Roman"/>
          <w:sz w:val="24"/>
          <w:szCs w:val="24"/>
        </w:rPr>
        <w:t>Modalitatea de implementare a pacientului în procesul de învătământ medical</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 xml:space="preserve">Autoevaluarea calității serviciilor </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Activitatea de colectare și raportare a indicatorilor de monitorizare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Identificarea și raportarea evenimentelor adverse asociate asistenței medicale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Gestionarea reclamațiilor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Monitorizarea realizării auditului clinic al procedurilor și protocoalelor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Identificarea și înregistrarea riscurilor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Managementul evenimentelor santinelă</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Monitorizarea sistemului de identificare a pacientului</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Modalitatea de identificare, analiză și raportare a evenimentelor indezirabile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Modul de funcționare al echipei responsabile cu evaluările periodice ale planificării activităților din Planul strategic</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Monitorizarea centrelor de cost</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Primirea, înregistrarea și repartizarea solicitărilor externe de informații</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Circuitul și completarea documentelor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Colectarea și gestiunea datelor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Protecția sistemului informațional</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Modalitatea de asigurare a suportului psihologic pentru personal</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Demnitatea și intimitatea pacientului</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Accesul la servicii medicale pentru pacienții privați de libertate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Modalitatea de rezolvare a cazurilor cu probleme sociale, a cazurilor cu particularități psihocomportamentale și socioeconomice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Monitorizarea valabilității contractelor de furnizare a produselor și serviciilor critice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Modul de completare a stocurilor în momentul atingerii nivelului minim acceptat</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Aprovizionarea cu produse și servicii critice pentru cazuri excepționale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Accesul la datele din sistemul informatic</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Accesul, prelucrarea și protecția datelor medicale și personale ale pacientului</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Protecția sistemului informatic</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Arhivarea documentelor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Eliberarea duplicatelor documentelor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Distrugerea înregistrărilor/documentelor arhivate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Transportul probelor recoltate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lang w:val="ro-RO"/>
        </w:rPr>
        <w:t xml:space="preserve">Proceduri de control al antibioticorezistenței unui profil particular de antibioticorezistență </w:t>
      </w:r>
    </w:p>
    <w:p w:rsidR="000903C8" w:rsidRPr="002D3F48" w:rsidRDefault="000903C8" w:rsidP="000903C8">
      <w:pPr>
        <w:pStyle w:val="ListParagraph"/>
        <w:numPr>
          <w:ilvl w:val="1"/>
          <w:numId w:val="39"/>
        </w:numPr>
        <w:tabs>
          <w:tab w:val="left" w:pos="540"/>
          <w:tab w:val="left" w:pos="1530"/>
          <w:tab w:val="left" w:pos="1620"/>
        </w:tabs>
        <w:spacing w:after="0" w:line="360" w:lineRule="auto"/>
        <w:jc w:val="both"/>
        <w:rPr>
          <w:rFonts w:ascii="Times New Roman" w:hAnsi="Times New Roman"/>
          <w:sz w:val="24"/>
          <w:szCs w:val="24"/>
        </w:rPr>
      </w:pPr>
      <w:r w:rsidRPr="002D3F48">
        <w:rPr>
          <w:rFonts w:ascii="Times New Roman" w:hAnsi="Times New Roman"/>
          <w:sz w:val="24"/>
          <w:szCs w:val="24"/>
          <w:lang w:val="ro-RO"/>
        </w:rPr>
        <w:t>Monitorizarea riscurilor micribiologice specifice activităților proprii.</w:t>
      </w:r>
      <w:r w:rsidRPr="002D3F48">
        <w:rPr>
          <w:rFonts w:ascii="Times New Roman" w:hAnsi="Times New Roman"/>
          <w:sz w:val="24"/>
          <w:szCs w:val="24"/>
        </w:rPr>
        <w:t xml:space="preserve"> </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de comunicare cu pacientul în situațiile de diagnostic oncologic</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de comunicare cu aparținătorii în situațiile de deces al pacientului</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Terapia Durerii</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BCR (boală cronică renală)</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RCP (resuscitare cardio-respiratorie)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Moarte Cerebrală MC</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IMA (infarct miocardic acut)</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pentru prevenirea cădeerilor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pentru prevenirea escarelor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Protocol de stare terminală</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Protocoale medicale în Paliație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Protocoale medicale în Recuperare neurologică</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Protocoale medicale în Geriatrie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Protocoale medicale în Afecțiunile Cronice</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Protocoale de practică medicală specifice Asistenților medicali</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Prococoale de practică medicale specifice Kinetoterapeuților</w:t>
      </w:r>
    </w:p>
    <w:p w:rsidR="000903C8" w:rsidRPr="002D3F48" w:rsidRDefault="000903C8" w:rsidP="000903C8">
      <w:pPr>
        <w:pStyle w:val="ListParagraph"/>
        <w:numPr>
          <w:ilvl w:val="1"/>
          <w:numId w:val="39"/>
        </w:numPr>
        <w:tabs>
          <w:tab w:val="left" w:pos="540"/>
          <w:tab w:val="left" w:pos="1530"/>
        </w:tabs>
        <w:spacing w:after="0" w:line="360" w:lineRule="auto"/>
        <w:jc w:val="both"/>
        <w:rPr>
          <w:rFonts w:ascii="Times New Roman" w:hAnsi="Times New Roman"/>
          <w:sz w:val="24"/>
          <w:szCs w:val="24"/>
        </w:rPr>
      </w:pPr>
      <w:r w:rsidRPr="002D3F48">
        <w:rPr>
          <w:rFonts w:ascii="Times New Roman" w:hAnsi="Times New Roman"/>
          <w:sz w:val="24"/>
          <w:szCs w:val="24"/>
        </w:rPr>
        <w:t xml:space="preserve">Protocoale de investigații în Radiologie  </w:t>
      </w: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Pr>
        <w:tabs>
          <w:tab w:val="left" w:pos="540"/>
        </w:tabs>
        <w:spacing w:after="0" w:line="360" w:lineRule="auto"/>
        <w:jc w:val="center"/>
        <w:rPr>
          <w:rFonts w:ascii="Times New Roman" w:hAnsi="Times New Roman"/>
          <w:b/>
          <w:sz w:val="24"/>
          <w:szCs w:val="24"/>
          <w:highlight w:val="yellow"/>
        </w:rPr>
      </w:pPr>
    </w:p>
    <w:p w:rsidR="000903C8" w:rsidRPr="002D3F48" w:rsidRDefault="000903C8" w:rsidP="000903C8"/>
    <w:p w:rsidR="00FB6A56" w:rsidRPr="002D3F48" w:rsidRDefault="00FB6A56"/>
    <w:sectPr w:rsidR="00FB6A56" w:rsidRPr="002D3F48" w:rsidSect="00AA48B4">
      <w:headerReference w:type="default" r:id="rId19"/>
      <w:footerReference w:type="default" r:id="rId20"/>
      <w:pgSz w:w="11909" w:h="16834" w:code="9"/>
      <w:pgMar w:top="1440" w:right="1440" w:bottom="1440" w:left="1440" w:header="57" w:footer="57"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5869" w:rsidRDefault="007E5869" w:rsidP="000903C8">
      <w:pPr>
        <w:spacing w:after="0" w:line="240" w:lineRule="auto"/>
      </w:pPr>
      <w:r>
        <w:separator/>
      </w:r>
    </w:p>
  </w:endnote>
  <w:endnote w:type="continuationSeparator" w:id="0">
    <w:p w:rsidR="007E5869" w:rsidRDefault="007E5869" w:rsidP="000903C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Book Antiqua">
    <w:panose1 w:val="02040602050305030304"/>
    <w:charset w:val="EE"/>
    <w:family w:val="roman"/>
    <w:pitch w:val="variable"/>
    <w:sig w:usb0="00000287" w:usb1="00000000" w:usb2="00000000" w:usb3="00000000" w:csb0="0000009F" w:csb1="00000000"/>
  </w:font>
  <w:font w:name="Lucida Sans">
    <w:altName w:val="Lucida Sans Unicode"/>
    <w:panose1 w:val="020B0602030504020204"/>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Bookman Old Style">
    <w:panose1 w:val="02050604050505020204"/>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TimesNewRoman">
    <w:altName w:val="MS Mincho"/>
    <w:panose1 w:val="00000000000000000000"/>
    <w:charset w:val="80"/>
    <w:family w:val="auto"/>
    <w:notTrueType/>
    <w:pitch w:val="default"/>
    <w:sig w:usb0="00000000"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7632641"/>
      <w:docPartObj>
        <w:docPartGallery w:val="Page Numbers (Bottom of Page)"/>
        <w:docPartUnique/>
      </w:docPartObj>
    </w:sdtPr>
    <w:sdtContent>
      <w:p w:rsidR="00193079" w:rsidRDefault="007F0288">
        <w:pPr>
          <w:pStyle w:val="Footer"/>
          <w:jc w:val="center"/>
        </w:pPr>
        <w:fldSimple w:instr=" PAGE   \* MERGEFORMAT ">
          <w:r w:rsidR="00FF1C4D">
            <w:rPr>
              <w:noProof/>
            </w:rPr>
            <w:t>243</w:t>
          </w:r>
        </w:fldSimple>
      </w:p>
    </w:sdtContent>
  </w:sdt>
  <w:p w:rsidR="00193079" w:rsidRDefault="00193079" w:rsidP="00AA48B4">
    <w:pPr>
      <w:pStyle w:val="Footer"/>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5869" w:rsidRDefault="007E5869" w:rsidP="000903C8">
      <w:pPr>
        <w:spacing w:after="0" w:line="240" w:lineRule="auto"/>
      </w:pPr>
      <w:r>
        <w:separator/>
      </w:r>
    </w:p>
  </w:footnote>
  <w:footnote w:type="continuationSeparator" w:id="0">
    <w:p w:rsidR="007E5869" w:rsidRDefault="007E5869" w:rsidP="000903C8">
      <w:pPr>
        <w:spacing w:after="0" w:line="240" w:lineRule="auto"/>
      </w:pPr>
      <w:r>
        <w:continuationSeparator/>
      </w:r>
    </w:p>
  </w:footnote>
  <w:footnote w:id="1">
    <w:p w:rsidR="00193079" w:rsidRPr="006E2E1E" w:rsidRDefault="00193079" w:rsidP="000903C8">
      <w:pPr>
        <w:pStyle w:val="FootnoteText"/>
        <w:rPr>
          <w:lang w:val="ro-RO"/>
        </w:rPr>
      </w:pPr>
      <w:r>
        <w:rPr>
          <w:rStyle w:val="FootnoteReference"/>
        </w:rPr>
        <w:footnoteRef/>
      </w:r>
      <w:r>
        <w:t xml:space="preserve"> </w:t>
      </w:r>
      <w:r>
        <w:rPr>
          <w:lang w:val="ro-RO"/>
        </w:rPr>
        <w:t>Denumită în continuare: C.E.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3079" w:rsidRPr="00AE16AF" w:rsidRDefault="00193079" w:rsidP="00AA48B4">
    <w:pPr>
      <w:tabs>
        <w:tab w:val="left" w:pos="540"/>
      </w:tabs>
      <w:spacing w:after="0" w:line="360" w:lineRule="auto"/>
      <w:jc w:val="center"/>
      <w:rPr>
        <w:b/>
        <w:noProof/>
        <w:sz w:val="20"/>
        <w:szCs w:val="20"/>
      </w:rPr>
    </w:pPr>
  </w:p>
  <w:p w:rsidR="00193079" w:rsidRDefault="00193079" w:rsidP="00AA48B4">
    <w:pPr>
      <w:tabs>
        <w:tab w:val="left" w:pos="540"/>
      </w:tabs>
      <w:spacing w:after="0" w:line="360" w:lineRule="auto"/>
      <w:jc w:val="center"/>
    </w:pPr>
    <w:r>
      <w:rPr>
        <w:b/>
        <w:noProof/>
        <w:sz w:val="16"/>
        <w:szCs w:val="16"/>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9"/>
      </v:shape>
    </w:pict>
  </w:numPicBullet>
  <w:abstractNum w:abstractNumId="0">
    <w:nsid w:val="FFFFFFFE"/>
    <w:multiLevelType w:val="singleLevel"/>
    <w:tmpl w:val="2B78F0E6"/>
    <w:lvl w:ilvl="0">
      <w:numFmt w:val="bullet"/>
      <w:lvlText w:val="*"/>
      <w:lvlJc w:val="left"/>
    </w:lvl>
  </w:abstractNum>
  <w:abstractNum w:abstractNumId="1">
    <w:nsid w:val="00000003"/>
    <w:multiLevelType w:val="singleLevel"/>
    <w:tmpl w:val="00000003"/>
    <w:name w:val="WW8Num13"/>
    <w:lvl w:ilvl="0">
      <w:start w:val="1"/>
      <w:numFmt w:val="bullet"/>
      <w:lvlText w:val=""/>
      <w:lvlJc w:val="left"/>
      <w:pPr>
        <w:tabs>
          <w:tab w:val="num" w:pos="720"/>
        </w:tabs>
        <w:ind w:left="720" w:hanging="360"/>
      </w:pPr>
      <w:rPr>
        <w:rFonts w:ascii="Symbol" w:hAnsi="Symbol"/>
      </w:rPr>
    </w:lvl>
  </w:abstractNum>
  <w:abstractNum w:abstractNumId="2">
    <w:nsid w:val="00000008"/>
    <w:multiLevelType w:val="singleLevel"/>
    <w:tmpl w:val="00000008"/>
    <w:name w:val="WW8Num23"/>
    <w:lvl w:ilvl="0">
      <w:start w:val="1"/>
      <w:numFmt w:val="bullet"/>
      <w:lvlText w:val=""/>
      <w:lvlJc w:val="left"/>
      <w:pPr>
        <w:tabs>
          <w:tab w:val="num" w:pos="720"/>
        </w:tabs>
        <w:ind w:left="720" w:hanging="360"/>
      </w:pPr>
      <w:rPr>
        <w:rFonts w:ascii="Symbol" w:hAnsi="Symbol"/>
        <w:color w:val="auto"/>
      </w:rPr>
    </w:lvl>
  </w:abstractNum>
  <w:abstractNum w:abstractNumId="3">
    <w:nsid w:val="01107DB1"/>
    <w:multiLevelType w:val="hybridMultilevel"/>
    <w:tmpl w:val="9C503792"/>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
    <w:nsid w:val="02A75EC7"/>
    <w:multiLevelType w:val="hybridMultilevel"/>
    <w:tmpl w:val="C84A47FA"/>
    <w:lvl w:ilvl="0" w:tplc="6C4ADE32">
      <w:start w:val="1"/>
      <w:numFmt w:val="decimal"/>
      <w:lvlText w:val="(%1)"/>
      <w:lvlJc w:val="left"/>
      <w:pPr>
        <w:ind w:left="720" w:hanging="360"/>
      </w:pPr>
      <w:rPr>
        <w:rFonts w:ascii="Arial" w:hAnsi="Arial" w:cs="Times New Roman" w:hint="default"/>
        <w:sz w:val="20"/>
      </w:rPr>
    </w:lvl>
    <w:lvl w:ilvl="1" w:tplc="04180019">
      <w:start w:val="1"/>
      <w:numFmt w:val="decimal"/>
      <w:lvlText w:val="%2."/>
      <w:lvlJc w:val="left"/>
      <w:pPr>
        <w:tabs>
          <w:tab w:val="num" w:pos="1440"/>
        </w:tabs>
        <w:ind w:left="1440" w:hanging="360"/>
      </w:pPr>
    </w:lvl>
    <w:lvl w:ilvl="2" w:tplc="0418001B">
      <w:start w:val="1"/>
      <w:numFmt w:val="decimal"/>
      <w:lvlText w:val="%3."/>
      <w:lvlJc w:val="left"/>
      <w:pPr>
        <w:tabs>
          <w:tab w:val="num" w:pos="2160"/>
        </w:tabs>
        <w:ind w:left="2160" w:hanging="360"/>
      </w:pPr>
    </w:lvl>
    <w:lvl w:ilvl="3" w:tplc="0418000F">
      <w:start w:val="1"/>
      <w:numFmt w:val="decimal"/>
      <w:lvlText w:val="%4."/>
      <w:lvlJc w:val="left"/>
      <w:pPr>
        <w:tabs>
          <w:tab w:val="num" w:pos="2880"/>
        </w:tabs>
        <w:ind w:left="2880" w:hanging="360"/>
      </w:pPr>
    </w:lvl>
    <w:lvl w:ilvl="4" w:tplc="04180019">
      <w:start w:val="1"/>
      <w:numFmt w:val="decimal"/>
      <w:lvlText w:val="%5."/>
      <w:lvlJc w:val="left"/>
      <w:pPr>
        <w:tabs>
          <w:tab w:val="num" w:pos="3600"/>
        </w:tabs>
        <w:ind w:left="3600" w:hanging="360"/>
      </w:pPr>
    </w:lvl>
    <w:lvl w:ilvl="5" w:tplc="0418001B">
      <w:start w:val="1"/>
      <w:numFmt w:val="decimal"/>
      <w:lvlText w:val="%6."/>
      <w:lvlJc w:val="left"/>
      <w:pPr>
        <w:tabs>
          <w:tab w:val="num" w:pos="4320"/>
        </w:tabs>
        <w:ind w:left="4320" w:hanging="360"/>
      </w:pPr>
    </w:lvl>
    <w:lvl w:ilvl="6" w:tplc="0418000F">
      <w:start w:val="1"/>
      <w:numFmt w:val="decimal"/>
      <w:lvlText w:val="%7."/>
      <w:lvlJc w:val="left"/>
      <w:pPr>
        <w:tabs>
          <w:tab w:val="num" w:pos="5040"/>
        </w:tabs>
        <w:ind w:left="5040" w:hanging="360"/>
      </w:pPr>
    </w:lvl>
    <w:lvl w:ilvl="7" w:tplc="04180019">
      <w:start w:val="1"/>
      <w:numFmt w:val="decimal"/>
      <w:lvlText w:val="%8."/>
      <w:lvlJc w:val="left"/>
      <w:pPr>
        <w:tabs>
          <w:tab w:val="num" w:pos="5760"/>
        </w:tabs>
        <w:ind w:left="5760" w:hanging="360"/>
      </w:pPr>
    </w:lvl>
    <w:lvl w:ilvl="8" w:tplc="0418001B">
      <w:start w:val="1"/>
      <w:numFmt w:val="decimal"/>
      <w:lvlText w:val="%9."/>
      <w:lvlJc w:val="left"/>
      <w:pPr>
        <w:tabs>
          <w:tab w:val="num" w:pos="6480"/>
        </w:tabs>
        <w:ind w:left="6480" w:hanging="360"/>
      </w:pPr>
    </w:lvl>
  </w:abstractNum>
  <w:abstractNum w:abstractNumId="5">
    <w:nsid w:val="02C579D0"/>
    <w:multiLevelType w:val="hybridMultilevel"/>
    <w:tmpl w:val="E6803A6A"/>
    <w:lvl w:ilvl="0" w:tplc="04180001">
      <w:start w:val="1"/>
      <w:numFmt w:val="bullet"/>
      <w:lvlText w:val=""/>
      <w:lvlJc w:val="left"/>
      <w:pPr>
        <w:tabs>
          <w:tab w:val="num" w:pos="2340"/>
        </w:tabs>
        <w:ind w:left="2340" w:hanging="360"/>
      </w:pPr>
      <w:rPr>
        <w:rFonts w:ascii="Symbol" w:hAnsi="Symbol" w:hint="default"/>
      </w:rPr>
    </w:lvl>
    <w:lvl w:ilvl="1" w:tplc="04090001">
      <w:start w:val="1"/>
      <w:numFmt w:val="bullet"/>
      <w:lvlText w:val=""/>
      <w:lvlJc w:val="left"/>
      <w:pPr>
        <w:tabs>
          <w:tab w:val="num" w:pos="3060"/>
        </w:tabs>
        <w:ind w:left="3060" w:hanging="360"/>
      </w:pPr>
      <w:rPr>
        <w:rFonts w:ascii="Symbol" w:hAnsi="Symbol" w:hint="default"/>
      </w:rPr>
    </w:lvl>
    <w:lvl w:ilvl="2" w:tplc="04180001">
      <w:start w:val="1"/>
      <w:numFmt w:val="bullet"/>
      <w:lvlText w:val=""/>
      <w:lvlJc w:val="left"/>
      <w:pPr>
        <w:tabs>
          <w:tab w:val="num" w:pos="3960"/>
        </w:tabs>
        <w:ind w:left="3960" w:hanging="360"/>
      </w:pPr>
      <w:rPr>
        <w:rFonts w:ascii="Symbol" w:hAnsi="Symbol" w:hint="default"/>
      </w:r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6">
    <w:nsid w:val="035F0EA5"/>
    <w:multiLevelType w:val="hybridMultilevel"/>
    <w:tmpl w:val="040C814E"/>
    <w:lvl w:ilvl="0" w:tplc="07325E7E">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37D1178"/>
    <w:multiLevelType w:val="hybridMultilevel"/>
    <w:tmpl w:val="DBBC3D38"/>
    <w:lvl w:ilvl="0" w:tplc="0409000B">
      <w:start w:val="1"/>
      <w:numFmt w:val="bullet"/>
      <w:lvlText w:val=""/>
      <w:lvlJc w:val="left"/>
      <w:pPr>
        <w:tabs>
          <w:tab w:val="num" w:pos="1560"/>
        </w:tabs>
        <w:ind w:left="1560" w:hanging="360"/>
      </w:pPr>
      <w:rPr>
        <w:rFonts w:ascii="Wingdings" w:hAnsi="Wingdings" w:hint="default"/>
      </w:rPr>
    </w:lvl>
    <w:lvl w:ilvl="1" w:tplc="04090003" w:tentative="1">
      <w:start w:val="1"/>
      <w:numFmt w:val="bullet"/>
      <w:lvlText w:val="o"/>
      <w:lvlJc w:val="left"/>
      <w:pPr>
        <w:tabs>
          <w:tab w:val="num" w:pos="2280"/>
        </w:tabs>
        <w:ind w:left="2280" w:hanging="360"/>
      </w:pPr>
      <w:rPr>
        <w:rFonts w:ascii="Courier New" w:hAnsi="Courier New" w:cs="Courier New" w:hint="default"/>
      </w:rPr>
    </w:lvl>
    <w:lvl w:ilvl="2" w:tplc="04090005" w:tentative="1">
      <w:start w:val="1"/>
      <w:numFmt w:val="bullet"/>
      <w:lvlText w:val=""/>
      <w:lvlJc w:val="left"/>
      <w:pPr>
        <w:tabs>
          <w:tab w:val="num" w:pos="3000"/>
        </w:tabs>
        <w:ind w:left="3000" w:hanging="360"/>
      </w:pPr>
      <w:rPr>
        <w:rFonts w:ascii="Wingdings" w:hAnsi="Wingdings" w:hint="default"/>
      </w:rPr>
    </w:lvl>
    <w:lvl w:ilvl="3" w:tplc="04090001" w:tentative="1">
      <w:start w:val="1"/>
      <w:numFmt w:val="bullet"/>
      <w:lvlText w:val=""/>
      <w:lvlJc w:val="left"/>
      <w:pPr>
        <w:tabs>
          <w:tab w:val="num" w:pos="3720"/>
        </w:tabs>
        <w:ind w:left="3720" w:hanging="360"/>
      </w:pPr>
      <w:rPr>
        <w:rFonts w:ascii="Symbol" w:hAnsi="Symbol" w:hint="default"/>
      </w:rPr>
    </w:lvl>
    <w:lvl w:ilvl="4" w:tplc="04090003" w:tentative="1">
      <w:start w:val="1"/>
      <w:numFmt w:val="bullet"/>
      <w:lvlText w:val="o"/>
      <w:lvlJc w:val="left"/>
      <w:pPr>
        <w:tabs>
          <w:tab w:val="num" w:pos="4440"/>
        </w:tabs>
        <w:ind w:left="4440" w:hanging="360"/>
      </w:pPr>
      <w:rPr>
        <w:rFonts w:ascii="Courier New" w:hAnsi="Courier New" w:cs="Courier New" w:hint="default"/>
      </w:rPr>
    </w:lvl>
    <w:lvl w:ilvl="5" w:tplc="04090005" w:tentative="1">
      <w:start w:val="1"/>
      <w:numFmt w:val="bullet"/>
      <w:lvlText w:val=""/>
      <w:lvlJc w:val="left"/>
      <w:pPr>
        <w:tabs>
          <w:tab w:val="num" w:pos="5160"/>
        </w:tabs>
        <w:ind w:left="5160" w:hanging="360"/>
      </w:pPr>
      <w:rPr>
        <w:rFonts w:ascii="Wingdings" w:hAnsi="Wingdings" w:hint="default"/>
      </w:rPr>
    </w:lvl>
    <w:lvl w:ilvl="6" w:tplc="04090001" w:tentative="1">
      <w:start w:val="1"/>
      <w:numFmt w:val="bullet"/>
      <w:lvlText w:val=""/>
      <w:lvlJc w:val="left"/>
      <w:pPr>
        <w:tabs>
          <w:tab w:val="num" w:pos="5880"/>
        </w:tabs>
        <w:ind w:left="5880" w:hanging="360"/>
      </w:pPr>
      <w:rPr>
        <w:rFonts w:ascii="Symbol" w:hAnsi="Symbol" w:hint="default"/>
      </w:rPr>
    </w:lvl>
    <w:lvl w:ilvl="7" w:tplc="04090003" w:tentative="1">
      <w:start w:val="1"/>
      <w:numFmt w:val="bullet"/>
      <w:lvlText w:val="o"/>
      <w:lvlJc w:val="left"/>
      <w:pPr>
        <w:tabs>
          <w:tab w:val="num" w:pos="6600"/>
        </w:tabs>
        <w:ind w:left="6600" w:hanging="360"/>
      </w:pPr>
      <w:rPr>
        <w:rFonts w:ascii="Courier New" w:hAnsi="Courier New" w:cs="Courier New" w:hint="default"/>
      </w:rPr>
    </w:lvl>
    <w:lvl w:ilvl="8" w:tplc="04090005" w:tentative="1">
      <w:start w:val="1"/>
      <w:numFmt w:val="bullet"/>
      <w:lvlText w:val=""/>
      <w:lvlJc w:val="left"/>
      <w:pPr>
        <w:tabs>
          <w:tab w:val="num" w:pos="7320"/>
        </w:tabs>
        <w:ind w:left="7320" w:hanging="360"/>
      </w:pPr>
      <w:rPr>
        <w:rFonts w:ascii="Wingdings" w:hAnsi="Wingdings" w:hint="default"/>
      </w:rPr>
    </w:lvl>
  </w:abstractNum>
  <w:abstractNum w:abstractNumId="8">
    <w:nsid w:val="04196BDA"/>
    <w:multiLevelType w:val="hybridMultilevel"/>
    <w:tmpl w:val="998AB97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04C77491"/>
    <w:multiLevelType w:val="multilevel"/>
    <w:tmpl w:val="D51C3894"/>
    <w:lvl w:ilvl="0">
      <w:start w:val="1"/>
      <w:numFmt w:val="decimal"/>
      <w:lvlText w:val="%1."/>
      <w:lvlJc w:val="left"/>
      <w:pPr>
        <w:ind w:left="720" w:hanging="360"/>
      </w:pPr>
      <w:rPr>
        <w:b w:val="0"/>
      </w:rPr>
    </w:lvl>
    <w:lvl w:ilvl="1">
      <w:start w:val="9"/>
      <w:numFmt w:val="decimal"/>
      <w:isLgl/>
      <w:lvlText w:val="%1.%2."/>
      <w:lvlJc w:val="left"/>
      <w:pPr>
        <w:ind w:left="1200" w:hanging="480"/>
      </w:pPr>
      <w:rPr>
        <w:rFonts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04D80CA1"/>
    <w:multiLevelType w:val="hybridMultilevel"/>
    <w:tmpl w:val="F19A6B66"/>
    <w:lvl w:ilvl="0" w:tplc="0409000F">
      <w:start w:val="1"/>
      <w:numFmt w:val="decimal"/>
      <w:lvlText w:val="%1."/>
      <w:lvlJc w:val="left"/>
      <w:pPr>
        <w:ind w:left="960" w:hanging="360"/>
      </w:p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11">
    <w:nsid w:val="055F4829"/>
    <w:multiLevelType w:val="hybridMultilevel"/>
    <w:tmpl w:val="D1B6B03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nsid w:val="059561A7"/>
    <w:multiLevelType w:val="hybridMultilevel"/>
    <w:tmpl w:val="23C6DCA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5B17434"/>
    <w:multiLevelType w:val="hybridMultilevel"/>
    <w:tmpl w:val="C7023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E839F3"/>
    <w:multiLevelType w:val="hybridMultilevel"/>
    <w:tmpl w:val="BCA239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0897373D"/>
    <w:multiLevelType w:val="hybridMultilevel"/>
    <w:tmpl w:val="C232744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09BE6257"/>
    <w:multiLevelType w:val="hybridMultilevel"/>
    <w:tmpl w:val="BDFE5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E95655"/>
    <w:multiLevelType w:val="hybridMultilevel"/>
    <w:tmpl w:val="7624E88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0B3E69EB"/>
    <w:multiLevelType w:val="hybridMultilevel"/>
    <w:tmpl w:val="D9065E1C"/>
    <w:lvl w:ilvl="0" w:tplc="398C2C6E">
      <w:start w:val="5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BCF2A29"/>
    <w:multiLevelType w:val="hybridMultilevel"/>
    <w:tmpl w:val="7BD29FF2"/>
    <w:lvl w:ilvl="0" w:tplc="04180001">
      <w:start w:val="1"/>
      <w:numFmt w:val="bullet"/>
      <w:lvlText w:val=""/>
      <w:lvlJc w:val="left"/>
      <w:pPr>
        <w:ind w:left="1004" w:hanging="360"/>
      </w:pPr>
      <w:rPr>
        <w:rFonts w:ascii="Symbol" w:hAnsi="Symbol" w:hint="default"/>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20">
    <w:nsid w:val="0C055838"/>
    <w:multiLevelType w:val="multilevel"/>
    <w:tmpl w:val="680637B6"/>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1">
    <w:nsid w:val="0C6665B9"/>
    <w:multiLevelType w:val="multilevel"/>
    <w:tmpl w:val="6624E9C0"/>
    <w:lvl w:ilvl="0">
      <w:start w:val="18"/>
      <w:numFmt w:val="decimal"/>
      <w:lvlText w:val="%1."/>
      <w:lvlJc w:val="left"/>
      <w:pPr>
        <w:ind w:left="480" w:hanging="480"/>
      </w:pPr>
      <w:rPr>
        <w:rFonts w:hint="default"/>
      </w:rPr>
    </w:lvl>
    <w:lvl w:ilvl="1">
      <w:start w:val="9"/>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nsid w:val="0DE544F9"/>
    <w:multiLevelType w:val="hybridMultilevel"/>
    <w:tmpl w:val="E75EBC2E"/>
    <w:lvl w:ilvl="0" w:tplc="C686873C">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0F8752B3"/>
    <w:multiLevelType w:val="hybridMultilevel"/>
    <w:tmpl w:val="271E334C"/>
    <w:lvl w:ilvl="0" w:tplc="0409000D">
      <w:start w:val="1"/>
      <w:numFmt w:val="bullet"/>
      <w:lvlText w:val=""/>
      <w:lvlJc w:val="left"/>
      <w:pPr>
        <w:ind w:left="930" w:hanging="360"/>
      </w:pPr>
      <w:rPr>
        <w:rFonts w:ascii="Wingdings" w:hAnsi="Wingdings" w:hint="default"/>
      </w:rPr>
    </w:lvl>
    <w:lvl w:ilvl="1" w:tplc="04090003" w:tentative="1">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24">
    <w:nsid w:val="0FA0127A"/>
    <w:multiLevelType w:val="singleLevel"/>
    <w:tmpl w:val="04090001"/>
    <w:lvl w:ilvl="0">
      <w:start w:val="1"/>
      <w:numFmt w:val="bullet"/>
      <w:lvlText w:val=""/>
      <w:lvlJc w:val="left"/>
      <w:pPr>
        <w:ind w:left="720" w:hanging="360"/>
      </w:pPr>
      <w:rPr>
        <w:rFonts w:ascii="Symbol" w:hAnsi="Symbol" w:hint="default"/>
      </w:rPr>
    </w:lvl>
  </w:abstractNum>
  <w:abstractNum w:abstractNumId="25">
    <w:nsid w:val="0FBC4EA3"/>
    <w:multiLevelType w:val="hybridMultilevel"/>
    <w:tmpl w:val="FA264C3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018171D"/>
    <w:multiLevelType w:val="hybridMultilevel"/>
    <w:tmpl w:val="A98A995E"/>
    <w:lvl w:ilvl="0" w:tplc="0409000F">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15063E4"/>
    <w:multiLevelType w:val="hybridMultilevel"/>
    <w:tmpl w:val="FB6CFFA0"/>
    <w:lvl w:ilvl="0" w:tplc="04090001">
      <w:start w:val="1"/>
      <w:numFmt w:val="bullet"/>
      <w:lvlText w:val=""/>
      <w:lvlJc w:val="left"/>
      <w:pPr>
        <w:ind w:left="985" w:hanging="360"/>
      </w:pPr>
      <w:rPr>
        <w:rFonts w:ascii="Symbol" w:hAnsi="Symbol" w:hint="default"/>
      </w:rPr>
    </w:lvl>
    <w:lvl w:ilvl="1" w:tplc="04090003" w:tentative="1">
      <w:start w:val="1"/>
      <w:numFmt w:val="bullet"/>
      <w:lvlText w:val="o"/>
      <w:lvlJc w:val="left"/>
      <w:pPr>
        <w:ind w:left="1705" w:hanging="360"/>
      </w:pPr>
      <w:rPr>
        <w:rFonts w:ascii="Courier New" w:hAnsi="Courier New" w:cs="Courier New" w:hint="default"/>
      </w:rPr>
    </w:lvl>
    <w:lvl w:ilvl="2" w:tplc="04090005" w:tentative="1">
      <w:start w:val="1"/>
      <w:numFmt w:val="bullet"/>
      <w:lvlText w:val=""/>
      <w:lvlJc w:val="left"/>
      <w:pPr>
        <w:ind w:left="2425" w:hanging="360"/>
      </w:pPr>
      <w:rPr>
        <w:rFonts w:ascii="Wingdings" w:hAnsi="Wingdings" w:hint="default"/>
      </w:rPr>
    </w:lvl>
    <w:lvl w:ilvl="3" w:tplc="04090001" w:tentative="1">
      <w:start w:val="1"/>
      <w:numFmt w:val="bullet"/>
      <w:lvlText w:val=""/>
      <w:lvlJc w:val="left"/>
      <w:pPr>
        <w:ind w:left="3145" w:hanging="360"/>
      </w:pPr>
      <w:rPr>
        <w:rFonts w:ascii="Symbol" w:hAnsi="Symbol" w:hint="default"/>
      </w:rPr>
    </w:lvl>
    <w:lvl w:ilvl="4" w:tplc="04090003" w:tentative="1">
      <w:start w:val="1"/>
      <w:numFmt w:val="bullet"/>
      <w:lvlText w:val="o"/>
      <w:lvlJc w:val="left"/>
      <w:pPr>
        <w:ind w:left="3865" w:hanging="360"/>
      </w:pPr>
      <w:rPr>
        <w:rFonts w:ascii="Courier New" w:hAnsi="Courier New" w:cs="Courier New" w:hint="default"/>
      </w:rPr>
    </w:lvl>
    <w:lvl w:ilvl="5" w:tplc="04090005" w:tentative="1">
      <w:start w:val="1"/>
      <w:numFmt w:val="bullet"/>
      <w:lvlText w:val=""/>
      <w:lvlJc w:val="left"/>
      <w:pPr>
        <w:ind w:left="4585" w:hanging="360"/>
      </w:pPr>
      <w:rPr>
        <w:rFonts w:ascii="Wingdings" w:hAnsi="Wingdings" w:hint="default"/>
      </w:rPr>
    </w:lvl>
    <w:lvl w:ilvl="6" w:tplc="04090001" w:tentative="1">
      <w:start w:val="1"/>
      <w:numFmt w:val="bullet"/>
      <w:lvlText w:val=""/>
      <w:lvlJc w:val="left"/>
      <w:pPr>
        <w:ind w:left="5305" w:hanging="360"/>
      </w:pPr>
      <w:rPr>
        <w:rFonts w:ascii="Symbol" w:hAnsi="Symbol" w:hint="default"/>
      </w:rPr>
    </w:lvl>
    <w:lvl w:ilvl="7" w:tplc="04090003" w:tentative="1">
      <w:start w:val="1"/>
      <w:numFmt w:val="bullet"/>
      <w:lvlText w:val="o"/>
      <w:lvlJc w:val="left"/>
      <w:pPr>
        <w:ind w:left="6025" w:hanging="360"/>
      </w:pPr>
      <w:rPr>
        <w:rFonts w:ascii="Courier New" w:hAnsi="Courier New" w:cs="Courier New" w:hint="default"/>
      </w:rPr>
    </w:lvl>
    <w:lvl w:ilvl="8" w:tplc="04090005" w:tentative="1">
      <w:start w:val="1"/>
      <w:numFmt w:val="bullet"/>
      <w:lvlText w:val=""/>
      <w:lvlJc w:val="left"/>
      <w:pPr>
        <w:ind w:left="6745" w:hanging="360"/>
      </w:pPr>
      <w:rPr>
        <w:rFonts w:ascii="Wingdings" w:hAnsi="Wingdings" w:hint="default"/>
      </w:rPr>
    </w:lvl>
  </w:abstractNum>
  <w:abstractNum w:abstractNumId="28">
    <w:nsid w:val="12090A44"/>
    <w:multiLevelType w:val="hybridMultilevel"/>
    <w:tmpl w:val="E8F21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2212AFE"/>
    <w:multiLevelType w:val="hybridMultilevel"/>
    <w:tmpl w:val="2286C508"/>
    <w:lvl w:ilvl="0" w:tplc="FFFFFFFF">
      <w:start w:val="1"/>
      <w:numFmt w:val="bullet"/>
      <w:lvlText w:val=""/>
      <w:lvlJc w:val="left"/>
      <w:pPr>
        <w:tabs>
          <w:tab w:val="num" w:pos="720"/>
        </w:tabs>
        <w:ind w:left="720" w:hanging="360"/>
      </w:pPr>
      <w:rPr>
        <w:rFonts w:ascii="Symbol" w:hAnsi="Symbol" w:hint="default"/>
      </w:rPr>
    </w:lvl>
    <w:lvl w:ilvl="1" w:tplc="ACCA47E8">
      <w:numFmt w:val="bullet"/>
      <w:lvlText w:val="-"/>
      <w:lvlJc w:val="left"/>
      <w:pPr>
        <w:tabs>
          <w:tab w:val="num" w:pos="2340"/>
        </w:tabs>
        <w:ind w:left="2340" w:hanging="360"/>
      </w:pPr>
      <w:rPr>
        <w:rFonts w:ascii="Times New Roman" w:eastAsia="Times New Roman" w:hAnsi="Times New Roman" w:cs="Times New Roman" w:hint="default"/>
      </w:rPr>
    </w:lvl>
    <w:lvl w:ilvl="2" w:tplc="04090001">
      <w:start w:val="1"/>
      <w:numFmt w:val="bullet"/>
      <w:lvlText w:val=""/>
      <w:lvlJc w:val="left"/>
      <w:pPr>
        <w:tabs>
          <w:tab w:val="num" w:pos="2160"/>
        </w:tabs>
        <w:ind w:left="2160" w:hanging="360"/>
      </w:pPr>
      <w:rPr>
        <w:rFonts w:ascii="Symbol" w:hAnsi="Symbol" w:hint="default"/>
      </w:rPr>
    </w:lvl>
    <w:lvl w:ilvl="3" w:tplc="FFFFFFFF">
      <w:start w:val="1"/>
      <w:numFmt w:val="bullet"/>
      <w:lvlText w:val=""/>
      <w:lvlJc w:val="left"/>
      <w:pPr>
        <w:tabs>
          <w:tab w:val="num" w:pos="2880"/>
        </w:tabs>
        <w:ind w:left="2880" w:hanging="360"/>
      </w:pPr>
      <w:rPr>
        <w:rFonts w:ascii="Symbol" w:hAnsi="Symbol" w:hint="default"/>
      </w:rPr>
    </w:lvl>
    <w:lvl w:ilvl="4" w:tplc="0409000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123811B3"/>
    <w:multiLevelType w:val="hybridMultilevel"/>
    <w:tmpl w:val="6E6A3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2EA5B7A"/>
    <w:multiLevelType w:val="hybridMultilevel"/>
    <w:tmpl w:val="1A3E17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13060AFF"/>
    <w:multiLevelType w:val="hybridMultilevel"/>
    <w:tmpl w:val="00F64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3501CF7"/>
    <w:multiLevelType w:val="hybridMultilevel"/>
    <w:tmpl w:val="F6969944"/>
    <w:lvl w:ilvl="0" w:tplc="04180001">
      <w:start w:val="1"/>
      <w:numFmt w:val="bullet"/>
      <w:lvlText w:val=""/>
      <w:lvlJc w:val="left"/>
      <w:pPr>
        <w:tabs>
          <w:tab w:val="num" w:pos="720"/>
        </w:tabs>
        <w:ind w:left="720" w:hanging="360"/>
      </w:pPr>
      <w:rPr>
        <w:rFonts w:ascii="Symbol" w:hAnsi="Symbol" w:hint="default"/>
      </w:rPr>
    </w:lvl>
    <w:lvl w:ilvl="1" w:tplc="04180007">
      <w:start w:val="1"/>
      <w:numFmt w:val="bullet"/>
      <w:lvlText w:val=""/>
      <w:lvlPicBulletId w:val="0"/>
      <w:lvlJc w:val="left"/>
      <w:pPr>
        <w:tabs>
          <w:tab w:val="num" w:pos="1440"/>
        </w:tabs>
        <w:ind w:left="1440" w:hanging="360"/>
      </w:pPr>
      <w:rPr>
        <w:rFonts w:ascii="Symbol" w:hAnsi="Symbol"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34">
    <w:nsid w:val="140C3178"/>
    <w:multiLevelType w:val="hybridMultilevel"/>
    <w:tmpl w:val="2B2E0002"/>
    <w:lvl w:ilvl="0" w:tplc="E218752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nsid w:val="14135215"/>
    <w:multiLevelType w:val="hybridMultilevel"/>
    <w:tmpl w:val="79040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4552235"/>
    <w:multiLevelType w:val="multilevel"/>
    <w:tmpl w:val="E1423352"/>
    <w:lvl w:ilvl="0">
      <w:start w:val="1"/>
      <w:numFmt w:val="decimal"/>
      <w:lvlText w:val="%1."/>
      <w:lvlJc w:val="left"/>
      <w:pPr>
        <w:tabs>
          <w:tab w:val="num" w:pos="1170"/>
        </w:tabs>
        <w:ind w:left="1170" w:hanging="360"/>
      </w:pPr>
      <w:rPr>
        <w:rFonts w:ascii="Times New Roman" w:eastAsia="Times New Roman" w:hAnsi="Times New Roman" w:cs="Times New Roman"/>
      </w:rPr>
    </w:lvl>
    <w:lvl w:ilvl="1">
      <w:start w:val="1"/>
      <w:numFmt w:val="decimal"/>
      <w:lvlText w:val="%2"/>
      <w:lvlJc w:val="left"/>
      <w:pPr>
        <w:ind w:left="1530" w:hanging="360"/>
      </w:pPr>
      <w:rPr>
        <w:rFonts w:hint="default"/>
      </w:rPr>
    </w:lvl>
    <w:lvl w:ilvl="2" w:tentative="1">
      <w:start w:val="1"/>
      <w:numFmt w:val="decimal"/>
      <w:lvlText w:val="%3."/>
      <w:lvlJc w:val="left"/>
      <w:pPr>
        <w:tabs>
          <w:tab w:val="num" w:pos="2250"/>
        </w:tabs>
        <w:ind w:left="2250" w:hanging="360"/>
      </w:pPr>
    </w:lvl>
    <w:lvl w:ilvl="3" w:tentative="1">
      <w:start w:val="1"/>
      <w:numFmt w:val="decimal"/>
      <w:lvlText w:val="%4."/>
      <w:lvlJc w:val="left"/>
      <w:pPr>
        <w:tabs>
          <w:tab w:val="num" w:pos="2970"/>
        </w:tabs>
        <w:ind w:left="2970" w:hanging="360"/>
      </w:pPr>
    </w:lvl>
    <w:lvl w:ilvl="4" w:tentative="1">
      <w:start w:val="1"/>
      <w:numFmt w:val="decimal"/>
      <w:lvlText w:val="%5."/>
      <w:lvlJc w:val="left"/>
      <w:pPr>
        <w:tabs>
          <w:tab w:val="num" w:pos="3690"/>
        </w:tabs>
        <w:ind w:left="3690" w:hanging="360"/>
      </w:pPr>
    </w:lvl>
    <w:lvl w:ilvl="5" w:tentative="1">
      <w:start w:val="1"/>
      <w:numFmt w:val="decimal"/>
      <w:lvlText w:val="%6."/>
      <w:lvlJc w:val="left"/>
      <w:pPr>
        <w:tabs>
          <w:tab w:val="num" w:pos="4410"/>
        </w:tabs>
        <w:ind w:left="4410" w:hanging="360"/>
      </w:pPr>
    </w:lvl>
    <w:lvl w:ilvl="6" w:tentative="1">
      <w:start w:val="1"/>
      <w:numFmt w:val="decimal"/>
      <w:lvlText w:val="%7."/>
      <w:lvlJc w:val="left"/>
      <w:pPr>
        <w:tabs>
          <w:tab w:val="num" w:pos="5130"/>
        </w:tabs>
        <w:ind w:left="5130" w:hanging="360"/>
      </w:pPr>
    </w:lvl>
    <w:lvl w:ilvl="7" w:tentative="1">
      <w:start w:val="1"/>
      <w:numFmt w:val="decimal"/>
      <w:lvlText w:val="%8."/>
      <w:lvlJc w:val="left"/>
      <w:pPr>
        <w:tabs>
          <w:tab w:val="num" w:pos="5850"/>
        </w:tabs>
        <w:ind w:left="5850" w:hanging="360"/>
      </w:pPr>
    </w:lvl>
    <w:lvl w:ilvl="8" w:tentative="1">
      <w:start w:val="1"/>
      <w:numFmt w:val="decimal"/>
      <w:lvlText w:val="%9."/>
      <w:lvlJc w:val="left"/>
      <w:pPr>
        <w:tabs>
          <w:tab w:val="num" w:pos="6570"/>
        </w:tabs>
        <w:ind w:left="6570" w:hanging="360"/>
      </w:pPr>
    </w:lvl>
  </w:abstractNum>
  <w:abstractNum w:abstractNumId="37">
    <w:nsid w:val="147A4AEB"/>
    <w:multiLevelType w:val="hybridMultilevel"/>
    <w:tmpl w:val="9004702E"/>
    <w:lvl w:ilvl="0" w:tplc="1FA6AA8C">
      <w:start w:val="1"/>
      <w:numFmt w:val="decimal"/>
      <w:lvlText w:val="%1."/>
      <w:lvlJc w:val="left"/>
      <w:pPr>
        <w:tabs>
          <w:tab w:val="num" w:pos="720"/>
        </w:tabs>
        <w:ind w:left="720" w:hanging="360"/>
      </w:pPr>
      <w:rPr>
        <w:rFonts w:ascii="Times New Roman" w:eastAsia="Times New Roman" w:hAnsi="Times New Roman" w:cs="Times New Roman"/>
        <w:color w:val="auto"/>
      </w:rPr>
    </w:lvl>
    <w:lvl w:ilvl="1" w:tplc="04090001">
      <w:start w:val="1"/>
      <w:numFmt w:val="bullet"/>
      <w:lvlText w:val=""/>
      <w:lvlJc w:val="left"/>
      <w:pPr>
        <w:tabs>
          <w:tab w:val="num" w:pos="1440"/>
        </w:tabs>
        <w:ind w:left="1440" w:hanging="360"/>
      </w:pPr>
      <w:rPr>
        <w:rFonts w:ascii="Symbol" w:hAnsi="Symbol" w:hint="default"/>
      </w:rPr>
    </w:lvl>
    <w:lvl w:ilvl="2" w:tplc="04180001">
      <w:start w:val="1"/>
      <w:numFmt w:val="bullet"/>
      <w:lvlText w:val=""/>
      <w:lvlJc w:val="left"/>
      <w:pPr>
        <w:tabs>
          <w:tab w:val="num" w:pos="2340"/>
        </w:tabs>
        <w:ind w:left="23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148D0D3A"/>
    <w:multiLevelType w:val="hybridMultilevel"/>
    <w:tmpl w:val="0B9E1934"/>
    <w:lvl w:ilvl="0" w:tplc="04090001">
      <w:start w:val="1"/>
      <w:numFmt w:val="bullet"/>
      <w:lvlText w:val=""/>
      <w:lvlJc w:val="left"/>
      <w:pPr>
        <w:ind w:left="1026" w:hanging="360"/>
      </w:pPr>
      <w:rPr>
        <w:rFonts w:ascii="Symbol" w:hAnsi="Symbol" w:hint="default"/>
      </w:rPr>
    </w:lvl>
    <w:lvl w:ilvl="1" w:tplc="04090003" w:tentative="1">
      <w:start w:val="1"/>
      <w:numFmt w:val="bullet"/>
      <w:lvlText w:val="o"/>
      <w:lvlJc w:val="left"/>
      <w:pPr>
        <w:ind w:left="1746" w:hanging="360"/>
      </w:pPr>
      <w:rPr>
        <w:rFonts w:ascii="Courier New" w:hAnsi="Courier New" w:cs="Courier New" w:hint="default"/>
      </w:rPr>
    </w:lvl>
    <w:lvl w:ilvl="2" w:tplc="04090005" w:tentative="1">
      <w:start w:val="1"/>
      <w:numFmt w:val="bullet"/>
      <w:lvlText w:val=""/>
      <w:lvlJc w:val="left"/>
      <w:pPr>
        <w:ind w:left="2466" w:hanging="360"/>
      </w:pPr>
      <w:rPr>
        <w:rFonts w:ascii="Wingdings" w:hAnsi="Wingdings" w:hint="default"/>
      </w:rPr>
    </w:lvl>
    <w:lvl w:ilvl="3" w:tplc="04090001" w:tentative="1">
      <w:start w:val="1"/>
      <w:numFmt w:val="bullet"/>
      <w:lvlText w:val=""/>
      <w:lvlJc w:val="left"/>
      <w:pPr>
        <w:ind w:left="3186" w:hanging="360"/>
      </w:pPr>
      <w:rPr>
        <w:rFonts w:ascii="Symbol" w:hAnsi="Symbol" w:hint="default"/>
      </w:rPr>
    </w:lvl>
    <w:lvl w:ilvl="4" w:tplc="04090003" w:tentative="1">
      <w:start w:val="1"/>
      <w:numFmt w:val="bullet"/>
      <w:lvlText w:val="o"/>
      <w:lvlJc w:val="left"/>
      <w:pPr>
        <w:ind w:left="3906" w:hanging="360"/>
      </w:pPr>
      <w:rPr>
        <w:rFonts w:ascii="Courier New" w:hAnsi="Courier New" w:cs="Courier New" w:hint="default"/>
      </w:rPr>
    </w:lvl>
    <w:lvl w:ilvl="5" w:tplc="04090005" w:tentative="1">
      <w:start w:val="1"/>
      <w:numFmt w:val="bullet"/>
      <w:lvlText w:val=""/>
      <w:lvlJc w:val="left"/>
      <w:pPr>
        <w:ind w:left="4626" w:hanging="360"/>
      </w:pPr>
      <w:rPr>
        <w:rFonts w:ascii="Wingdings" w:hAnsi="Wingdings" w:hint="default"/>
      </w:rPr>
    </w:lvl>
    <w:lvl w:ilvl="6" w:tplc="04090001" w:tentative="1">
      <w:start w:val="1"/>
      <w:numFmt w:val="bullet"/>
      <w:lvlText w:val=""/>
      <w:lvlJc w:val="left"/>
      <w:pPr>
        <w:ind w:left="5346" w:hanging="360"/>
      </w:pPr>
      <w:rPr>
        <w:rFonts w:ascii="Symbol" w:hAnsi="Symbol" w:hint="default"/>
      </w:rPr>
    </w:lvl>
    <w:lvl w:ilvl="7" w:tplc="04090003" w:tentative="1">
      <w:start w:val="1"/>
      <w:numFmt w:val="bullet"/>
      <w:lvlText w:val="o"/>
      <w:lvlJc w:val="left"/>
      <w:pPr>
        <w:ind w:left="6066" w:hanging="360"/>
      </w:pPr>
      <w:rPr>
        <w:rFonts w:ascii="Courier New" w:hAnsi="Courier New" w:cs="Courier New" w:hint="default"/>
      </w:rPr>
    </w:lvl>
    <w:lvl w:ilvl="8" w:tplc="04090005" w:tentative="1">
      <w:start w:val="1"/>
      <w:numFmt w:val="bullet"/>
      <w:lvlText w:val=""/>
      <w:lvlJc w:val="left"/>
      <w:pPr>
        <w:ind w:left="6786" w:hanging="360"/>
      </w:pPr>
      <w:rPr>
        <w:rFonts w:ascii="Wingdings" w:hAnsi="Wingdings" w:hint="default"/>
      </w:rPr>
    </w:lvl>
  </w:abstractNum>
  <w:abstractNum w:abstractNumId="39">
    <w:nsid w:val="150B07B4"/>
    <w:multiLevelType w:val="hybridMultilevel"/>
    <w:tmpl w:val="0AE41B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6211A24"/>
    <w:multiLevelType w:val="hybridMultilevel"/>
    <w:tmpl w:val="7A1634B2"/>
    <w:lvl w:ilvl="0" w:tplc="26C6C5DE">
      <w:numFmt w:val="bullet"/>
      <w:lvlText w:val="-"/>
      <w:lvlJc w:val="left"/>
      <w:pPr>
        <w:ind w:left="720" w:hanging="360"/>
      </w:pPr>
      <w:rPr>
        <w:rFonts w:ascii="Calibri" w:eastAsiaTheme="minorHAnsi"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1">
    <w:nsid w:val="16514F62"/>
    <w:multiLevelType w:val="hybridMultilevel"/>
    <w:tmpl w:val="31CEFA70"/>
    <w:lvl w:ilvl="0" w:tplc="7346DFC4">
      <w:numFmt w:val="bullet"/>
      <w:lvlText w:val="-"/>
      <w:lvlJc w:val="left"/>
      <w:pPr>
        <w:tabs>
          <w:tab w:val="num" w:pos="474"/>
        </w:tabs>
        <w:ind w:left="47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17A549A9"/>
    <w:multiLevelType w:val="multilevel"/>
    <w:tmpl w:val="54AC9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17C4783A"/>
    <w:multiLevelType w:val="hybridMultilevel"/>
    <w:tmpl w:val="4E58F660"/>
    <w:lvl w:ilvl="0" w:tplc="007CCD56">
      <w:start w:val="7"/>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828723C"/>
    <w:multiLevelType w:val="hybridMultilevel"/>
    <w:tmpl w:val="6950BA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187A3667"/>
    <w:multiLevelType w:val="hybridMultilevel"/>
    <w:tmpl w:val="02DE64C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6">
    <w:nsid w:val="19B90D2C"/>
    <w:multiLevelType w:val="hybridMultilevel"/>
    <w:tmpl w:val="23A27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9BE3E29"/>
    <w:multiLevelType w:val="hybridMultilevel"/>
    <w:tmpl w:val="F2A430A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8">
    <w:nsid w:val="19F61C58"/>
    <w:multiLevelType w:val="multilevel"/>
    <w:tmpl w:val="0D3E73C2"/>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9">
    <w:nsid w:val="1A28392B"/>
    <w:multiLevelType w:val="hybridMultilevel"/>
    <w:tmpl w:val="BD7822C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0">
    <w:nsid w:val="1AB140AB"/>
    <w:multiLevelType w:val="hybridMultilevel"/>
    <w:tmpl w:val="3B8CB250"/>
    <w:lvl w:ilvl="0" w:tplc="1A08EE64">
      <w:start w:val="10"/>
      <w:numFmt w:val="bullet"/>
      <w:lvlText w:val="-"/>
      <w:lvlJc w:val="left"/>
      <w:pPr>
        <w:ind w:left="720" w:hanging="360"/>
      </w:pPr>
      <w:rPr>
        <w:rFonts w:ascii="Calibri" w:eastAsia="Book Antiqua"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B13531E"/>
    <w:multiLevelType w:val="hybridMultilevel"/>
    <w:tmpl w:val="E8C0A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B820FEC"/>
    <w:multiLevelType w:val="hybridMultilevel"/>
    <w:tmpl w:val="845E9878"/>
    <w:lvl w:ilvl="0" w:tplc="B622CFE8">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1B9727FD"/>
    <w:multiLevelType w:val="hybridMultilevel"/>
    <w:tmpl w:val="A23A3A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1C5A645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5">
    <w:nsid w:val="1CA930B8"/>
    <w:multiLevelType w:val="hybridMultilevel"/>
    <w:tmpl w:val="3E000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EB539E7"/>
    <w:multiLevelType w:val="hybridMultilevel"/>
    <w:tmpl w:val="DD1E4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0267B8B"/>
    <w:multiLevelType w:val="hybridMultilevel"/>
    <w:tmpl w:val="C848FDB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20981F72"/>
    <w:multiLevelType w:val="hybridMultilevel"/>
    <w:tmpl w:val="139C9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0B875F3"/>
    <w:multiLevelType w:val="hybridMultilevel"/>
    <w:tmpl w:val="80BE909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0DA7EE1"/>
    <w:multiLevelType w:val="hybridMultilevel"/>
    <w:tmpl w:val="880CCD82"/>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nsid w:val="21267994"/>
    <w:multiLevelType w:val="hybridMultilevel"/>
    <w:tmpl w:val="2D0A3022"/>
    <w:lvl w:ilvl="0" w:tplc="1A08EE64">
      <w:start w:val="10"/>
      <w:numFmt w:val="bullet"/>
      <w:lvlText w:val="-"/>
      <w:lvlJc w:val="left"/>
      <w:pPr>
        <w:ind w:left="720" w:hanging="360"/>
      </w:pPr>
      <w:rPr>
        <w:rFonts w:ascii="Calibri" w:eastAsia="Book Antiqua"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212A7B78"/>
    <w:multiLevelType w:val="hybridMultilevel"/>
    <w:tmpl w:val="0D1EB8FA"/>
    <w:lvl w:ilvl="0" w:tplc="83360C60">
      <w:start w:val="1"/>
      <w:numFmt w:val="bullet"/>
      <w:lvlText w:val=""/>
      <w:lvlJc w:val="left"/>
      <w:pPr>
        <w:ind w:left="720" w:hanging="360"/>
      </w:pPr>
      <w:rPr>
        <w:rFonts w:ascii="Symbol" w:eastAsia="Times New Roman" w:hAnsi="Symbol" w:cs="Arial" w:hint="default"/>
      </w:rPr>
    </w:lvl>
    <w:lvl w:ilvl="1" w:tplc="04180003">
      <w:start w:val="1"/>
      <w:numFmt w:val="decimal"/>
      <w:lvlText w:val="%2."/>
      <w:lvlJc w:val="left"/>
      <w:pPr>
        <w:tabs>
          <w:tab w:val="num" w:pos="1440"/>
        </w:tabs>
        <w:ind w:left="1440" w:hanging="360"/>
      </w:pPr>
    </w:lvl>
    <w:lvl w:ilvl="2" w:tplc="04180005">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63">
    <w:nsid w:val="21DD5A25"/>
    <w:multiLevelType w:val="multilevel"/>
    <w:tmpl w:val="E93667A0"/>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64">
    <w:nsid w:val="22085167"/>
    <w:multiLevelType w:val="hybridMultilevel"/>
    <w:tmpl w:val="BAE0DC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nsid w:val="224A3045"/>
    <w:multiLevelType w:val="multilevel"/>
    <w:tmpl w:val="EB5483D4"/>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66">
    <w:nsid w:val="22751124"/>
    <w:multiLevelType w:val="hybridMultilevel"/>
    <w:tmpl w:val="845E9878"/>
    <w:lvl w:ilvl="0" w:tplc="B622CFE8">
      <w:start w:val="1"/>
      <w:numFmt w:val="decimal"/>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23302E0E"/>
    <w:multiLevelType w:val="hybridMultilevel"/>
    <w:tmpl w:val="4058D3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3466709"/>
    <w:multiLevelType w:val="hybridMultilevel"/>
    <w:tmpl w:val="B5727A8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b/>
      </w:rPr>
    </w:lvl>
    <w:lvl w:ilvl="2" w:tplc="D7B603A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34E1D9F"/>
    <w:multiLevelType w:val="hybridMultilevel"/>
    <w:tmpl w:val="2B8E7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4226832"/>
    <w:multiLevelType w:val="hybridMultilevel"/>
    <w:tmpl w:val="393C45B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243A7669"/>
    <w:multiLevelType w:val="hybridMultilevel"/>
    <w:tmpl w:val="FA8EC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4EA56E6"/>
    <w:multiLevelType w:val="hybridMultilevel"/>
    <w:tmpl w:val="019AD1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65B3817"/>
    <w:multiLevelType w:val="hybridMultilevel"/>
    <w:tmpl w:val="0A5E2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8AE648D"/>
    <w:multiLevelType w:val="hybridMultilevel"/>
    <w:tmpl w:val="E844F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2A2F110C"/>
    <w:multiLevelType w:val="hybridMultilevel"/>
    <w:tmpl w:val="576C3CC0"/>
    <w:lvl w:ilvl="0" w:tplc="DD303B6E">
      <w:start w:val="2"/>
      <w:numFmt w:val="bullet"/>
      <w:lvlText w:val="-"/>
      <w:lvlJc w:val="left"/>
      <w:pPr>
        <w:ind w:left="1800" w:hanging="360"/>
      </w:pPr>
      <w:rPr>
        <w:rFonts w:ascii="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6">
    <w:nsid w:val="2A732718"/>
    <w:multiLevelType w:val="hybridMultilevel"/>
    <w:tmpl w:val="F506890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nsid w:val="2B6B5D1D"/>
    <w:multiLevelType w:val="hybridMultilevel"/>
    <w:tmpl w:val="70222FEE"/>
    <w:lvl w:ilvl="0" w:tplc="04090005">
      <w:start w:val="1"/>
      <w:numFmt w:val="bullet"/>
      <w:lvlText w:val=""/>
      <w:lvlJc w:val="left"/>
      <w:pPr>
        <w:tabs>
          <w:tab w:val="num" w:pos="1440"/>
        </w:tabs>
        <w:ind w:left="1440" w:hanging="360"/>
      </w:pPr>
      <w:rPr>
        <w:rFonts w:ascii="Wingdings" w:hAnsi="Wingdings" w:hint="default"/>
      </w:rPr>
    </w:lvl>
    <w:lvl w:ilvl="1" w:tplc="04090001">
      <w:start w:val="1"/>
      <w:numFmt w:val="bullet"/>
      <w:lvlText w:val=""/>
      <w:lvlJc w:val="left"/>
      <w:pPr>
        <w:tabs>
          <w:tab w:val="num" w:pos="2160"/>
        </w:tabs>
        <w:ind w:left="2160" w:hanging="360"/>
      </w:pPr>
      <w:rPr>
        <w:rFonts w:ascii="Symbol" w:hAnsi="Symbol"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8">
    <w:nsid w:val="2C11308C"/>
    <w:multiLevelType w:val="hybridMultilevel"/>
    <w:tmpl w:val="435C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2D0E1B57"/>
    <w:multiLevelType w:val="singleLevel"/>
    <w:tmpl w:val="21A62CD8"/>
    <w:lvl w:ilvl="0">
      <w:start w:val="6"/>
      <w:numFmt w:val="bullet"/>
      <w:lvlText w:val="-"/>
      <w:lvlJc w:val="left"/>
      <w:pPr>
        <w:tabs>
          <w:tab w:val="num" w:pos="630"/>
        </w:tabs>
        <w:ind w:left="630" w:hanging="360"/>
      </w:pPr>
      <w:rPr>
        <w:rFonts w:hint="default"/>
      </w:rPr>
    </w:lvl>
  </w:abstractNum>
  <w:abstractNum w:abstractNumId="80">
    <w:nsid w:val="2E506615"/>
    <w:multiLevelType w:val="hybridMultilevel"/>
    <w:tmpl w:val="247AC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EB642C9"/>
    <w:multiLevelType w:val="hybridMultilevel"/>
    <w:tmpl w:val="C71AE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F3668EE"/>
    <w:multiLevelType w:val="hybridMultilevel"/>
    <w:tmpl w:val="061A7132"/>
    <w:lvl w:ilvl="0" w:tplc="F4D051D8">
      <w:start w:val="5"/>
      <w:numFmt w:val="bullet"/>
      <w:lvlText w:val="-"/>
      <w:lvlJc w:val="left"/>
      <w:pPr>
        <w:tabs>
          <w:tab w:val="num" w:pos="600"/>
        </w:tabs>
        <w:ind w:left="600" w:hanging="360"/>
      </w:pPr>
      <w:rPr>
        <w:rFonts w:ascii="Times New Roman" w:eastAsia="Times New Roman" w:hAnsi="Times New Roman" w:cs="Times New Roman"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83">
    <w:nsid w:val="2F9D50F2"/>
    <w:multiLevelType w:val="hybridMultilevel"/>
    <w:tmpl w:val="268C4FF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4">
    <w:nsid w:val="30BE27E6"/>
    <w:multiLevelType w:val="multilevel"/>
    <w:tmpl w:val="98C0A4A4"/>
    <w:lvl w:ilvl="0">
      <w:start w:val="18"/>
      <w:numFmt w:val="decimal"/>
      <w:lvlText w:val="%1"/>
      <w:lvlJc w:val="left"/>
      <w:pPr>
        <w:ind w:left="420" w:hanging="420"/>
      </w:pPr>
      <w:rPr>
        <w:rFonts w:hint="default"/>
      </w:rPr>
    </w:lvl>
    <w:lvl w:ilvl="1">
      <w:start w:val="6"/>
      <w:numFmt w:val="decimal"/>
      <w:lvlText w:val="%1.%2"/>
      <w:lvlJc w:val="left"/>
      <w:pPr>
        <w:ind w:left="1860" w:hanging="4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85">
    <w:nsid w:val="32470E08"/>
    <w:multiLevelType w:val="singleLevel"/>
    <w:tmpl w:val="04090001"/>
    <w:lvl w:ilvl="0">
      <w:start w:val="1"/>
      <w:numFmt w:val="bullet"/>
      <w:lvlText w:val=""/>
      <w:lvlJc w:val="left"/>
      <w:pPr>
        <w:tabs>
          <w:tab w:val="num" w:pos="450"/>
        </w:tabs>
        <w:ind w:left="450" w:hanging="360"/>
      </w:pPr>
      <w:rPr>
        <w:rFonts w:ascii="Symbol" w:hAnsi="Symbol" w:hint="default"/>
      </w:rPr>
    </w:lvl>
  </w:abstractNum>
  <w:abstractNum w:abstractNumId="86">
    <w:nsid w:val="32F22167"/>
    <w:multiLevelType w:val="hybridMultilevel"/>
    <w:tmpl w:val="660A03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nsid w:val="33E93C4A"/>
    <w:multiLevelType w:val="hybridMultilevel"/>
    <w:tmpl w:val="D934443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8">
    <w:nsid w:val="35A40066"/>
    <w:multiLevelType w:val="multilevel"/>
    <w:tmpl w:val="E1423352"/>
    <w:lvl w:ilvl="0">
      <w:start w:val="1"/>
      <w:numFmt w:val="decimal"/>
      <w:lvlText w:val="%1."/>
      <w:lvlJc w:val="left"/>
      <w:pPr>
        <w:tabs>
          <w:tab w:val="num" w:pos="810"/>
        </w:tabs>
        <w:ind w:left="810" w:hanging="360"/>
      </w:pPr>
      <w:rPr>
        <w:rFonts w:ascii="Times New Roman" w:eastAsia="Times New Roman" w:hAnsi="Times New Roman" w:cs="Times New Roman"/>
      </w:rPr>
    </w:lvl>
    <w:lvl w:ilvl="1">
      <w:start w:val="1"/>
      <w:numFmt w:val="decimal"/>
      <w:lvlText w:val="%2"/>
      <w:lvlJc w:val="left"/>
      <w:pPr>
        <w:ind w:left="1530" w:hanging="360"/>
      </w:pPr>
      <w:rPr>
        <w:rFonts w:hint="default"/>
      </w:rPr>
    </w:lvl>
    <w:lvl w:ilvl="2" w:tentative="1">
      <w:start w:val="1"/>
      <w:numFmt w:val="decimal"/>
      <w:lvlText w:val="%3."/>
      <w:lvlJc w:val="left"/>
      <w:pPr>
        <w:tabs>
          <w:tab w:val="num" w:pos="2250"/>
        </w:tabs>
        <w:ind w:left="2250" w:hanging="360"/>
      </w:pPr>
    </w:lvl>
    <w:lvl w:ilvl="3" w:tentative="1">
      <w:start w:val="1"/>
      <w:numFmt w:val="decimal"/>
      <w:lvlText w:val="%4."/>
      <w:lvlJc w:val="left"/>
      <w:pPr>
        <w:tabs>
          <w:tab w:val="num" w:pos="2970"/>
        </w:tabs>
        <w:ind w:left="2970" w:hanging="360"/>
      </w:pPr>
    </w:lvl>
    <w:lvl w:ilvl="4" w:tentative="1">
      <w:start w:val="1"/>
      <w:numFmt w:val="decimal"/>
      <w:lvlText w:val="%5."/>
      <w:lvlJc w:val="left"/>
      <w:pPr>
        <w:tabs>
          <w:tab w:val="num" w:pos="3690"/>
        </w:tabs>
        <w:ind w:left="3690" w:hanging="360"/>
      </w:pPr>
    </w:lvl>
    <w:lvl w:ilvl="5" w:tentative="1">
      <w:start w:val="1"/>
      <w:numFmt w:val="decimal"/>
      <w:lvlText w:val="%6."/>
      <w:lvlJc w:val="left"/>
      <w:pPr>
        <w:tabs>
          <w:tab w:val="num" w:pos="4410"/>
        </w:tabs>
        <w:ind w:left="4410" w:hanging="360"/>
      </w:pPr>
    </w:lvl>
    <w:lvl w:ilvl="6" w:tentative="1">
      <w:start w:val="1"/>
      <w:numFmt w:val="decimal"/>
      <w:lvlText w:val="%7."/>
      <w:lvlJc w:val="left"/>
      <w:pPr>
        <w:tabs>
          <w:tab w:val="num" w:pos="5130"/>
        </w:tabs>
        <w:ind w:left="5130" w:hanging="360"/>
      </w:pPr>
    </w:lvl>
    <w:lvl w:ilvl="7" w:tentative="1">
      <w:start w:val="1"/>
      <w:numFmt w:val="decimal"/>
      <w:lvlText w:val="%8."/>
      <w:lvlJc w:val="left"/>
      <w:pPr>
        <w:tabs>
          <w:tab w:val="num" w:pos="5850"/>
        </w:tabs>
        <w:ind w:left="5850" w:hanging="360"/>
      </w:pPr>
    </w:lvl>
    <w:lvl w:ilvl="8" w:tentative="1">
      <w:start w:val="1"/>
      <w:numFmt w:val="decimal"/>
      <w:lvlText w:val="%9."/>
      <w:lvlJc w:val="left"/>
      <w:pPr>
        <w:tabs>
          <w:tab w:val="num" w:pos="6570"/>
        </w:tabs>
        <w:ind w:left="6570" w:hanging="360"/>
      </w:pPr>
    </w:lvl>
  </w:abstractNum>
  <w:abstractNum w:abstractNumId="89">
    <w:nsid w:val="363004E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0">
    <w:nsid w:val="384B6247"/>
    <w:multiLevelType w:val="multilevel"/>
    <w:tmpl w:val="D33899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390F2ADD"/>
    <w:multiLevelType w:val="hybridMultilevel"/>
    <w:tmpl w:val="4C9E98F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nsid w:val="3A615D5C"/>
    <w:multiLevelType w:val="hybridMultilevel"/>
    <w:tmpl w:val="ADC27590"/>
    <w:lvl w:ilvl="0" w:tplc="0409000D">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3">
    <w:nsid w:val="3B0E5103"/>
    <w:multiLevelType w:val="hybridMultilevel"/>
    <w:tmpl w:val="57F82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B810BB9"/>
    <w:multiLevelType w:val="hybridMultilevel"/>
    <w:tmpl w:val="CCD21F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3C584945"/>
    <w:multiLevelType w:val="hybridMultilevel"/>
    <w:tmpl w:val="8A1AA768"/>
    <w:lvl w:ilvl="0" w:tplc="04180001">
      <w:start w:val="1"/>
      <w:numFmt w:val="bullet"/>
      <w:lvlText w:val=""/>
      <w:lvlJc w:val="left"/>
      <w:pPr>
        <w:ind w:left="1004" w:hanging="360"/>
      </w:pPr>
      <w:rPr>
        <w:rFonts w:ascii="Symbol" w:hAnsi="Symbol" w:hint="default"/>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96">
    <w:nsid w:val="3EBF6D50"/>
    <w:multiLevelType w:val="hybridMultilevel"/>
    <w:tmpl w:val="F0E8942C"/>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180001">
      <w:start w:val="1"/>
      <w:numFmt w:val="bullet"/>
      <w:lvlText w:val=""/>
      <w:lvlJc w:val="left"/>
      <w:pPr>
        <w:tabs>
          <w:tab w:val="num" w:pos="2340"/>
        </w:tabs>
        <w:ind w:left="23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nsid w:val="3F3C0F14"/>
    <w:multiLevelType w:val="multilevel"/>
    <w:tmpl w:val="28F0D90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3F642E25"/>
    <w:multiLevelType w:val="hybridMultilevel"/>
    <w:tmpl w:val="215669A8"/>
    <w:lvl w:ilvl="0" w:tplc="C784CFF2">
      <w:numFmt w:val="bullet"/>
      <w:lvlText w:val="-"/>
      <w:lvlJc w:val="left"/>
      <w:pPr>
        <w:tabs>
          <w:tab w:val="num" w:pos="1068"/>
        </w:tabs>
        <w:ind w:left="1068" w:hanging="360"/>
      </w:pPr>
      <w:rPr>
        <w:rFonts w:ascii="Times New Roman" w:eastAsia="Times New Roman" w:hAnsi="Times New Roman" w:cs="Times New Roman" w:hint="default"/>
      </w:rPr>
    </w:lvl>
    <w:lvl w:ilvl="1" w:tplc="04090003" w:tentative="1">
      <w:start w:val="1"/>
      <w:numFmt w:val="bullet"/>
      <w:lvlText w:val="o"/>
      <w:lvlJc w:val="left"/>
      <w:pPr>
        <w:tabs>
          <w:tab w:val="num" w:pos="1788"/>
        </w:tabs>
        <w:ind w:left="1788" w:hanging="360"/>
      </w:pPr>
      <w:rPr>
        <w:rFonts w:ascii="Courier New" w:hAnsi="Courier New" w:cs="Courier New" w:hint="default"/>
      </w:rPr>
    </w:lvl>
    <w:lvl w:ilvl="2" w:tplc="04090005" w:tentative="1">
      <w:start w:val="1"/>
      <w:numFmt w:val="bullet"/>
      <w:lvlText w:val=""/>
      <w:lvlJc w:val="left"/>
      <w:pPr>
        <w:tabs>
          <w:tab w:val="num" w:pos="2508"/>
        </w:tabs>
        <w:ind w:left="2508" w:hanging="360"/>
      </w:pPr>
      <w:rPr>
        <w:rFonts w:ascii="Wingdings" w:hAnsi="Wingdings" w:hint="default"/>
      </w:rPr>
    </w:lvl>
    <w:lvl w:ilvl="3" w:tplc="04090001" w:tentative="1">
      <w:start w:val="1"/>
      <w:numFmt w:val="bullet"/>
      <w:lvlText w:val=""/>
      <w:lvlJc w:val="left"/>
      <w:pPr>
        <w:tabs>
          <w:tab w:val="num" w:pos="3228"/>
        </w:tabs>
        <w:ind w:left="3228" w:hanging="360"/>
      </w:pPr>
      <w:rPr>
        <w:rFonts w:ascii="Symbol" w:hAnsi="Symbol" w:hint="default"/>
      </w:rPr>
    </w:lvl>
    <w:lvl w:ilvl="4" w:tplc="04090003" w:tentative="1">
      <w:start w:val="1"/>
      <w:numFmt w:val="bullet"/>
      <w:lvlText w:val="o"/>
      <w:lvlJc w:val="left"/>
      <w:pPr>
        <w:tabs>
          <w:tab w:val="num" w:pos="3948"/>
        </w:tabs>
        <w:ind w:left="3948" w:hanging="360"/>
      </w:pPr>
      <w:rPr>
        <w:rFonts w:ascii="Courier New" w:hAnsi="Courier New" w:cs="Courier New" w:hint="default"/>
      </w:rPr>
    </w:lvl>
    <w:lvl w:ilvl="5" w:tplc="04090005" w:tentative="1">
      <w:start w:val="1"/>
      <w:numFmt w:val="bullet"/>
      <w:lvlText w:val=""/>
      <w:lvlJc w:val="left"/>
      <w:pPr>
        <w:tabs>
          <w:tab w:val="num" w:pos="4668"/>
        </w:tabs>
        <w:ind w:left="4668" w:hanging="360"/>
      </w:pPr>
      <w:rPr>
        <w:rFonts w:ascii="Wingdings" w:hAnsi="Wingdings" w:hint="default"/>
      </w:rPr>
    </w:lvl>
    <w:lvl w:ilvl="6" w:tplc="04090001" w:tentative="1">
      <w:start w:val="1"/>
      <w:numFmt w:val="bullet"/>
      <w:lvlText w:val=""/>
      <w:lvlJc w:val="left"/>
      <w:pPr>
        <w:tabs>
          <w:tab w:val="num" w:pos="5388"/>
        </w:tabs>
        <w:ind w:left="5388" w:hanging="360"/>
      </w:pPr>
      <w:rPr>
        <w:rFonts w:ascii="Symbol" w:hAnsi="Symbol" w:hint="default"/>
      </w:rPr>
    </w:lvl>
    <w:lvl w:ilvl="7" w:tplc="04090003" w:tentative="1">
      <w:start w:val="1"/>
      <w:numFmt w:val="bullet"/>
      <w:lvlText w:val="o"/>
      <w:lvlJc w:val="left"/>
      <w:pPr>
        <w:tabs>
          <w:tab w:val="num" w:pos="6108"/>
        </w:tabs>
        <w:ind w:left="6108" w:hanging="360"/>
      </w:pPr>
      <w:rPr>
        <w:rFonts w:ascii="Courier New" w:hAnsi="Courier New" w:cs="Courier New" w:hint="default"/>
      </w:rPr>
    </w:lvl>
    <w:lvl w:ilvl="8" w:tplc="04090005" w:tentative="1">
      <w:start w:val="1"/>
      <w:numFmt w:val="bullet"/>
      <w:lvlText w:val=""/>
      <w:lvlJc w:val="left"/>
      <w:pPr>
        <w:tabs>
          <w:tab w:val="num" w:pos="6828"/>
        </w:tabs>
        <w:ind w:left="6828" w:hanging="360"/>
      </w:pPr>
      <w:rPr>
        <w:rFonts w:ascii="Wingdings" w:hAnsi="Wingdings" w:hint="default"/>
      </w:rPr>
    </w:lvl>
  </w:abstractNum>
  <w:abstractNum w:abstractNumId="99">
    <w:nsid w:val="3FCF2FFE"/>
    <w:multiLevelType w:val="hybridMultilevel"/>
    <w:tmpl w:val="1842075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nsid w:val="40135D32"/>
    <w:multiLevelType w:val="hybridMultilevel"/>
    <w:tmpl w:val="6944D288"/>
    <w:lvl w:ilvl="0" w:tplc="592085A0">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40181AA0"/>
    <w:multiLevelType w:val="multilevel"/>
    <w:tmpl w:val="50F4115E"/>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02">
    <w:nsid w:val="404253DD"/>
    <w:multiLevelType w:val="hybridMultilevel"/>
    <w:tmpl w:val="FD20516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3">
    <w:nsid w:val="41291430"/>
    <w:multiLevelType w:val="hybridMultilevel"/>
    <w:tmpl w:val="EDF2E3B4"/>
    <w:lvl w:ilvl="0" w:tplc="08DC5E8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16D2C67"/>
    <w:multiLevelType w:val="singleLevel"/>
    <w:tmpl w:val="04090001"/>
    <w:lvl w:ilvl="0">
      <w:start w:val="1"/>
      <w:numFmt w:val="bullet"/>
      <w:lvlText w:val=""/>
      <w:lvlJc w:val="left"/>
      <w:pPr>
        <w:ind w:left="720" w:hanging="360"/>
      </w:pPr>
      <w:rPr>
        <w:rFonts w:ascii="Symbol" w:hAnsi="Symbol" w:hint="default"/>
      </w:rPr>
    </w:lvl>
  </w:abstractNum>
  <w:abstractNum w:abstractNumId="105">
    <w:nsid w:val="41D95953"/>
    <w:multiLevelType w:val="multilevel"/>
    <w:tmpl w:val="0728CD02"/>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06">
    <w:nsid w:val="44EA7758"/>
    <w:multiLevelType w:val="hybridMultilevel"/>
    <w:tmpl w:val="56B49F5E"/>
    <w:lvl w:ilvl="0" w:tplc="7346DFC4">
      <w:numFmt w:val="bullet"/>
      <w:lvlText w:val="-"/>
      <w:lvlJc w:val="left"/>
      <w:pPr>
        <w:tabs>
          <w:tab w:val="num" w:pos="474"/>
        </w:tabs>
        <w:ind w:left="474"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7">
    <w:nsid w:val="45174ECD"/>
    <w:multiLevelType w:val="hybridMultilevel"/>
    <w:tmpl w:val="8ABCB4A8"/>
    <w:lvl w:ilvl="0" w:tplc="A82E993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5773992"/>
    <w:multiLevelType w:val="hybridMultilevel"/>
    <w:tmpl w:val="407E85D8"/>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9">
    <w:nsid w:val="470717F7"/>
    <w:multiLevelType w:val="multilevel"/>
    <w:tmpl w:val="188640DC"/>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0">
    <w:nsid w:val="4818117C"/>
    <w:multiLevelType w:val="hybridMultilevel"/>
    <w:tmpl w:val="0FDA5FC0"/>
    <w:lvl w:ilvl="0" w:tplc="04090005">
      <w:start w:val="1"/>
      <w:numFmt w:val="bullet"/>
      <w:lvlText w:val=""/>
      <w:lvlJc w:val="left"/>
      <w:pPr>
        <w:tabs>
          <w:tab w:val="num" w:pos="1440"/>
        </w:tabs>
        <w:ind w:left="1440" w:hanging="360"/>
      </w:pPr>
      <w:rPr>
        <w:rFonts w:ascii="Wingdings" w:hAnsi="Wingdings" w:hint="default"/>
      </w:rPr>
    </w:lvl>
    <w:lvl w:ilvl="1" w:tplc="04090001">
      <w:start w:val="1"/>
      <w:numFmt w:val="bullet"/>
      <w:lvlText w:val=""/>
      <w:lvlJc w:val="left"/>
      <w:pPr>
        <w:tabs>
          <w:tab w:val="num" w:pos="2160"/>
        </w:tabs>
        <w:ind w:left="2160" w:hanging="360"/>
      </w:pPr>
      <w:rPr>
        <w:rFonts w:ascii="Symbol" w:hAnsi="Symbol" w:hint="default"/>
      </w:rPr>
    </w:lvl>
    <w:lvl w:ilvl="2" w:tplc="04090001">
      <w:start w:val="1"/>
      <w:numFmt w:val="bullet"/>
      <w:lvlText w:val=""/>
      <w:lvlJc w:val="left"/>
      <w:pPr>
        <w:tabs>
          <w:tab w:val="num" w:pos="2880"/>
        </w:tabs>
        <w:ind w:left="2880" w:hanging="360"/>
      </w:pPr>
      <w:rPr>
        <w:rFonts w:ascii="Symbol" w:hAnsi="Symbol"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1">
    <w:nsid w:val="484D04BC"/>
    <w:multiLevelType w:val="multilevel"/>
    <w:tmpl w:val="B1F0E486"/>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2">
    <w:nsid w:val="48D25B85"/>
    <w:multiLevelType w:val="multilevel"/>
    <w:tmpl w:val="AF189CF4"/>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3">
    <w:nsid w:val="49E354FA"/>
    <w:multiLevelType w:val="multilevel"/>
    <w:tmpl w:val="8384CA04"/>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4">
    <w:nsid w:val="4A270715"/>
    <w:multiLevelType w:val="hybridMultilevel"/>
    <w:tmpl w:val="4686D8A4"/>
    <w:lvl w:ilvl="0" w:tplc="04090001">
      <w:start w:val="1"/>
      <w:numFmt w:val="bullet"/>
      <w:lvlText w:val=""/>
      <w:lvlJc w:val="left"/>
      <w:pPr>
        <w:tabs>
          <w:tab w:val="num" w:pos="2160"/>
        </w:tabs>
        <w:ind w:left="2160" w:hanging="360"/>
      </w:pPr>
      <w:rPr>
        <w:rFonts w:ascii="Symbol" w:hAnsi="Symbol"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15">
    <w:nsid w:val="4C3C5C60"/>
    <w:multiLevelType w:val="hybridMultilevel"/>
    <w:tmpl w:val="B30A39BE"/>
    <w:lvl w:ilvl="0" w:tplc="04180001">
      <w:start w:val="1"/>
      <w:numFmt w:val="bullet"/>
      <w:lvlText w:val=""/>
      <w:lvlJc w:val="left"/>
      <w:pPr>
        <w:ind w:left="1068" w:hanging="360"/>
      </w:pPr>
      <w:rPr>
        <w:rFonts w:ascii="Symbol" w:hAnsi="Symbol"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116">
    <w:nsid w:val="4C550F9D"/>
    <w:multiLevelType w:val="multilevel"/>
    <w:tmpl w:val="D99CED16"/>
    <w:lvl w:ilvl="0">
      <w:start w:val="1"/>
      <w:numFmt w:val="decimal"/>
      <w:lvlText w:val="%1."/>
      <w:lvlJc w:val="left"/>
      <w:pPr>
        <w:ind w:left="720" w:hanging="360"/>
      </w:pPr>
      <w:rPr>
        <w:rFonts w:hint="default"/>
      </w:rPr>
    </w:lvl>
    <w:lvl w:ilvl="1">
      <w:start w:val="1"/>
      <w:numFmt w:val="decimal"/>
      <w:pStyle w:val="Heading2"/>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17">
    <w:nsid w:val="4C941D42"/>
    <w:multiLevelType w:val="hybridMultilevel"/>
    <w:tmpl w:val="CBAE50C8"/>
    <w:lvl w:ilvl="0" w:tplc="04180001">
      <w:start w:val="1"/>
      <w:numFmt w:val="bullet"/>
      <w:lvlText w:val=""/>
      <w:lvlJc w:val="left"/>
      <w:pPr>
        <w:tabs>
          <w:tab w:val="num" w:pos="2340"/>
        </w:tabs>
        <w:ind w:left="2340" w:hanging="360"/>
      </w:pPr>
      <w:rPr>
        <w:rFonts w:ascii="Symbol" w:hAnsi="Symbol" w:hint="default"/>
      </w:rPr>
    </w:lvl>
    <w:lvl w:ilvl="1" w:tplc="04090001">
      <w:start w:val="1"/>
      <w:numFmt w:val="bullet"/>
      <w:lvlText w:val=""/>
      <w:lvlJc w:val="left"/>
      <w:pPr>
        <w:tabs>
          <w:tab w:val="num" w:pos="3060"/>
        </w:tabs>
        <w:ind w:left="3060" w:hanging="360"/>
      </w:pPr>
      <w:rPr>
        <w:rFonts w:ascii="Symbol" w:hAnsi="Symbol" w:hint="default"/>
      </w:rPr>
    </w:lvl>
    <w:lvl w:ilvl="2" w:tplc="0409001B">
      <w:start w:val="1"/>
      <w:numFmt w:val="lowerRoman"/>
      <w:lvlText w:val="%3."/>
      <w:lvlJc w:val="right"/>
      <w:pPr>
        <w:tabs>
          <w:tab w:val="num" w:pos="3780"/>
        </w:tabs>
        <w:ind w:left="3780" w:hanging="180"/>
      </w:pPr>
    </w:lvl>
    <w:lvl w:ilvl="3" w:tplc="9E246B66">
      <w:start w:val="1"/>
      <w:numFmt w:val="lowerLetter"/>
      <w:lvlText w:val="%4)"/>
      <w:lvlJc w:val="left"/>
      <w:pPr>
        <w:ind w:left="4500" w:hanging="360"/>
      </w:pPr>
      <w:rPr>
        <w:rFonts w:hint="default"/>
      </w:r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118">
    <w:nsid w:val="4D267CAB"/>
    <w:multiLevelType w:val="hybridMultilevel"/>
    <w:tmpl w:val="07E88BC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D450C7E"/>
    <w:multiLevelType w:val="multilevel"/>
    <w:tmpl w:val="E3246FCE"/>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20">
    <w:nsid w:val="4F32704E"/>
    <w:multiLevelType w:val="hybridMultilevel"/>
    <w:tmpl w:val="84BED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4F4C56F7"/>
    <w:multiLevelType w:val="hybridMultilevel"/>
    <w:tmpl w:val="114289D2"/>
    <w:lvl w:ilvl="0" w:tplc="04180001">
      <w:start w:val="1"/>
      <w:numFmt w:val="bullet"/>
      <w:lvlText w:val=""/>
      <w:lvlJc w:val="left"/>
      <w:pPr>
        <w:ind w:left="1004" w:hanging="360"/>
      </w:pPr>
      <w:rPr>
        <w:rFonts w:ascii="Symbol" w:hAnsi="Symbol" w:hint="default"/>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122">
    <w:nsid w:val="4FE55CB3"/>
    <w:multiLevelType w:val="hybridMultilevel"/>
    <w:tmpl w:val="2F120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507B43AE"/>
    <w:multiLevelType w:val="hybridMultilevel"/>
    <w:tmpl w:val="701C63BA"/>
    <w:lvl w:ilvl="0" w:tplc="E73212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52246365"/>
    <w:multiLevelType w:val="hybridMultilevel"/>
    <w:tmpl w:val="DCF66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531921B1"/>
    <w:multiLevelType w:val="hybridMultilevel"/>
    <w:tmpl w:val="57141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53467C52"/>
    <w:multiLevelType w:val="hybridMultilevel"/>
    <w:tmpl w:val="B2BEAE78"/>
    <w:lvl w:ilvl="0" w:tplc="C686873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nsid w:val="54561DEF"/>
    <w:multiLevelType w:val="hybridMultilevel"/>
    <w:tmpl w:val="383E2B6C"/>
    <w:lvl w:ilvl="0" w:tplc="04180001">
      <w:start w:val="1"/>
      <w:numFmt w:val="bullet"/>
      <w:lvlText w:val=""/>
      <w:lvlJc w:val="left"/>
      <w:pPr>
        <w:tabs>
          <w:tab w:val="num" w:pos="1440"/>
        </w:tabs>
        <w:ind w:left="1440" w:hanging="360"/>
      </w:pPr>
      <w:rPr>
        <w:rFonts w:ascii="Symbol" w:hAnsi="Symbol" w:hint="default"/>
      </w:rPr>
    </w:lvl>
    <w:lvl w:ilvl="1" w:tplc="04180003" w:tentative="1">
      <w:start w:val="1"/>
      <w:numFmt w:val="bullet"/>
      <w:lvlText w:val="o"/>
      <w:lvlJc w:val="left"/>
      <w:pPr>
        <w:tabs>
          <w:tab w:val="num" w:pos="2160"/>
        </w:tabs>
        <w:ind w:left="2160" w:hanging="360"/>
      </w:pPr>
      <w:rPr>
        <w:rFonts w:ascii="Courier New" w:hAnsi="Courier New" w:cs="Courier New" w:hint="default"/>
      </w:rPr>
    </w:lvl>
    <w:lvl w:ilvl="2" w:tplc="04180005" w:tentative="1">
      <w:start w:val="1"/>
      <w:numFmt w:val="bullet"/>
      <w:lvlText w:val=""/>
      <w:lvlJc w:val="left"/>
      <w:pPr>
        <w:tabs>
          <w:tab w:val="num" w:pos="2880"/>
        </w:tabs>
        <w:ind w:left="2880" w:hanging="360"/>
      </w:pPr>
      <w:rPr>
        <w:rFonts w:ascii="Wingdings" w:hAnsi="Wingdings" w:hint="default"/>
      </w:rPr>
    </w:lvl>
    <w:lvl w:ilvl="3" w:tplc="04180001" w:tentative="1">
      <w:start w:val="1"/>
      <w:numFmt w:val="bullet"/>
      <w:lvlText w:val=""/>
      <w:lvlJc w:val="left"/>
      <w:pPr>
        <w:tabs>
          <w:tab w:val="num" w:pos="3600"/>
        </w:tabs>
        <w:ind w:left="3600" w:hanging="360"/>
      </w:pPr>
      <w:rPr>
        <w:rFonts w:ascii="Symbol" w:hAnsi="Symbol" w:hint="default"/>
      </w:rPr>
    </w:lvl>
    <w:lvl w:ilvl="4" w:tplc="04180003" w:tentative="1">
      <w:start w:val="1"/>
      <w:numFmt w:val="bullet"/>
      <w:lvlText w:val="o"/>
      <w:lvlJc w:val="left"/>
      <w:pPr>
        <w:tabs>
          <w:tab w:val="num" w:pos="4320"/>
        </w:tabs>
        <w:ind w:left="4320" w:hanging="360"/>
      </w:pPr>
      <w:rPr>
        <w:rFonts w:ascii="Courier New" w:hAnsi="Courier New" w:cs="Courier New" w:hint="default"/>
      </w:rPr>
    </w:lvl>
    <w:lvl w:ilvl="5" w:tplc="04180005" w:tentative="1">
      <w:start w:val="1"/>
      <w:numFmt w:val="bullet"/>
      <w:lvlText w:val=""/>
      <w:lvlJc w:val="left"/>
      <w:pPr>
        <w:tabs>
          <w:tab w:val="num" w:pos="5040"/>
        </w:tabs>
        <w:ind w:left="5040" w:hanging="360"/>
      </w:pPr>
      <w:rPr>
        <w:rFonts w:ascii="Wingdings" w:hAnsi="Wingdings" w:hint="default"/>
      </w:rPr>
    </w:lvl>
    <w:lvl w:ilvl="6" w:tplc="04180001" w:tentative="1">
      <w:start w:val="1"/>
      <w:numFmt w:val="bullet"/>
      <w:lvlText w:val=""/>
      <w:lvlJc w:val="left"/>
      <w:pPr>
        <w:tabs>
          <w:tab w:val="num" w:pos="5760"/>
        </w:tabs>
        <w:ind w:left="5760" w:hanging="360"/>
      </w:pPr>
      <w:rPr>
        <w:rFonts w:ascii="Symbol" w:hAnsi="Symbol" w:hint="default"/>
      </w:rPr>
    </w:lvl>
    <w:lvl w:ilvl="7" w:tplc="04180003" w:tentative="1">
      <w:start w:val="1"/>
      <w:numFmt w:val="bullet"/>
      <w:lvlText w:val="o"/>
      <w:lvlJc w:val="left"/>
      <w:pPr>
        <w:tabs>
          <w:tab w:val="num" w:pos="6480"/>
        </w:tabs>
        <w:ind w:left="6480" w:hanging="360"/>
      </w:pPr>
      <w:rPr>
        <w:rFonts w:ascii="Courier New" w:hAnsi="Courier New" w:cs="Courier New" w:hint="default"/>
      </w:rPr>
    </w:lvl>
    <w:lvl w:ilvl="8" w:tplc="04180005" w:tentative="1">
      <w:start w:val="1"/>
      <w:numFmt w:val="bullet"/>
      <w:lvlText w:val=""/>
      <w:lvlJc w:val="left"/>
      <w:pPr>
        <w:tabs>
          <w:tab w:val="num" w:pos="7200"/>
        </w:tabs>
        <w:ind w:left="7200" w:hanging="360"/>
      </w:pPr>
      <w:rPr>
        <w:rFonts w:ascii="Wingdings" w:hAnsi="Wingdings" w:hint="default"/>
      </w:rPr>
    </w:lvl>
  </w:abstractNum>
  <w:abstractNum w:abstractNumId="128">
    <w:nsid w:val="545C263E"/>
    <w:multiLevelType w:val="hybridMultilevel"/>
    <w:tmpl w:val="47E21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5BF4AD3"/>
    <w:multiLevelType w:val="hybridMultilevel"/>
    <w:tmpl w:val="B4E2DA6E"/>
    <w:lvl w:ilvl="0" w:tplc="04180001">
      <w:start w:val="1"/>
      <w:numFmt w:val="bullet"/>
      <w:lvlText w:val=""/>
      <w:lvlJc w:val="left"/>
      <w:pPr>
        <w:ind w:left="990" w:hanging="360"/>
      </w:pPr>
      <w:rPr>
        <w:rFonts w:ascii="Symbol" w:hAnsi="Symbol" w:hint="default"/>
      </w:rPr>
    </w:lvl>
    <w:lvl w:ilvl="1" w:tplc="04180003" w:tentative="1">
      <w:start w:val="1"/>
      <w:numFmt w:val="bullet"/>
      <w:lvlText w:val="o"/>
      <w:lvlJc w:val="left"/>
      <w:pPr>
        <w:ind w:left="1710" w:hanging="360"/>
      </w:pPr>
      <w:rPr>
        <w:rFonts w:ascii="Courier New" w:hAnsi="Courier New" w:cs="Courier New" w:hint="default"/>
      </w:rPr>
    </w:lvl>
    <w:lvl w:ilvl="2" w:tplc="04180005" w:tentative="1">
      <w:start w:val="1"/>
      <w:numFmt w:val="bullet"/>
      <w:lvlText w:val=""/>
      <w:lvlJc w:val="left"/>
      <w:pPr>
        <w:ind w:left="2430" w:hanging="360"/>
      </w:pPr>
      <w:rPr>
        <w:rFonts w:ascii="Wingdings" w:hAnsi="Wingdings" w:hint="default"/>
      </w:rPr>
    </w:lvl>
    <w:lvl w:ilvl="3" w:tplc="04180001" w:tentative="1">
      <w:start w:val="1"/>
      <w:numFmt w:val="bullet"/>
      <w:lvlText w:val=""/>
      <w:lvlJc w:val="left"/>
      <w:pPr>
        <w:ind w:left="3150" w:hanging="360"/>
      </w:pPr>
      <w:rPr>
        <w:rFonts w:ascii="Symbol" w:hAnsi="Symbol" w:hint="default"/>
      </w:rPr>
    </w:lvl>
    <w:lvl w:ilvl="4" w:tplc="04180003" w:tentative="1">
      <w:start w:val="1"/>
      <w:numFmt w:val="bullet"/>
      <w:lvlText w:val="o"/>
      <w:lvlJc w:val="left"/>
      <w:pPr>
        <w:ind w:left="3870" w:hanging="360"/>
      </w:pPr>
      <w:rPr>
        <w:rFonts w:ascii="Courier New" w:hAnsi="Courier New" w:cs="Courier New" w:hint="default"/>
      </w:rPr>
    </w:lvl>
    <w:lvl w:ilvl="5" w:tplc="04180005" w:tentative="1">
      <w:start w:val="1"/>
      <w:numFmt w:val="bullet"/>
      <w:lvlText w:val=""/>
      <w:lvlJc w:val="left"/>
      <w:pPr>
        <w:ind w:left="4590" w:hanging="360"/>
      </w:pPr>
      <w:rPr>
        <w:rFonts w:ascii="Wingdings" w:hAnsi="Wingdings" w:hint="default"/>
      </w:rPr>
    </w:lvl>
    <w:lvl w:ilvl="6" w:tplc="04180001" w:tentative="1">
      <w:start w:val="1"/>
      <w:numFmt w:val="bullet"/>
      <w:lvlText w:val=""/>
      <w:lvlJc w:val="left"/>
      <w:pPr>
        <w:ind w:left="5310" w:hanging="360"/>
      </w:pPr>
      <w:rPr>
        <w:rFonts w:ascii="Symbol" w:hAnsi="Symbol" w:hint="default"/>
      </w:rPr>
    </w:lvl>
    <w:lvl w:ilvl="7" w:tplc="04180003" w:tentative="1">
      <w:start w:val="1"/>
      <w:numFmt w:val="bullet"/>
      <w:lvlText w:val="o"/>
      <w:lvlJc w:val="left"/>
      <w:pPr>
        <w:ind w:left="6030" w:hanging="360"/>
      </w:pPr>
      <w:rPr>
        <w:rFonts w:ascii="Courier New" w:hAnsi="Courier New" w:cs="Courier New" w:hint="default"/>
      </w:rPr>
    </w:lvl>
    <w:lvl w:ilvl="8" w:tplc="04180005" w:tentative="1">
      <w:start w:val="1"/>
      <w:numFmt w:val="bullet"/>
      <w:lvlText w:val=""/>
      <w:lvlJc w:val="left"/>
      <w:pPr>
        <w:ind w:left="6750" w:hanging="360"/>
      </w:pPr>
      <w:rPr>
        <w:rFonts w:ascii="Wingdings" w:hAnsi="Wingdings" w:hint="default"/>
      </w:rPr>
    </w:lvl>
  </w:abstractNum>
  <w:abstractNum w:abstractNumId="130">
    <w:nsid w:val="562E7AC5"/>
    <w:multiLevelType w:val="multilevel"/>
    <w:tmpl w:val="358C9558"/>
    <w:lvl w:ilvl="0">
      <w:start w:val="15"/>
      <w:numFmt w:val="decimal"/>
      <w:lvlText w:val="%1"/>
      <w:lvlJc w:val="left"/>
      <w:pPr>
        <w:ind w:left="420" w:hanging="420"/>
      </w:pPr>
      <w:rPr>
        <w:rFonts w:hint="default"/>
      </w:rPr>
    </w:lvl>
    <w:lvl w:ilvl="1">
      <w:start w:val="2"/>
      <w:numFmt w:val="decimal"/>
      <w:lvlText w:val="%1.%2"/>
      <w:lvlJc w:val="left"/>
      <w:pPr>
        <w:ind w:left="1860" w:hanging="4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31">
    <w:nsid w:val="5672204E"/>
    <w:multiLevelType w:val="hybridMultilevel"/>
    <w:tmpl w:val="29DA1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56BD51C0"/>
    <w:multiLevelType w:val="hybridMultilevel"/>
    <w:tmpl w:val="9D543244"/>
    <w:lvl w:ilvl="0" w:tplc="83360C60">
      <w:start w:val="1"/>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7547E1F"/>
    <w:multiLevelType w:val="multilevel"/>
    <w:tmpl w:val="5F68B09E"/>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34">
    <w:nsid w:val="5A8021CD"/>
    <w:multiLevelType w:val="hybridMultilevel"/>
    <w:tmpl w:val="374EF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5A900575"/>
    <w:multiLevelType w:val="hybridMultilevel"/>
    <w:tmpl w:val="FDBE2D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5E1C1888"/>
    <w:multiLevelType w:val="multilevel"/>
    <w:tmpl w:val="897CE846"/>
    <w:lvl w:ilvl="0">
      <w:start w:val="15"/>
      <w:numFmt w:val="decimal"/>
      <w:lvlText w:val="%1"/>
      <w:lvlJc w:val="left"/>
      <w:pPr>
        <w:ind w:left="420" w:hanging="420"/>
      </w:pPr>
      <w:rPr>
        <w:rFonts w:hint="default"/>
      </w:rPr>
    </w:lvl>
    <w:lvl w:ilvl="1">
      <w:start w:val="9"/>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7">
    <w:nsid w:val="5E553A20"/>
    <w:multiLevelType w:val="hybridMultilevel"/>
    <w:tmpl w:val="2A5A0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5F602A73"/>
    <w:multiLevelType w:val="multilevel"/>
    <w:tmpl w:val="93E653C2"/>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39">
    <w:nsid w:val="60961F63"/>
    <w:multiLevelType w:val="multilevel"/>
    <w:tmpl w:val="93D4CCCE"/>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40">
    <w:nsid w:val="61914DBA"/>
    <w:multiLevelType w:val="hybridMultilevel"/>
    <w:tmpl w:val="1A268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61FF3757"/>
    <w:multiLevelType w:val="hybridMultilevel"/>
    <w:tmpl w:val="3B3258C8"/>
    <w:lvl w:ilvl="0" w:tplc="04180001">
      <w:start w:val="1"/>
      <w:numFmt w:val="bullet"/>
      <w:lvlText w:val=""/>
      <w:lvlJc w:val="left"/>
      <w:pPr>
        <w:ind w:left="1004" w:hanging="360"/>
      </w:pPr>
      <w:rPr>
        <w:rFonts w:ascii="Symbol" w:hAnsi="Symbol" w:hint="default"/>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142">
    <w:nsid w:val="62971721"/>
    <w:multiLevelType w:val="hybridMultilevel"/>
    <w:tmpl w:val="9ADA20F0"/>
    <w:lvl w:ilvl="0" w:tplc="01989D0A">
      <w:start w:val="54"/>
      <w:numFmt w:val="decimal"/>
      <w:lvlText w:val="%1."/>
      <w:lvlJc w:val="left"/>
      <w:pPr>
        <w:ind w:left="810" w:hanging="360"/>
      </w:pPr>
      <w:rPr>
        <w:rFonts w:hint="default"/>
        <w:b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3">
    <w:nsid w:val="62DC4A9F"/>
    <w:multiLevelType w:val="hybridMultilevel"/>
    <w:tmpl w:val="F9340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3E47D4E"/>
    <w:multiLevelType w:val="hybridMultilevel"/>
    <w:tmpl w:val="B88EC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645F536B"/>
    <w:multiLevelType w:val="hybridMultilevel"/>
    <w:tmpl w:val="535C725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64AE461E"/>
    <w:multiLevelType w:val="hybridMultilevel"/>
    <w:tmpl w:val="175EE17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7">
    <w:nsid w:val="65122CB0"/>
    <w:multiLevelType w:val="hybridMultilevel"/>
    <w:tmpl w:val="1C7AF4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nsid w:val="652E590A"/>
    <w:multiLevelType w:val="hybridMultilevel"/>
    <w:tmpl w:val="6F6028E6"/>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9">
    <w:nsid w:val="666460F4"/>
    <w:multiLevelType w:val="singleLevel"/>
    <w:tmpl w:val="397CB86E"/>
    <w:lvl w:ilvl="0">
      <w:start w:val="1"/>
      <w:numFmt w:val="decimal"/>
      <w:lvlText w:val="%1."/>
      <w:legacy w:legacy="1" w:legacySpace="0" w:legacyIndent="360"/>
      <w:lvlJc w:val="left"/>
      <w:rPr>
        <w:rFonts w:ascii="Times New Roman" w:hAnsi="Times New Roman" w:cs="Times New Roman" w:hint="default"/>
      </w:rPr>
    </w:lvl>
  </w:abstractNum>
  <w:abstractNum w:abstractNumId="150">
    <w:nsid w:val="666749B3"/>
    <w:multiLevelType w:val="multilevel"/>
    <w:tmpl w:val="459AA782"/>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51">
    <w:nsid w:val="67044FC1"/>
    <w:multiLevelType w:val="hybridMultilevel"/>
    <w:tmpl w:val="2CAE81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nsid w:val="671614CE"/>
    <w:multiLevelType w:val="singleLevel"/>
    <w:tmpl w:val="6E228CAE"/>
    <w:lvl w:ilvl="0">
      <w:start w:val="3"/>
      <w:numFmt w:val="bullet"/>
      <w:lvlText w:val="-"/>
      <w:lvlJc w:val="left"/>
      <w:pPr>
        <w:tabs>
          <w:tab w:val="num" w:pos="360"/>
        </w:tabs>
        <w:ind w:left="360" w:hanging="360"/>
      </w:pPr>
      <w:rPr>
        <w:rFonts w:hint="default"/>
      </w:rPr>
    </w:lvl>
  </w:abstractNum>
  <w:abstractNum w:abstractNumId="153">
    <w:nsid w:val="67B72633"/>
    <w:multiLevelType w:val="hybridMultilevel"/>
    <w:tmpl w:val="8A9E3782"/>
    <w:lvl w:ilvl="0" w:tplc="1A08EE64">
      <w:start w:val="10"/>
      <w:numFmt w:val="bullet"/>
      <w:lvlText w:val="-"/>
      <w:lvlJc w:val="left"/>
      <w:pPr>
        <w:ind w:left="1320" w:hanging="360"/>
      </w:pPr>
      <w:rPr>
        <w:rFonts w:ascii="Calibri" w:eastAsia="Book Antiqua" w:hAnsi="Calibri" w:cs="Times New Roman"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154">
    <w:nsid w:val="69426433"/>
    <w:multiLevelType w:val="hybridMultilevel"/>
    <w:tmpl w:val="88A46312"/>
    <w:lvl w:ilvl="0" w:tplc="0409000B">
      <w:start w:val="1"/>
      <w:numFmt w:val="bullet"/>
      <w:lvlText w:val=""/>
      <w:lvlJc w:val="left"/>
      <w:pPr>
        <w:ind w:left="720" w:hanging="360"/>
      </w:pPr>
      <w:rPr>
        <w:rFonts w:ascii="Wingdings" w:hAnsi="Wingdings" w:hint="default"/>
      </w:rPr>
    </w:lvl>
    <w:lvl w:ilvl="1" w:tplc="4732D174">
      <w:start w:val="1"/>
      <w:numFmt w:val="bullet"/>
      <w:suff w:val="space"/>
      <w:lvlText w:val="o"/>
      <w:lvlJc w:val="left"/>
      <w:pPr>
        <w:ind w:left="1440" w:hanging="360"/>
      </w:pPr>
      <w:rPr>
        <w:rFonts w:ascii="Courier New" w:hAnsi="Courier New" w:hint="default"/>
      </w:rPr>
    </w:lvl>
    <w:lvl w:ilvl="2" w:tplc="2C9CDC1C">
      <w:start w:val="1"/>
      <w:numFmt w:val="bullet"/>
      <w:suff w:val="space"/>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698D17A5"/>
    <w:multiLevelType w:val="singleLevel"/>
    <w:tmpl w:val="77207F82"/>
    <w:lvl w:ilvl="0">
      <w:start w:val="6"/>
      <w:numFmt w:val="bullet"/>
      <w:lvlText w:val="-"/>
      <w:lvlJc w:val="left"/>
      <w:pPr>
        <w:tabs>
          <w:tab w:val="num" w:pos="360"/>
        </w:tabs>
        <w:ind w:left="360" w:hanging="360"/>
      </w:pPr>
      <w:rPr>
        <w:rFonts w:hint="default"/>
      </w:rPr>
    </w:lvl>
  </w:abstractNum>
  <w:abstractNum w:abstractNumId="156">
    <w:nsid w:val="6A3E1EDA"/>
    <w:multiLevelType w:val="multilevel"/>
    <w:tmpl w:val="83ACE690"/>
    <w:lvl w:ilvl="0">
      <w:start w:val="1"/>
      <w:numFmt w:val="bullet"/>
      <w:lvlText w:val=""/>
      <w:lvlJc w:val="left"/>
      <w:pPr>
        <w:tabs>
          <w:tab w:val="num" w:pos="450"/>
        </w:tabs>
        <w:ind w:left="450" w:hanging="360"/>
      </w:pPr>
      <w:rPr>
        <w:rFonts w:ascii="Symbol" w:hAnsi="Symbol" w:hint="default"/>
        <w:sz w:val="20"/>
      </w:rPr>
    </w:lvl>
    <w:lvl w:ilvl="1" w:tentative="1">
      <w:start w:val="1"/>
      <w:numFmt w:val="bullet"/>
      <w:lvlText w:val="o"/>
      <w:lvlJc w:val="left"/>
      <w:pPr>
        <w:tabs>
          <w:tab w:val="num" w:pos="1170"/>
        </w:tabs>
        <w:ind w:left="1170" w:hanging="360"/>
      </w:pPr>
      <w:rPr>
        <w:rFonts w:ascii="Courier New" w:hAnsi="Courier New" w:hint="default"/>
        <w:sz w:val="20"/>
      </w:rPr>
    </w:lvl>
    <w:lvl w:ilvl="2" w:tentative="1">
      <w:start w:val="1"/>
      <w:numFmt w:val="bullet"/>
      <w:lvlText w:val=""/>
      <w:lvlJc w:val="left"/>
      <w:pPr>
        <w:tabs>
          <w:tab w:val="num" w:pos="1890"/>
        </w:tabs>
        <w:ind w:left="1890" w:hanging="360"/>
      </w:pPr>
      <w:rPr>
        <w:rFonts w:ascii="Wingdings" w:hAnsi="Wingdings" w:hint="default"/>
        <w:sz w:val="20"/>
      </w:rPr>
    </w:lvl>
    <w:lvl w:ilvl="3" w:tentative="1">
      <w:start w:val="1"/>
      <w:numFmt w:val="bullet"/>
      <w:lvlText w:val=""/>
      <w:lvlJc w:val="left"/>
      <w:pPr>
        <w:tabs>
          <w:tab w:val="num" w:pos="2610"/>
        </w:tabs>
        <w:ind w:left="2610" w:hanging="360"/>
      </w:pPr>
      <w:rPr>
        <w:rFonts w:ascii="Wingdings" w:hAnsi="Wingdings" w:hint="default"/>
        <w:sz w:val="20"/>
      </w:rPr>
    </w:lvl>
    <w:lvl w:ilvl="4" w:tentative="1">
      <w:start w:val="1"/>
      <w:numFmt w:val="bullet"/>
      <w:lvlText w:val=""/>
      <w:lvlJc w:val="left"/>
      <w:pPr>
        <w:tabs>
          <w:tab w:val="num" w:pos="3330"/>
        </w:tabs>
        <w:ind w:left="3330" w:hanging="360"/>
      </w:pPr>
      <w:rPr>
        <w:rFonts w:ascii="Wingdings" w:hAnsi="Wingdings" w:hint="default"/>
        <w:sz w:val="20"/>
      </w:rPr>
    </w:lvl>
    <w:lvl w:ilvl="5" w:tentative="1">
      <w:start w:val="1"/>
      <w:numFmt w:val="bullet"/>
      <w:lvlText w:val=""/>
      <w:lvlJc w:val="left"/>
      <w:pPr>
        <w:tabs>
          <w:tab w:val="num" w:pos="4050"/>
        </w:tabs>
        <w:ind w:left="4050" w:hanging="360"/>
      </w:pPr>
      <w:rPr>
        <w:rFonts w:ascii="Wingdings" w:hAnsi="Wingdings" w:hint="default"/>
        <w:sz w:val="20"/>
      </w:rPr>
    </w:lvl>
    <w:lvl w:ilvl="6" w:tentative="1">
      <w:start w:val="1"/>
      <w:numFmt w:val="bullet"/>
      <w:lvlText w:val=""/>
      <w:lvlJc w:val="left"/>
      <w:pPr>
        <w:tabs>
          <w:tab w:val="num" w:pos="4770"/>
        </w:tabs>
        <w:ind w:left="4770" w:hanging="360"/>
      </w:pPr>
      <w:rPr>
        <w:rFonts w:ascii="Wingdings" w:hAnsi="Wingdings" w:hint="default"/>
        <w:sz w:val="20"/>
      </w:rPr>
    </w:lvl>
    <w:lvl w:ilvl="7" w:tentative="1">
      <w:start w:val="1"/>
      <w:numFmt w:val="bullet"/>
      <w:lvlText w:val=""/>
      <w:lvlJc w:val="left"/>
      <w:pPr>
        <w:tabs>
          <w:tab w:val="num" w:pos="5490"/>
        </w:tabs>
        <w:ind w:left="5490" w:hanging="360"/>
      </w:pPr>
      <w:rPr>
        <w:rFonts w:ascii="Wingdings" w:hAnsi="Wingdings" w:hint="default"/>
        <w:sz w:val="20"/>
      </w:rPr>
    </w:lvl>
    <w:lvl w:ilvl="8" w:tentative="1">
      <w:start w:val="1"/>
      <w:numFmt w:val="bullet"/>
      <w:lvlText w:val=""/>
      <w:lvlJc w:val="left"/>
      <w:pPr>
        <w:tabs>
          <w:tab w:val="num" w:pos="6210"/>
        </w:tabs>
        <w:ind w:left="6210" w:hanging="360"/>
      </w:pPr>
      <w:rPr>
        <w:rFonts w:ascii="Wingdings" w:hAnsi="Wingdings" w:hint="default"/>
        <w:sz w:val="20"/>
      </w:rPr>
    </w:lvl>
  </w:abstractNum>
  <w:abstractNum w:abstractNumId="157">
    <w:nsid w:val="6BAE32B2"/>
    <w:multiLevelType w:val="hybridMultilevel"/>
    <w:tmpl w:val="7A5CA94C"/>
    <w:lvl w:ilvl="0" w:tplc="58C042DE">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6C9017FF"/>
    <w:multiLevelType w:val="hybridMultilevel"/>
    <w:tmpl w:val="9F808C5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6C9031BD"/>
    <w:multiLevelType w:val="hybridMultilevel"/>
    <w:tmpl w:val="94ECA4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nsid w:val="6DAE6984"/>
    <w:multiLevelType w:val="hybridMultilevel"/>
    <w:tmpl w:val="826CF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6F6D01E0"/>
    <w:multiLevelType w:val="multilevel"/>
    <w:tmpl w:val="4208986E"/>
    <w:lvl w:ilvl="0">
      <w:start w:val="6"/>
      <w:numFmt w:val="decimal"/>
      <w:lvlText w:val="%1."/>
      <w:lvlJc w:val="left"/>
      <w:pPr>
        <w:tabs>
          <w:tab w:val="num" w:pos="360"/>
        </w:tabs>
        <w:ind w:left="360" w:hanging="360"/>
      </w:pPr>
      <w:rPr>
        <w:rFonts w:hint="default"/>
      </w:rPr>
    </w:lvl>
    <w:lvl w:ilvl="1">
      <w:start w:val="1"/>
      <w:numFmt w:val="bullet"/>
      <w:lvlText w:val=""/>
      <w:lvlJc w:val="left"/>
      <w:pPr>
        <w:tabs>
          <w:tab w:val="num" w:pos="502"/>
        </w:tabs>
        <w:ind w:left="502" w:hanging="360"/>
      </w:pPr>
      <w:rPr>
        <w:rFonts w:ascii="Symbol" w:hAnsi="Symbol"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62">
    <w:nsid w:val="70122D47"/>
    <w:multiLevelType w:val="hybridMultilevel"/>
    <w:tmpl w:val="6AC8D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71482289"/>
    <w:multiLevelType w:val="hybridMultilevel"/>
    <w:tmpl w:val="B55E4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724222B7"/>
    <w:multiLevelType w:val="hybridMultilevel"/>
    <w:tmpl w:val="F6B2B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72434F13"/>
    <w:multiLevelType w:val="hybridMultilevel"/>
    <w:tmpl w:val="7D56AA2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6">
    <w:nsid w:val="75BC7C9A"/>
    <w:multiLevelType w:val="singleLevel"/>
    <w:tmpl w:val="E5744F8E"/>
    <w:lvl w:ilvl="0">
      <w:start w:val="2"/>
      <w:numFmt w:val="bullet"/>
      <w:lvlText w:val="-"/>
      <w:lvlJc w:val="left"/>
      <w:pPr>
        <w:tabs>
          <w:tab w:val="num" w:pos="1080"/>
        </w:tabs>
        <w:ind w:left="1080" w:hanging="360"/>
      </w:pPr>
      <w:rPr>
        <w:rFonts w:hint="default"/>
      </w:rPr>
    </w:lvl>
  </w:abstractNum>
  <w:abstractNum w:abstractNumId="167">
    <w:nsid w:val="760B43B1"/>
    <w:multiLevelType w:val="hybridMultilevel"/>
    <w:tmpl w:val="CF1E329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8">
    <w:nsid w:val="768F2568"/>
    <w:multiLevelType w:val="hybridMultilevel"/>
    <w:tmpl w:val="A2A4DB52"/>
    <w:lvl w:ilvl="0" w:tplc="0418000F">
      <w:start w:val="1"/>
      <w:numFmt w:val="decimal"/>
      <w:lvlText w:val="%1."/>
      <w:lvlJc w:val="left"/>
      <w:pPr>
        <w:ind w:left="144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169">
    <w:nsid w:val="77886772"/>
    <w:multiLevelType w:val="hybridMultilevel"/>
    <w:tmpl w:val="0E14854E"/>
    <w:lvl w:ilvl="0" w:tplc="26C6C5DE">
      <w:numFmt w:val="bullet"/>
      <w:lvlText w:val="-"/>
      <w:lvlJc w:val="left"/>
      <w:pPr>
        <w:ind w:left="720" w:hanging="360"/>
      </w:pPr>
      <w:rPr>
        <w:rFonts w:ascii="Calibri" w:eastAsiaTheme="minorHAnsi"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0">
    <w:nsid w:val="77F5349A"/>
    <w:multiLevelType w:val="hybridMultilevel"/>
    <w:tmpl w:val="5F2212C0"/>
    <w:lvl w:ilvl="0" w:tplc="007CCD56">
      <w:start w:val="7"/>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790B713B"/>
    <w:multiLevelType w:val="hybridMultilevel"/>
    <w:tmpl w:val="1FC2D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792F4045"/>
    <w:multiLevelType w:val="singleLevel"/>
    <w:tmpl w:val="6E228CAE"/>
    <w:lvl w:ilvl="0">
      <w:start w:val="3"/>
      <w:numFmt w:val="bullet"/>
      <w:lvlText w:val="-"/>
      <w:lvlJc w:val="left"/>
      <w:pPr>
        <w:tabs>
          <w:tab w:val="num" w:pos="360"/>
        </w:tabs>
        <w:ind w:left="360" w:hanging="360"/>
      </w:pPr>
      <w:rPr>
        <w:rFonts w:hint="default"/>
      </w:rPr>
    </w:lvl>
  </w:abstractNum>
  <w:abstractNum w:abstractNumId="173">
    <w:nsid w:val="7A100328"/>
    <w:multiLevelType w:val="hybridMultilevel"/>
    <w:tmpl w:val="8EEA2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7A8D4E66"/>
    <w:multiLevelType w:val="hybridMultilevel"/>
    <w:tmpl w:val="22DE0D34"/>
    <w:lvl w:ilvl="0" w:tplc="0409000F">
      <w:start w:val="8"/>
      <w:numFmt w:val="decimal"/>
      <w:lvlText w:val="%1."/>
      <w:lvlJc w:val="left"/>
      <w:pPr>
        <w:ind w:left="900" w:hanging="360"/>
      </w:pPr>
      <w:rPr>
        <w:rFonts w:hint="default"/>
      </w:rPr>
    </w:lvl>
    <w:lvl w:ilvl="1" w:tplc="EACA0B40">
      <w:start w:val="1"/>
      <w:numFmt w:val="decimal"/>
      <w:lvlText w:val="%2."/>
      <w:lvlJc w:val="left"/>
      <w:pPr>
        <w:ind w:left="1440" w:hanging="360"/>
      </w:pPr>
      <w:rPr>
        <w:rFonts w:hint="default"/>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nsid w:val="7AB36631"/>
    <w:multiLevelType w:val="hybridMultilevel"/>
    <w:tmpl w:val="4140B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7B694D58"/>
    <w:multiLevelType w:val="hybridMultilevel"/>
    <w:tmpl w:val="DEB428F4"/>
    <w:lvl w:ilvl="0" w:tplc="04180017">
      <w:start w:val="1"/>
      <w:numFmt w:val="lowerLetter"/>
      <w:lvlText w:val="%1)"/>
      <w:lvlJc w:val="left"/>
      <w:pPr>
        <w:ind w:left="720" w:hanging="360"/>
      </w:pPr>
    </w:lvl>
    <w:lvl w:ilvl="1" w:tplc="0409001B">
      <w:start w:val="1"/>
      <w:numFmt w:val="lowerRoman"/>
      <w:lvlText w:val="%2."/>
      <w:lvlJc w:val="righ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7">
    <w:nsid w:val="7BBD519E"/>
    <w:multiLevelType w:val="hybridMultilevel"/>
    <w:tmpl w:val="5D0047B4"/>
    <w:lvl w:ilvl="0" w:tplc="04180001">
      <w:start w:val="1"/>
      <w:numFmt w:val="bullet"/>
      <w:lvlText w:val=""/>
      <w:lvlJc w:val="left"/>
      <w:pPr>
        <w:ind w:left="1004" w:hanging="360"/>
      </w:pPr>
      <w:rPr>
        <w:rFonts w:ascii="Symbol" w:hAnsi="Symbol" w:hint="default"/>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178">
    <w:nsid w:val="7D6C6AA1"/>
    <w:multiLevelType w:val="hybridMultilevel"/>
    <w:tmpl w:val="CFC0A6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7D7122B8"/>
    <w:multiLevelType w:val="hybridMultilevel"/>
    <w:tmpl w:val="609A68D4"/>
    <w:lvl w:ilvl="0" w:tplc="04090003">
      <w:start w:val="1"/>
      <w:numFmt w:val="bullet"/>
      <w:lvlText w:val="o"/>
      <w:lvlJc w:val="left"/>
      <w:pPr>
        <w:ind w:left="975" w:hanging="360"/>
      </w:pPr>
      <w:rPr>
        <w:rFonts w:ascii="Courier New" w:hAnsi="Courier New" w:cs="Courier New" w:hint="default"/>
      </w:rPr>
    </w:lvl>
    <w:lvl w:ilvl="1" w:tplc="04090003" w:tentative="1">
      <w:start w:val="1"/>
      <w:numFmt w:val="bullet"/>
      <w:lvlText w:val="o"/>
      <w:lvlJc w:val="left"/>
      <w:pPr>
        <w:ind w:left="1695" w:hanging="360"/>
      </w:pPr>
      <w:rPr>
        <w:rFonts w:ascii="Courier New" w:hAnsi="Courier New" w:cs="Courier New" w:hint="default"/>
      </w:rPr>
    </w:lvl>
    <w:lvl w:ilvl="2" w:tplc="04090005" w:tentative="1">
      <w:start w:val="1"/>
      <w:numFmt w:val="bullet"/>
      <w:lvlText w:val=""/>
      <w:lvlJc w:val="left"/>
      <w:pPr>
        <w:ind w:left="2415" w:hanging="360"/>
      </w:pPr>
      <w:rPr>
        <w:rFonts w:ascii="Wingdings" w:hAnsi="Wingdings" w:hint="default"/>
      </w:rPr>
    </w:lvl>
    <w:lvl w:ilvl="3" w:tplc="04090001" w:tentative="1">
      <w:start w:val="1"/>
      <w:numFmt w:val="bullet"/>
      <w:lvlText w:val=""/>
      <w:lvlJc w:val="left"/>
      <w:pPr>
        <w:ind w:left="3135" w:hanging="360"/>
      </w:pPr>
      <w:rPr>
        <w:rFonts w:ascii="Symbol" w:hAnsi="Symbol" w:hint="default"/>
      </w:rPr>
    </w:lvl>
    <w:lvl w:ilvl="4" w:tplc="04090003" w:tentative="1">
      <w:start w:val="1"/>
      <w:numFmt w:val="bullet"/>
      <w:lvlText w:val="o"/>
      <w:lvlJc w:val="left"/>
      <w:pPr>
        <w:ind w:left="3855" w:hanging="360"/>
      </w:pPr>
      <w:rPr>
        <w:rFonts w:ascii="Courier New" w:hAnsi="Courier New" w:cs="Courier New" w:hint="default"/>
      </w:rPr>
    </w:lvl>
    <w:lvl w:ilvl="5" w:tplc="04090005" w:tentative="1">
      <w:start w:val="1"/>
      <w:numFmt w:val="bullet"/>
      <w:lvlText w:val=""/>
      <w:lvlJc w:val="left"/>
      <w:pPr>
        <w:ind w:left="4575" w:hanging="360"/>
      </w:pPr>
      <w:rPr>
        <w:rFonts w:ascii="Wingdings" w:hAnsi="Wingdings" w:hint="default"/>
      </w:rPr>
    </w:lvl>
    <w:lvl w:ilvl="6" w:tplc="04090001" w:tentative="1">
      <w:start w:val="1"/>
      <w:numFmt w:val="bullet"/>
      <w:lvlText w:val=""/>
      <w:lvlJc w:val="left"/>
      <w:pPr>
        <w:ind w:left="5295" w:hanging="360"/>
      </w:pPr>
      <w:rPr>
        <w:rFonts w:ascii="Symbol" w:hAnsi="Symbol" w:hint="default"/>
      </w:rPr>
    </w:lvl>
    <w:lvl w:ilvl="7" w:tplc="04090003" w:tentative="1">
      <w:start w:val="1"/>
      <w:numFmt w:val="bullet"/>
      <w:lvlText w:val="o"/>
      <w:lvlJc w:val="left"/>
      <w:pPr>
        <w:ind w:left="6015" w:hanging="360"/>
      </w:pPr>
      <w:rPr>
        <w:rFonts w:ascii="Courier New" w:hAnsi="Courier New" w:cs="Courier New" w:hint="default"/>
      </w:rPr>
    </w:lvl>
    <w:lvl w:ilvl="8" w:tplc="04090005" w:tentative="1">
      <w:start w:val="1"/>
      <w:numFmt w:val="bullet"/>
      <w:lvlText w:val=""/>
      <w:lvlJc w:val="left"/>
      <w:pPr>
        <w:ind w:left="6735" w:hanging="360"/>
      </w:pPr>
      <w:rPr>
        <w:rFonts w:ascii="Wingdings" w:hAnsi="Wingdings" w:hint="default"/>
      </w:rPr>
    </w:lvl>
  </w:abstractNum>
  <w:abstractNum w:abstractNumId="180">
    <w:nsid w:val="7D811B31"/>
    <w:multiLevelType w:val="hybridMultilevel"/>
    <w:tmpl w:val="A8264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7DA73D64"/>
    <w:multiLevelType w:val="hybridMultilevel"/>
    <w:tmpl w:val="C366B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7DAF7302"/>
    <w:multiLevelType w:val="hybridMultilevel"/>
    <w:tmpl w:val="9822E9A8"/>
    <w:lvl w:ilvl="0" w:tplc="8A1601E2">
      <w:start w:val="1"/>
      <w:numFmt w:val="bullet"/>
      <w:suff w:val="space"/>
      <w:lvlText w:val=""/>
      <w:lvlJc w:val="left"/>
      <w:pPr>
        <w:ind w:left="720" w:hanging="360"/>
      </w:pPr>
      <w:rPr>
        <w:rFonts w:ascii="Symbol" w:hAnsi="Symbol" w:hint="default"/>
      </w:rPr>
    </w:lvl>
    <w:lvl w:ilvl="1" w:tplc="4732D174">
      <w:start w:val="1"/>
      <w:numFmt w:val="bullet"/>
      <w:suff w:val="space"/>
      <w:lvlText w:val="o"/>
      <w:lvlJc w:val="left"/>
      <w:pPr>
        <w:ind w:left="1440" w:hanging="360"/>
      </w:pPr>
      <w:rPr>
        <w:rFonts w:ascii="Courier New" w:hAnsi="Courier New" w:hint="default"/>
      </w:rPr>
    </w:lvl>
    <w:lvl w:ilvl="2" w:tplc="2C9CDC1C">
      <w:start w:val="1"/>
      <w:numFmt w:val="bullet"/>
      <w:suff w:val="space"/>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7E085CBB"/>
    <w:multiLevelType w:val="hybridMultilevel"/>
    <w:tmpl w:val="68AE451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7E4C6E0F"/>
    <w:multiLevelType w:val="hybridMultilevel"/>
    <w:tmpl w:val="1F06B1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5">
    <w:nsid w:val="7E59713A"/>
    <w:multiLevelType w:val="hybridMultilevel"/>
    <w:tmpl w:val="845E9878"/>
    <w:lvl w:ilvl="0" w:tplc="B622CFE8">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7E7114A0"/>
    <w:multiLevelType w:val="hybridMultilevel"/>
    <w:tmpl w:val="ECD417F8"/>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7">
    <w:nsid w:val="7F413A3D"/>
    <w:multiLevelType w:val="hybridMultilevel"/>
    <w:tmpl w:val="AC42CBC6"/>
    <w:lvl w:ilvl="0" w:tplc="04180017">
      <w:start w:val="1"/>
      <w:numFmt w:val="lowerLetter"/>
      <w:lvlText w:val="%1)"/>
      <w:lvlJc w:val="left"/>
      <w:pPr>
        <w:ind w:left="360" w:hanging="360"/>
      </w:pPr>
      <w:rPr>
        <w:rFont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88">
    <w:nsid w:val="7F6B6F6D"/>
    <w:multiLevelType w:val="hybridMultilevel"/>
    <w:tmpl w:val="EBBAF200"/>
    <w:lvl w:ilvl="0" w:tplc="04090005">
      <w:start w:val="1"/>
      <w:numFmt w:val="bullet"/>
      <w:lvlText w:val=""/>
      <w:lvlJc w:val="left"/>
      <w:pPr>
        <w:ind w:left="1710" w:hanging="360"/>
      </w:pPr>
      <w:rPr>
        <w:rFonts w:ascii="Wingdings" w:hAnsi="Wingdings"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num w:numId="1">
    <w:abstractNumId w:val="116"/>
  </w:num>
  <w:num w:numId="2">
    <w:abstractNumId w:val="29"/>
  </w:num>
  <w:num w:numId="3">
    <w:abstractNumId w:val="75"/>
  </w:num>
  <w:num w:numId="4">
    <w:abstractNumId w:val="89"/>
  </w:num>
  <w:num w:numId="5">
    <w:abstractNumId w:val="149"/>
    <w:lvlOverride w:ilvl="0">
      <w:lvl w:ilvl="0">
        <w:start w:val="57"/>
        <w:numFmt w:val="decimal"/>
        <w:lvlText w:val="%1."/>
        <w:legacy w:legacy="1" w:legacySpace="0" w:legacyIndent="360"/>
        <w:lvlJc w:val="left"/>
        <w:rPr>
          <w:rFonts w:ascii="Times New Roman" w:hAnsi="Times New Roman" w:cs="Times New Roman" w:hint="default"/>
        </w:rPr>
      </w:lvl>
    </w:lvlOverride>
  </w:num>
  <w:num w:numId="6">
    <w:abstractNumId w:val="104"/>
  </w:num>
  <w:num w:numId="7">
    <w:abstractNumId w:val="61"/>
  </w:num>
  <w:num w:numId="8">
    <w:abstractNumId w:val="153"/>
  </w:num>
  <w:num w:numId="9">
    <w:abstractNumId w:val="149"/>
  </w:num>
  <w:num w:numId="10">
    <w:abstractNumId w:val="0"/>
    <w:lvlOverride w:ilvl="0">
      <w:lvl w:ilvl="0">
        <w:numFmt w:val="bullet"/>
        <w:lvlText w:val=""/>
        <w:legacy w:legacy="1" w:legacySpace="0" w:legacyIndent="360"/>
        <w:lvlJc w:val="left"/>
        <w:rPr>
          <w:rFonts w:ascii="Symbol" w:hAnsi="Symbol" w:hint="default"/>
        </w:rPr>
      </w:lvl>
    </w:lvlOverride>
  </w:num>
  <w:num w:numId="11">
    <w:abstractNumId w:val="90"/>
  </w:num>
  <w:num w:numId="12">
    <w:abstractNumId w:val="97"/>
  </w:num>
  <w:num w:numId="13">
    <w:abstractNumId w:val="96"/>
  </w:num>
  <w:num w:numId="14">
    <w:abstractNumId w:val="117"/>
  </w:num>
  <w:num w:numId="15">
    <w:abstractNumId w:val="115"/>
  </w:num>
  <w:num w:numId="16">
    <w:abstractNumId w:val="141"/>
  </w:num>
  <w:num w:numId="17">
    <w:abstractNumId w:val="19"/>
  </w:num>
  <w:num w:numId="18">
    <w:abstractNumId w:val="177"/>
  </w:num>
  <w:num w:numId="19">
    <w:abstractNumId w:val="95"/>
  </w:num>
  <w:num w:numId="20">
    <w:abstractNumId w:val="121"/>
  </w:num>
  <w:num w:numId="21">
    <w:abstractNumId w:val="129"/>
  </w:num>
  <w:num w:numId="22">
    <w:abstractNumId w:val="163"/>
  </w:num>
  <w:num w:numId="23">
    <w:abstractNumId w:val="5"/>
  </w:num>
  <w:num w:numId="24">
    <w:abstractNumId w:val="26"/>
  </w:num>
  <w:num w:numId="25">
    <w:abstractNumId w:val="24"/>
  </w:num>
  <w:num w:numId="26">
    <w:abstractNumId w:val="11"/>
  </w:num>
  <w:num w:numId="27">
    <w:abstractNumId w:val="128"/>
  </w:num>
  <w:num w:numId="28">
    <w:abstractNumId w:val="1"/>
  </w:num>
  <w:num w:numId="29">
    <w:abstractNumId w:val="2"/>
  </w:num>
  <w:num w:numId="30">
    <w:abstractNumId w:val="152"/>
  </w:num>
  <w:num w:numId="31">
    <w:abstractNumId w:val="172"/>
  </w:num>
  <w:num w:numId="32">
    <w:abstractNumId w:val="41"/>
  </w:num>
  <w:num w:numId="33">
    <w:abstractNumId w:val="10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2"/>
  </w:num>
  <w:num w:numId="36">
    <w:abstractNumId w:val="166"/>
  </w:num>
  <w:num w:numId="37">
    <w:abstractNumId w:val="132"/>
  </w:num>
  <w:num w:numId="38">
    <w:abstractNumId w:val="87"/>
  </w:num>
  <w:num w:numId="39">
    <w:abstractNumId w:val="167"/>
  </w:num>
  <w:num w:numId="40">
    <w:abstractNumId w:val="42"/>
  </w:num>
  <w:num w:numId="41">
    <w:abstractNumId w:val="134"/>
  </w:num>
  <w:num w:numId="42">
    <w:abstractNumId w:val="109"/>
  </w:num>
  <w:num w:numId="43">
    <w:abstractNumId w:val="105"/>
  </w:num>
  <w:num w:numId="44">
    <w:abstractNumId w:val="65"/>
  </w:num>
  <w:num w:numId="45">
    <w:abstractNumId w:val="113"/>
  </w:num>
  <w:num w:numId="46">
    <w:abstractNumId w:val="111"/>
  </w:num>
  <w:num w:numId="47">
    <w:abstractNumId w:val="133"/>
  </w:num>
  <w:num w:numId="48">
    <w:abstractNumId w:val="20"/>
  </w:num>
  <w:num w:numId="49">
    <w:abstractNumId w:val="150"/>
  </w:num>
  <w:num w:numId="50">
    <w:abstractNumId w:val="138"/>
  </w:num>
  <w:num w:numId="51">
    <w:abstractNumId w:val="112"/>
  </w:num>
  <w:num w:numId="52">
    <w:abstractNumId w:val="161"/>
  </w:num>
  <w:num w:numId="53">
    <w:abstractNumId w:val="48"/>
  </w:num>
  <w:num w:numId="54">
    <w:abstractNumId w:val="63"/>
  </w:num>
  <w:num w:numId="55">
    <w:abstractNumId w:val="139"/>
  </w:num>
  <w:num w:numId="56">
    <w:abstractNumId w:val="101"/>
  </w:num>
  <w:num w:numId="57">
    <w:abstractNumId w:val="119"/>
  </w:num>
  <w:num w:numId="58">
    <w:abstractNumId w:val="86"/>
  </w:num>
  <w:num w:numId="59">
    <w:abstractNumId w:val="102"/>
  </w:num>
  <w:num w:numId="60">
    <w:abstractNumId w:val="184"/>
  </w:num>
  <w:num w:numId="61">
    <w:abstractNumId w:val="47"/>
  </w:num>
  <w:num w:numId="62">
    <w:abstractNumId w:val="146"/>
  </w:num>
  <w:num w:numId="63">
    <w:abstractNumId w:val="49"/>
  </w:num>
  <w:num w:numId="64">
    <w:abstractNumId w:val="155"/>
  </w:num>
  <w:num w:numId="65">
    <w:abstractNumId w:val="127"/>
  </w:num>
  <w:num w:numId="66">
    <w:abstractNumId w:val="37"/>
  </w:num>
  <w:num w:numId="67">
    <w:abstractNumId w:val="156"/>
  </w:num>
  <w:num w:numId="68">
    <w:abstractNumId w:val="85"/>
  </w:num>
  <w:num w:numId="69">
    <w:abstractNumId w:val="54"/>
  </w:num>
  <w:num w:numId="70">
    <w:abstractNumId w:val="79"/>
  </w:num>
  <w:num w:numId="71">
    <w:abstractNumId w:val="143"/>
  </w:num>
  <w:num w:numId="72">
    <w:abstractNumId w:val="125"/>
  </w:num>
  <w:num w:numId="73">
    <w:abstractNumId w:val="162"/>
  </w:num>
  <w:num w:numId="74">
    <w:abstractNumId w:val="120"/>
  </w:num>
  <w:num w:numId="75">
    <w:abstractNumId w:val="58"/>
  </w:num>
  <w:num w:numId="76">
    <w:abstractNumId w:val="51"/>
  </w:num>
  <w:num w:numId="77">
    <w:abstractNumId w:val="83"/>
  </w:num>
  <w:num w:numId="78">
    <w:abstractNumId w:val="56"/>
  </w:num>
  <w:num w:numId="79">
    <w:abstractNumId w:val="131"/>
  </w:num>
  <w:num w:numId="80">
    <w:abstractNumId w:val="164"/>
  </w:num>
  <w:num w:numId="81">
    <w:abstractNumId w:val="175"/>
  </w:num>
  <w:num w:numId="82">
    <w:abstractNumId w:val="73"/>
  </w:num>
  <w:num w:numId="83">
    <w:abstractNumId w:val="35"/>
  </w:num>
  <w:num w:numId="84">
    <w:abstractNumId w:val="78"/>
  </w:num>
  <w:num w:numId="85">
    <w:abstractNumId w:val="140"/>
  </w:num>
  <w:num w:numId="86">
    <w:abstractNumId w:val="144"/>
  </w:num>
  <w:num w:numId="87">
    <w:abstractNumId w:val="69"/>
  </w:num>
  <w:num w:numId="88">
    <w:abstractNumId w:val="46"/>
  </w:num>
  <w:num w:numId="89">
    <w:abstractNumId w:val="32"/>
  </w:num>
  <w:num w:numId="90">
    <w:abstractNumId w:val="81"/>
  </w:num>
  <w:num w:numId="91">
    <w:abstractNumId w:val="80"/>
  </w:num>
  <w:num w:numId="92">
    <w:abstractNumId w:val="28"/>
  </w:num>
  <w:num w:numId="93">
    <w:abstractNumId w:val="30"/>
  </w:num>
  <w:num w:numId="94">
    <w:abstractNumId w:val="173"/>
  </w:num>
  <w:num w:numId="95">
    <w:abstractNumId w:val="33"/>
  </w:num>
  <w:num w:numId="96">
    <w:abstractNumId w:val="23"/>
  </w:num>
  <w:num w:numId="97">
    <w:abstractNumId w:val="145"/>
  </w:num>
  <w:num w:numId="98">
    <w:abstractNumId w:val="50"/>
  </w:num>
  <w:num w:numId="99">
    <w:abstractNumId w:val="16"/>
  </w:num>
  <w:num w:numId="100">
    <w:abstractNumId w:val="157"/>
  </w:num>
  <w:num w:numId="101">
    <w:abstractNumId w:val="122"/>
  </w:num>
  <w:num w:numId="102">
    <w:abstractNumId w:val="71"/>
  </w:num>
  <w:num w:numId="103">
    <w:abstractNumId w:val="160"/>
  </w:num>
  <w:num w:numId="104">
    <w:abstractNumId w:val="93"/>
  </w:num>
  <w:num w:numId="105">
    <w:abstractNumId w:val="135"/>
  </w:num>
  <w:num w:numId="106">
    <w:abstractNumId w:val="181"/>
  </w:num>
  <w:num w:numId="107">
    <w:abstractNumId w:val="10"/>
  </w:num>
  <w:num w:numId="108">
    <w:abstractNumId w:val="53"/>
  </w:num>
  <w:num w:numId="109">
    <w:abstractNumId w:val="174"/>
  </w:num>
  <w:num w:numId="110">
    <w:abstractNumId w:val="6"/>
  </w:num>
  <w:num w:numId="111">
    <w:abstractNumId w:val="99"/>
  </w:num>
  <w:num w:numId="112">
    <w:abstractNumId w:val="66"/>
  </w:num>
  <w:num w:numId="113">
    <w:abstractNumId w:val="52"/>
  </w:num>
  <w:num w:numId="114">
    <w:abstractNumId w:val="185"/>
  </w:num>
  <w:num w:numId="115">
    <w:abstractNumId w:val="34"/>
  </w:num>
  <w:num w:numId="116">
    <w:abstractNumId w:val="100"/>
  </w:num>
  <w:num w:numId="117">
    <w:abstractNumId w:val="9"/>
  </w:num>
  <w:num w:numId="118">
    <w:abstractNumId w:val="64"/>
  </w:num>
  <w:num w:numId="119">
    <w:abstractNumId w:val="31"/>
  </w:num>
  <w:num w:numId="120">
    <w:abstractNumId w:val="45"/>
  </w:num>
  <w:num w:numId="121">
    <w:abstractNumId w:val="17"/>
  </w:num>
  <w:num w:numId="122">
    <w:abstractNumId w:val="77"/>
  </w:num>
  <w:num w:numId="123">
    <w:abstractNumId w:val="126"/>
  </w:num>
  <w:num w:numId="124">
    <w:abstractNumId w:val="22"/>
  </w:num>
  <w:num w:numId="125">
    <w:abstractNumId w:val="158"/>
  </w:num>
  <w:num w:numId="126">
    <w:abstractNumId w:val="114"/>
  </w:num>
  <w:num w:numId="127">
    <w:abstractNumId w:val="72"/>
  </w:num>
  <w:num w:numId="128">
    <w:abstractNumId w:val="110"/>
  </w:num>
  <w:num w:numId="129">
    <w:abstractNumId w:val="70"/>
  </w:num>
  <w:num w:numId="130">
    <w:abstractNumId w:val="76"/>
  </w:num>
  <w:num w:numId="131">
    <w:abstractNumId w:val="67"/>
  </w:num>
  <w:num w:numId="132">
    <w:abstractNumId w:val="151"/>
  </w:num>
  <w:num w:numId="133">
    <w:abstractNumId w:val="36"/>
  </w:num>
  <w:num w:numId="134">
    <w:abstractNumId w:val="88"/>
  </w:num>
  <w:num w:numId="135">
    <w:abstractNumId w:val="103"/>
  </w:num>
  <w:num w:numId="136">
    <w:abstractNumId w:val="187"/>
  </w:num>
  <w:num w:numId="137">
    <w:abstractNumId w:val="176"/>
  </w:num>
  <w:num w:numId="138">
    <w:abstractNumId w:val="142"/>
  </w:num>
  <w:num w:numId="139">
    <w:abstractNumId w:val="123"/>
  </w:num>
  <w:num w:numId="140">
    <w:abstractNumId w:val="18"/>
  </w:num>
  <w:num w:numId="141">
    <w:abstractNumId w:val="159"/>
  </w:num>
  <w:num w:numId="142">
    <w:abstractNumId w:val="14"/>
  </w:num>
  <w:num w:numId="143">
    <w:abstractNumId w:val="147"/>
  </w:num>
  <w:num w:numId="144">
    <w:abstractNumId w:val="137"/>
  </w:num>
  <w:num w:numId="145">
    <w:abstractNumId w:val="180"/>
  </w:num>
  <w:num w:numId="146">
    <w:abstractNumId w:val="124"/>
  </w:num>
  <w:num w:numId="147">
    <w:abstractNumId w:val="178"/>
  </w:num>
  <w:num w:numId="148">
    <w:abstractNumId w:val="165"/>
  </w:num>
  <w:num w:numId="149">
    <w:abstractNumId w:val="179"/>
  </w:num>
  <w:num w:numId="150">
    <w:abstractNumId w:val="182"/>
  </w:num>
  <w:num w:numId="151">
    <w:abstractNumId w:val="25"/>
  </w:num>
  <w:num w:numId="152">
    <w:abstractNumId w:val="15"/>
  </w:num>
  <w:num w:numId="153">
    <w:abstractNumId w:val="60"/>
  </w:num>
  <w:num w:numId="154">
    <w:abstractNumId w:val="8"/>
  </w:num>
  <w:num w:numId="155">
    <w:abstractNumId w:val="154"/>
  </w:num>
  <w:num w:numId="156">
    <w:abstractNumId w:val="183"/>
  </w:num>
  <w:num w:numId="157">
    <w:abstractNumId w:val="12"/>
  </w:num>
  <w:num w:numId="158">
    <w:abstractNumId w:val="43"/>
  </w:num>
  <w:num w:numId="159">
    <w:abstractNumId w:val="170"/>
  </w:num>
  <w:num w:numId="160">
    <w:abstractNumId w:val="3"/>
  </w:num>
  <w:num w:numId="161">
    <w:abstractNumId w:val="7"/>
  </w:num>
  <w:num w:numId="162">
    <w:abstractNumId w:val="186"/>
  </w:num>
  <w:num w:numId="163">
    <w:abstractNumId w:val="98"/>
  </w:num>
  <w:num w:numId="164">
    <w:abstractNumId w:val="82"/>
  </w:num>
  <w:num w:numId="165">
    <w:abstractNumId w:val="44"/>
  </w:num>
  <w:num w:numId="166">
    <w:abstractNumId w:val="91"/>
  </w:num>
  <w:num w:numId="167">
    <w:abstractNumId w:val="118"/>
  </w:num>
  <w:num w:numId="168">
    <w:abstractNumId w:val="57"/>
  </w:num>
  <w:num w:numId="169">
    <w:abstractNumId w:val="92"/>
  </w:num>
  <w:num w:numId="170">
    <w:abstractNumId w:val="188"/>
  </w:num>
  <w:num w:numId="171">
    <w:abstractNumId w:val="168"/>
  </w:num>
  <w:num w:numId="172">
    <w:abstractNumId w:val="68"/>
  </w:num>
  <w:num w:numId="173">
    <w:abstractNumId w:val="27"/>
  </w:num>
  <w:num w:numId="174">
    <w:abstractNumId w:val="38"/>
  </w:num>
  <w:num w:numId="175">
    <w:abstractNumId w:val="55"/>
  </w:num>
  <w:num w:numId="176">
    <w:abstractNumId w:val="13"/>
  </w:num>
  <w:num w:numId="177">
    <w:abstractNumId w:val="171"/>
  </w:num>
  <w:num w:numId="178">
    <w:abstractNumId w:val="59"/>
  </w:num>
  <w:num w:numId="179">
    <w:abstractNumId w:val="74"/>
  </w:num>
  <w:num w:numId="180">
    <w:abstractNumId w:val="108"/>
  </w:num>
  <w:num w:numId="181">
    <w:abstractNumId w:val="107"/>
  </w:num>
  <w:num w:numId="182">
    <w:abstractNumId w:val="0"/>
    <w:lvlOverride w:ilvl="0">
      <w:lvl w:ilvl="0">
        <w:start w:val="65535"/>
        <w:numFmt w:val="bullet"/>
        <w:lvlText w:val="-"/>
        <w:legacy w:legacy="1" w:legacySpace="0" w:legacyIndent="288"/>
        <w:lvlJc w:val="left"/>
        <w:rPr>
          <w:rFonts w:ascii="Arial" w:hAnsi="Arial" w:cs="Arial" w:hint="default"/>
        </w:rPr>
      </w:lvl>
    </w:lvlOverride>
  </w:num>
  <w:num w:numId="183">
    <w:abstractNumId w:val="39"/>
  </w:num>
  <w:num w:numId="184">
    <w:abstractNumId w:val="136"/>
  </w:num>
  <w:num w:numId="185">
    <w:abstractNumId w:val="130"/>
  </w:num>
  <w:num w:numId="186">
    <w:abstractNumId w:val="84"/>
  </w:num>
  <w:num w:numId="187">
    <w:abstractNumId w:val="21"/>
  </w:num>
  <w:num w:numId="188">
    <w:abstractNumId w:val="148"/>
  </w:num>
  <w:num w:numId="189">
    <w:abstractNumId w:val="40"/>
  </w:num>
  <w:num w:numId="190">
    <w:abstractNumId w:val="169"/>
  </w:num>
  <w:num w:numId="191">
    <w:abstractNumId w:val="94"/>
  </w:num>
  <w:numIdMacAtCleanup w:val="18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20"/>
  <w:hyphenationZone w:val="425"/>
  <w:characterSpacingControl w:val="doNotCompress"/>
  <w:footnotePr>
    <w:footnote w:id="-1"/>
    <w:footnote w:id="0"/>
  </w:footnotePr>
  <w:endnotePr>
    <w:endnote w:id="-1"/>
    <w:endnote w:id="0"/>
  </w:endnotePr>
  <w:compat/>
  <w:rsids>
    <w:rsidRoot w:val="000903C8"/>
    <w:rsid w:val="00003578"/>
    <w:rsid w:val="0001551A"/>
    <w:rsid w:val="00057C1E"/>
    <w:rsid w:val="000903C8"/>
    <w:rsid w:val="000D0BC8"/>
    <w:rsid w:val="000D7F9D"/>
    <w:rsid w:val="00104DF7"/>
    <w:rsid w:val="00123B2A"/>
    <w:rsid w:val="00182CAB"/>
    <w:rsid w:val="00193079"/>
    <w:rsid w:val="002459DA"/>
    <w:rsid w:val="0026572D"/>
    <w:rsid w:val="002B079F"/>
    <w:rsid w:val="002B07D4"/>
    <w:rsid w:val="002D2489"/>
    <w:rsid w:val="002D3F48"/>
    <w:rsid w:val="002D69B6"/>
    <w:rsid w:val="002F7A00"/>
    <w:rsid w:val="00351922"/>
    <w:rsid w:val="00355FAC"/>
    <w:rsid w:val="003816B2"/>
    <w:rsid w:val="00423B6B"/>
    <w:rsid w:val="0046648F"/>
    <w:rsid w:val="00475D71"/>
    <w:rsid w:val="005023F3"/>
    <w:rsid w:val="005900C7"/>
    <w:rsid w:val="005B110B"/>
    <w:rsid w:val="005D462F"/>
    <w:rsid w:val="00617ED2"/>
    <w:rsid w:val="0065784C"/>
    <w:rsid w:val="00660773"/>
    <w:rsid w:val="006941AB"/>
    <w:rsid w:val="00697AF6"/>
    <w:rsid w:val="006C0D0C"/>
    <w:rsid w:val="007559BC"/>
    <w:rsid w:val="00782EC0"/>
    <w:rsid w:val="007E5869"/>
    <w:rsid w:val="007F0288"/>
    <w:rsid w:val="00864B92"/>
    <w:rsid w:val="00946486"/>
    <w:rsid w:val="00970D85"/>
    <w:rsid w:val="0099095D"/>
    <w:rsid w:val="009939A6"/>
    <w:rsid w:val="009B78E9"/>
    <w:rsid w:val="009C10A1"/>
    <w:rsid w:val="009C789A"/>
    <w:rsid w:val="00A60036"/>
    <w:rsid w:val="00A94064"/>
    <w:rsid w:val="00AA22A6"/>
    <w:rsid w:val="00AA48B4"/>
    <w:rsid w:val="00B147BE"/>
    <w:rsid w:val="00B56216"/>
    <w:rsid w:val="00B9463D"/>
    <w:rsid w:val="00C064B4"/>
    <w:rsid w:val="00C15B4F"/>
    <w:rsid w:val="00C26563"/>
    <w:rsid w:val="00C3516F"/>
    <w:rsid w:val="00C5303A"/>
    <w:rsid w:val="00C82C0F"/>
    <w:rsid w:val="00CA2D5E"/>
    <w:rsid w:val="00CA4212"/>
    <w:rsid w:val="00CC7665"/>
    <w:rsid w:val="00CE3ED3"/>
    <w:rsid w:val="00D04389"/>
    <w:rsid w:val="00D13FA1"/>
    <w:rsid w:val="00D63AEF"/>
    <w:rsid w:val="00D666E8"/>
    <w:rsid w:val="00D91E65"/>
    <w:rsid w:val="00DB4DA9"/>
    <w:rsid w:val="00DB5BCA"/>
    <w:rsid w:val="00DF4ED5"/>
    <w:rsid w:val="00E05A10"/>
    <w:rsid w:val="00E17746"/>
    <w:rsid w:val="00E64B3A"/>
    <w:rsid w:val="00E964C4"/>
    <w:rsid w:val="00EA29E3"/>
    <w:rsid w:val="00ED06B1"/>
    <w:rsid w:val="00F235D5"/>
    <w:rsid w:val="00F55522"/>
    <w:rsid w:val="00F835F0"/>
    <w:rsid w:val="00F941D7"/>
    <w:rsid w:val="00FB6A56"/>
    <w:rsid w:val="00FC733A"/>
    <w:rsid w:val="00FD13DD"/>
    <w:rsid w:val="00FD15B3"/>
    <w:rsid w:val="00FF1C4D"/>
    <w:rsid w:val="00FF6CCE"/>
  </w:rsids>
  <m:mathPr>
    <m:mathFont m:val="Cambria Math"/>
    <m:brkBin m:val="before"/>
    <m:brkBinSub m:val="--"/>
    <m:smallFrac m:val="off"/>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03C8"/>
    <w:rPr>
      <w:rFonts w:ascii="Book Antiqua" w:eastAsia="Times New Roman" w:hAnsi="Book Antiqua" w:cs="Times New Roman"/>
    </w:rPr>
  </w:style>
  <w:style w:type="paragraph" w:styleId="Heading1">
    <w:name w:val="heading 1"/>
    <w:basedOn w:val="Normal"/>
    <w:next w:val="Normal"/>
    <w:link w:val="Heading1Char"/>
    <w:qFormat/>
    <w:rsid w:val="000903C8"/>
    <w:pPr>
      <w:keepNext/>
      <w:autoSpaceDE w:val="0"/>
      <w:autoSpaceDN w:val="0"/>
      <w:spacing w:after="0" w:line="240" w:lineRule="auto"/>
      <w:outlineLvl w:val="0"/>
    </w:pPr>
    <w:rPr>
      <w:rFonts w:ascii="Times New Roman" w:hAnsi="Times New Roman"/>
      <w:sz w:val="24"/>
      <w:szCs w:val="24"/>
      <w:lang w:eastAsia="ro-RO"/>
    </w:rPr>
  </w:style>
  <w:style w:type="paragraph" w:styleId="Heading2">
    <w:name w:val="heading 2"/>
    <w:basedOn w:val="ListParagraph"/>
    <w:next w:val="Normal"/>
    <w:link w:val="Heading2Char"/>
    <w:uiPriority w:val="9"/>
    <w:unhideWhenUsed/>
    <w:qFormat/>
    <w:rsid w:val="000903C8"/>
    <w:pPr>
      <w:numPr>
        <w:ilvl w:val="1"/>
        <w:numId w:val="1"/>
      </w:numPr>
      <w:tabs>
        <w:tab w:val="left" w:pos="540"/>
      </w:tabs>
      <w:spacing w:after="0" w:line="360" w:lineRule="auto"/>
      <w:jc w:val="both"/>
      <w:outlineLvl w:val="1"/>
    </w:pPr>
    <w:rPr>
      <w:rFonts w:ascii="Times New Roman" w:hAnsi="Times New Roman"/>
      <w:b/>
      <w:sz w:val="24"/>
      <w:szCs w:val="24"/>
    </w:rPr>
  </w:style>
  <w:style w:type="paragraph" w:styleId="Heading3">
    <w:name w:val="heading 3"/>
    <w:basedOn w:val="Normal"/>
    <w:next w:val="Normal"/>
    <w:link w:val="Heading3Char"/>
    <w:uiPriority w:val="9"/>
    <w:unhideWhenUsed/>
    <w:qFormat/>
    <w:rsid w:val="000903C8"/>
    <w:pPr>
      <w:keepNext/>
      <w:keepLines/>
      <w:spacing w:before="200" w:after="0"/>
      <w:outlineLvl w:val="2"/>
    </w:pPr>
    <w:rPr>
      <w:rFonts w:ascii="Lucida Sans" w:hAnsi="Lucida Sans"/>
      <w:b/>
      <w:bCs/>
      <w:color w:val="CEB966"/>
    </w:rPr>
  </w:style>
  <w:style w:type="paragraph" w:styleId="Heading5">
    <w:name w:val="heading 5"/>
    <w:basedOn w:val="Normal"/>
    <w:next w:val="Normal"/>
    <w:link w:val="Heading5Char"/>
    <w:qFormat/>
    <w:rsid w:val="000903C8"/>
    <w:pPr>
      <w:keepNext/>
      <w:autoSpaceDE w:val="0"/>
      <w:autoSpaceDN w:val="0"/>
      <w:spacing w:after="0" w:line="240" w:lineRule="auto"/>
      <w:ind w:left="7920"/>
      <w:outlineLvl w:val="4"/>
    </w:pPr>
    <w:rPr>
      <w:rFonts w:ascii="Times New Roman" w:hAnsi="Times New Roman"/>
      <w:sz w:val="24"/>
      <w:szCs w:val="24"/>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903C8"/>
    <w:rPr>
      <w:rFonts w:ascii="Times New Roman" w:eastAsia="Times New Roman" w:hAnsi="Times New Roman" w:cs="Times New Roman"/>
      <w:sz w:val="24"/>
      <w:szCs w:val="24"/>
      <w:lang w:eastAsia="ro-RO"/>
    </w:rPr>
  </w:style>
  <w:style w:type="character" w:customStyle="1" w:styleId="Heading2Char">
    <w:name w:val="Heading 2 Char"/>
    <w:basedOn w:val="DefaultParagraphFont"/>
    <w:link w:val="Heading2"/>
    <w:uiPriority w:val="9"/>
    <w:rsid w:val="000903C8"/>
    <w:rPr>
      <w:rFonts w:ascii="Times New Roman" w:eastAsia="Times New Roman" w:hAnsi="Times New Roman" w:cs="Times New Roman"/>
      <w:b/>
      <w:sz w:val="24"/>
      <w:szCs w:val="24"/>
    </w:rPr>
  </w:style>
  <w:style w:type="character" w:customStyle="1" w:styleId="Heading3Char">
    <w:name w:val="Heading 3 Char"/>
    <w:basedOn w:val="DefaultParagraphFont"/>
    <w:link w:val="Heading3"/>
    <w:uiPriority w:val="9"/>
    <w:rsid w:val="000903C8"/>
    <w:rPr>
      <w:rFonts w:ascii="Lucida Sans" w:eastAsia="Times New Roman" w:hAnsi="Lucida Sans" w:cs="Times New Roman"/>
      <w:b/>
      <w:bCs/>
      <w:color w:val="CEB966"/>
    </w:rPr>
  </w:style>
  <w:style w:type="character" w:customStyle="1" w:styleId="Heading5Char">
    <w:name w:val="Heading 5 Char"/>
    <w:basedOn w:val="DefaultParagraphFont"/>
    <w:link w:val="Heading5"/>
    <w:rsid w:val="000903C8"/>
    <w:rPr>
      <w:rFonts w:ascii="Times New Roman" w:eastAsia="Times New Roman" w:hAnsi="Times New Roman" w:cs="Times New Roman"/>
      <w:sz w:val="24"/>
      <w:szCs w:val="24"/>
      <w:lang w:eastAsia="ro-RO"/>
    </w:rPr>
  </w:style>
  <w:style w:type="paragraph" w:styleId="ListParagraph">
    <w:name w:val="List Paragraph"/>
    <w:basedOn w:val="Normal"/>
    <w:uiPriority w:val="34"/>
    <w:qFormat/>
    <w:rsid w:val="000903C8"/>
    <w:pPr>
      <w:ind w:left="720"/>
      <w:contextualSpacing/>
    </w:pPr>
  </w:style>
  <w:style w:type="paragraph" w:styleId="BalloonText">
    <w:name w:val="Balloon Text"/>
    <w:basedOn w:val="Normal"/>
    <w:link w:val="BalloonTextChar"/>
    <w:uiPriority w:val="99"/>
    <w:unhideWhenUsed/>
    <w:rsid w:val="000903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0903C8"/>
    <w:rPr>
      <w:rFonts w:ascii="Tahoma" w:eastAsia="Times New Roman" w:hAnsi="Tahoma" w:cs="Tahoma"/>
      <w:sz w:val="16"/>
      <w:szCs w:val="16"/>
    </w:rPr>
  </w:style>
  <w:style w:type="paragraph" w:styleId="Header">
    <w:name w:val="header"/>
    <w:basedOn w:val="Normal"/>
    <w:link w:val="HeaderChar"/>
    <w:unhideWhenUsed/>
    <w:rsid w:val="000903C8"/>
    <w:pPr>
      <w:tabs>
        <w:tab w:val="center" w:pos="4703"/>
        <w:tab w:val="right" w:pos="9406"/>
      </w:tabs>
      <w:spacing w:after="0" w:line="240" w:lineRule="auto"/>
    </w:pPr>
  </w:style>
  <w:style w:type="character" w:customStyle="1" w:styleId="HeaderChar">
    <w:name w:val="Header Char"/>
    <w:basedOn w:val="DefaultParagraphFont"/>
    <w:link w:val="Header"/>
    <w:rsid w:val="000903C8"/>
    <w:rPr>
      <w:rFonts w:ascii="Book Antiqua" w:eastAsia="Times New Roman" w:hAnsi="Book Antiqua" w:cs="Times New Roman"/>
    </w:rPr>
  </w:style>
  <w:style w:type="paragraph" w:styleId="Footer">
    <w:name w:val="footer"/>
    <w:basedOn w:val="Normal"/>
    <w:link w:val="FooterChar"/>
    <w:uiPriority w:val="99"/>
    <w:unhideWhenUsed/>
    <w:rsid w:val="000903C8"/>
    <w:pPr>
      <w:tabs>
        <w:tab w:val="center" w:pos="4703"/>
        <w:tab w:val="right" w:pos="9406"/>
      </w:tabs>
      <w:spacing w:after="0" w:line="240" w:lineRule="auto"/>
    </w:pPr>
  </w:style>
  <w:style w:type="character" w:customStyle="1" w:styleId="FooterChar">
    <w:name w:val="Footer Char"/>
    <w:basedOn w:val="DefaultParagraphFont"/>
    <w:link w:val="Footer"/>
    <w:uiPriority w:val="99"/>
    <w:rsid w:val="000903C8"/>
    <w:rPr>
      <w:rFonts w:ascii="Book Antiqua" w:eastAsia="Times New Roman" w:hAnsi="Book Antiqua" w:cs="Times New Roman"/>
    </w:rPr>
  </w:style>
  <w:style w:type="character" w:customStyle="1" w:styleId="DocumentMapChar">
    <w:name w:val="Document Map Char"/>
    <w:basedOn w:val="DefaultParagraphFont"/>
    <w:link w:val="DocumentMap"/>
    <w:uiPriority w:val="99"/>
    <w:semiHidden/>
    <w:rsid w:val="000903C8"/>
    <w:rPr>
      <w:rFonts w:ascii="Tahoma" w:eastAsia="Times New Roman" w:hAnsi="Tahoma" w:cs="Tahoma"/>
      <w:sz w:val="16"/>
      <w:szCs w:val="16"/>
    </w:rPr>
  </w:style>
  <w:style w:type="paragraph" w:styleId="DocumentMap">
    <w:name w:val="Document Map"/>
    <w:basedOn w:val="Normal"/>
    <w:link w:val="DocumentMapChar"/>
    <w:uiPriority w:val="99"/>
    <w:semiHidden/>
    <w:unhideWhenUsed/>
    <w:rsid w:val="000903C8"/>
    <w:pPr>
      <w:spacing w:after="0" w:line="240" w:lineRule="auto"/>
    </w:pPr>
    <w:rPr>
      <w:rFonts w:ascii="Tahoma" w:hAnsi="Tahoma" w:cs="Tahoma"/>
      <w:sz w:val="16"/>
      <w:szCs w:val="16"/>
    </w:rPr>
  </w:style>
  <w:style w:type="character" w:customStyle="1" w:styleId="PlandocumentCaracter1">
    <w:name w:val="Plan document Caracter1"/>
    <w:basedOn w:val="DefaultParagraphFont"/>
    <w:link w:val="DocumentMap"/>
    <w:uiPriority w:val="99"/>
    <w:semiHidden/>
    <w:rsid w:val="000903C8"/>
    <w:rPr>
      <w:rFonts w:ascii="Tahoma" w:eastAsia="Times New Roman" w:hAnsi="Tahoma" w:cs="Tahoma"/>
      <w:sz w:val="16"/>
      <w:szCs w:val="16"/>
    </w:rPr>
  </w:style>
  <w:style w:type="paragraph" w:styleId="PlainText">
    <w:name w:val="Plain Text"/>
    <w:basedOn w:val="Normal"/>
    <w:link w:val="PlainTextChar"/>
    <w:uiPriority w:val="99"/>
    <w:unhideWhenUsed/>
    <w:rsid w:val="000903C8"/>
    <w:pPr>
      <w:spacing w:after="0" w:line="240" w:lineRule="auto"/>
    </w:pPr>
    <w:rPr>
      <w:rFonts w:ascii="Consolas" w:eastAsia="Book Antiqua" w:hAnsi="Consolas"/>
      <w:sz w:val="21"/>
      <w:szCs w:val="21"/>
    </w:rPr>
  </w:style>
  <w:style w:type="character" w:customStyle="1" w:styleId="PlainTextChar">
    <w:name w:val="Plain Text Char"/>
    <w:basedOn w:val="DefaultParagraphFont"/>
    <w:link w:val="PlainText"/>
    <w:uiPriority w:val="99"/>
    <w:rsid w:val="000903C8"/>
    <w:rPr>
      <w:rFonts w:ascii="Consolas" w:eastAsia="Book Antiqua" w:hAnsi="Consolas" w:cs="Times New Roman"/>
      <w:sz w:val="21"/>
      <w:szCs w:val="21"/>
    </w:rPr>
  </w:style>
  <w:style w:type="paragraph" w:styleId="BodyText">
    <w:name w:val="Body Text"/>
    <w:basedOn w:val="Normal"/>
    <w:link w:val="BodyTextChar"/>
    <w:rsid w:val="000903C8"/>
    <w:pPr>
      <w:autoSpaceDE w:val="0"/>
      <w:autoSpaceDN w:val="0"/>
      <w:spacing w:after="0" w:line="240" w:lineRule="auto"/>
      <w:jc w:val="center"/>
    </w:pPr>
    <w:rPr>
      <w:rFonts w:ascii="Times New Roman" w:hAnsi="Times New Roman"/>
      <w:sz w:val="20"/>
      <w:szCs w:val="20"/>
      <w:lang w:eastAsia="ro-RO"/>
    </w:rPr>
  </w:style>
  <w:style w:type="character" w:customStyle="1" w:styleId="BodyTextChar">
    <w:name w:val="Body Text Char"/>
    <w:basedOn w:val="DefaultParagraphFont"/>
    <w:link w:val="BodyText"/>
    <w:rsid w:val="000903C8"/>
    <w:rPr>
      <w:rFonts w:ascii="Times New Roman" w:eastAsia="Times New Roman" w:hAnsi="Times New Roman" w:cs="Times New Roman"/>
      <w:sz w:val="20"/>
      <w:szCs w:val="20"/>
      <w:lang w:eastAsia="ro-RO"/>
    </w:rPr>
  </w:style>
  <w:style w:type="paragraph" w:customStyle="1" w:styleId="Default">
    <w:name w:val="Default"/>
    <w:rsid w:val="000903C8"/>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NoSpacing">
    <w:name w:val="No Spacing"/>
    <w:uiPriority w:val="1"/>
    <w:qFormat/>
    <w:rsid w:val="000903C8"/>
    <w:pPr>
      <w:spacing w:after="0" w:line="240" w:lineRule="auto"/>
    </w:pPr>
    <w:rPr>
      <w:rFonts w:ascii="Book Antiqua" w:eastAsia="Times New Roman" w:hAnsi="Book Antiqua" w:cs="Times New Roman"/>
    </w:rPr>
  </w:style>
  <w:style w:type="paragraph" w:styleId="NormalWeb">
    <w:name w:val="Normal (Web)"/>
    <w:basedOn w:val="Normal"/>
    <w:uiPriority w:val="99"/>
    <w:unhideWhenUsed/>
    <w:rsid w:val="000903C8"/>
    <w:pPr>
      <w:spacing w:before="100" w:beforeAutospacing="1" w:after="100" w:afterAutospacing="1" w:line="240" w:lineRule="auto"/>
    </w:pPr>
    <w:rPr>
      <w:rFonts w:ascii="Times New Roman" w:hAnsi="Times New Roman"/>
      <w:sz w:val="24"/>
      <w:szCs w:val="24"/>
    </w:rPr>
  </w:style>
  <w:style w:type="character" w:customStyle="1" w:styleId="apple-style-span">
    <w:name w:val="apple-style-span"/>
    <w:basedOn w:val="DefaultParagraphFont"/>
    <w:rsid w:val="000903C8"/>
  </w:style>
  <w:style w:type="character" w:customStyle="1" w:styleId="apple-converted-space">
    <w:name w:val="apple-converted-space"/>
    <w:basedOn w:val="DefaultParagraphFont"/>
    <w:rsid w:val="000903C8"/>
  </w:style>
  <w:style w:type="paragraph" w:customStyle="1" w:styleId="Style4">
    <w:name w:val="Style4"/>
    <w:basedOn w:val="Normal"/>
    <w:uiPriority w:val="99"/>
    <w:rsid w:val="000903C8"/>
    <w:pPr>
      <w:widowControl w:val="0"/>
      <w:autoSpaceDE w:val="0"/>
      <w:autoSpaceDN w:val="0"/>
      <w:adjustRightInd w:val="0"/>
      <w:spacing w:after="0" w:line="240" w:lineRule="auto"/>
    </w:pPr>
    <w:rPr>
      <w:rFonts w:ascii="Bookman Old Style" w:hAnsi="Bookman Old Style"/>
      <w:sz w:val="24"/>
      <w:szCs w:val="24"/>
    </w:rPr>
  </w:style>
  <w:style w:type="paragraph" w:styleId="TOCHeading">
    <w:name w:val="TOC Heading"/>
    <w:basedOn w:val="Heading1"/>
    <w:next w:val="Normal"/>
    <w:uiPriority w:val="39"/>
    <w:unhideWhenUsed/>
    <w:qFormat/>
    <w:rsid w:val="000903C8"/>
    <w:pPr>
      <w:keepLines/>
      <w:autoSpaceDE/>
      <w:autoSpaceDN/>
      <w:spacing w:before="480" w:line="276" w:lineRule="auto"/>
      <w:outlineLvl w:val="9"/>
    </w:pPr>
    <w:rPr>
      <w:rFonts w:ascii="Lucida Sans" w:hAnsi="Lucida Sans"/>
      <w:b/>
      <w:bCs/>
      <w:color w:val="AE9638"/>
      <w:sz w:val="28"/>
      <w:szCs w:val="28"/>
      <w:lang w:eastAsia="en-US"/>
    </w:rPr>
  </w:style>
  <w:style w:type="paragraph" w:styleId="TOC1">
    <w:name w:val="toc 1"/>
    <w:basedOn w:val="Normal"/>
    <w:next w:val="Normal"/>
    <w:autoRedefine/>
    <w:uiPriority w:val="39"/>
    <w:unhideWhenUsed/>
    <w:qFormat/>
    <w:rsid w:val="000903C8"/>
    <w:pPr>
      <w:tabs>
        <w:tab w:val="right" w:leader="dot" w:pos="9360"/>
      </w:tabs>
      <w:spacing w:after="100"/>
      <w:ind w:right="9"/>
      <w:jc w:val="both"/>
    </w:pPr>
  </w:style>
  <w:style w:type="paragraph" w:styleId="TOC2">
    <w:name w:val="toc 2"/>
    <w:basedOn w:val="Normal"/>
    <w:next w:val="Normal"/>
    <w:autoRedefine/>
    <w:uiPriority w:val="39"/>
    <w:unhideWhenUsed/>
    <w:qFormat/>
    <w:rsid w:val="000903C8"/>
    <w:pPr>
      <w:tabs>
        <w:tab w:val="left" w:pos="880"/>
        <w:tab w:val="right" w:leader="dot" w:pos="9270"/>
        <w:tab w:val="left" w:pos="9540"/>
      </w:tabs>
      <w:spacing w:after="100"/>
      <w:ind w:right="189"/>
      <w:jc w:val="both"/>
    </w:pPr>
    <w:rPr>
      <w:noProof/>
    </w:rPr>
  </w:style>
  <w:style w:type="character" w:styleId="Hyperlink">
    <w:name w:val="Hyperlink"/>
    <w:basedOn w:val="DefaultParagraphFont"/>
    <w:uiPriority w:val="99"/>
    <w:unhideWhenUsed/>
    <w:rsid w:val="000903C8"/>
    <w:rPr>
      <w:color w:val="410082"/>
      <w:u w:val="single"/>
    </w:rPr>
  </w:style>
  <w:style w:type="paragraph" w:styleId="TOC3">
    <w:name w:val="toc 3"/>
    <w:basedOn w:val="Normal"/>
    <w:next w:val="Normal"/>
    <w:autoRedefine/>
    <w:uiPriority w:val="39"/>
    <w:unhideWhenUsed/>
    <w:qFormat/>
    <w:rsid w:val="000903C8"/>
    <w:pPr>
      <w:tabs>
        <w:tab w:val="left" w:pos="1320"/>
        <w:tab w:val="right" w:leader="dot" w:pos="8820"/>
      </w:tabs>
      <w:spacing w:after="100"/>
      <w:ind w:left="440"/>
      <w:jc w:val="both"/>
    </w:pPr>
  </w:style>
  <w:style w:type="paragraph" w:styleId="TOC9">
    <w:name w:val="toc 9"/>
    <w:basedOn w:val="Normal"/>
    <w:next w:val="Normal"/>
    <w:autoRedefine/>
    <w:uiPriority w:val="39"/>
    <w:unhideWhenUsed/>
    <w:rsid w:val="000903C8"/>
    <w:pPr>
      <w:spacing w:after="100"/>
      <w:ind w:left="1760"/>
    </w:pPr>
  </w:style>
  <w:style w:type="paragraph" w:styleId="TOC4">
    <w:name w:val="toc 4"/>
    <w:basedOn w:val="Normal"/>
    <w:next w:val="Normal"/>
    <w:autoRedefine/>
    <w:uiPriority w:val="39"/>
    <w:unhideWhenUsed/>
    <w:rsid w:val="000903C8"/>
    <w:pPr>
      <w:spacing w:after="100"/>
      <w:ind w:left="660"/>
    </w:pPr>
  </w:style>
  <w:style w:type="paragraph" w:styleId="TOC5">
    <w:name w:val="toc 5"/>
    <w:basedOn w:val="Normal"/>
    <w:next w:val="Normal"/>
    <w:autoRedefine/>
    <w:uiPriority w:val="39"/>
    <w:unhideWhenUsed/>
    <w:rsid w:val="000903C8"/>
    <w:pPr>
      <w:spacing w:after="100"/>
      <w:ind w:left="880"/>
    </w:pPr>
  </w:style>
  <w:style w:type="paragraph" w:styleId="TOC6">
    <w:name w:val="toc 6"/>
    <w:basedOn w:val="Normal"/>
    <w:next w:val="Normal"/>
    <w:autoRedefine/>
    <w:uiPriority w:val="39"/>
    <w:unhideWhenUsed/>
    <w:rsid w:val="000903C8"/>
    <w:pPr>
      <w:spacing w:after="100"/>
      <w:ind w:left="1100"/>
    </w:pPr>
  </w:style>
  <w:style w:type="paragraph" w:styleId="TOC7">
    <w:name w:val="toc 7"/>
    <w:basedOn w:val="Normal"/>
    <w:next w:val="Normal"/>
    <w:autoRedefine/>
    <w:uiPriority w:val="39"/>
    <w:unhideWhenUsed/>
    <w:rsid w:val="000903C8"/>
    <w:pPr>
      <w:spacing w:after="100"/>
      <w:ind w:left="1320"/>
    </w:pPr>
  </w:style>
  <w:style w:type="paragraph" w:styleId="TOC8">
    <w:name w:val="toc 8"/>
    <w:basedOn w:val="Normal"/>
    <w:next w:val="Normal"/>
    <w:autoRedefine/>
    <w:uiPriority w:val="39"/>
    <w:unhideWhenUsed/>
    <w:rsid w:val="000903C8"/>
    <w:pPr>
      <w:spacing w:after="100"/>
      <w:ind w:left="1540"/>
    </w:pPr>
  </w:style>
  <w:style w:type="paragraph" w:customStyle="1" w:styleId="Style6">
    <w:name w:val="Style 6"/>
    <w:basedOn w:val="Normal"/>
    <w:rsid w:val="000903C8"/>
    <w:pPr>
      <w:widowControl w:val="0"/>
      <w:autoSpaceDE w:val="0"/>
      <w:autoSpaceDN w:val="0"/>
      <w:adjustRightInd w:val="0"/>
      <w:spacing w:after="0" w:line="240" w:lineRule="auto"/>
    </w:pPr>
    <w:rPr>
      <w:rFonts w:ascii="Times New Roman" w:hAnsi="Times New Roman"/>
      <w:sz w:val="20"/>
      <w:szCs w:val="20"/>
      <w:lang w:val="ro-RO" w:eastAsia="ro-RO"/>
    </w:rPr>
  </w:style>
  <w:style w:type="paragraph" w:styleId="BodyTextIndent">
    <w:name w:val="Body Text Indent"/>
    <w:basedOn w:val="Normal"/>
    <w:link w:val="BodyTextIndentChar"/>
    <w:rsid w:val="000903C8"/>
    <w:pPr>
      <w:spacing w:after="120" w:line="240" w:lineRule="auto"/>
      <w:ind w:left="360"/>
    </w:pPr>
    <w:rPr>
      <w:rFonts w:ascii="Times New Roman" w:hAnsi="Times New Roman"/>
      <w:sz w:val="24"/>
      <w:szCs w:val="24"/>
      <w:lang w:val="ro-RO" w:eastAsia="ro-RO"/>
    </w:rPr>
  </w:style>
  <w:style w:type="character" w:customStyle="1" w:styleId="BodyTextIndentChar">
    <w:name w:val="Body Text Indent Char"/>
    <w:basedOn w:val="DefaultParagraphFont"/>
    <w:link w:val="BodyTextIndent"/>
    <w:rsid w:val="000903C8"/>
    <w:rPr>
      <w:rFonts w:ascii="Times New Roman" w:eastAsia="Times New Roman" w:hAnsi="Times New Roman" w:cs="Times New Roman"/>
      <w:sz w:val="24"/>
      <w:szCs w:val="24"/>
      <w:lang w:val="ro-RO" w:eastAsia="ro-RO"/>
    </w:rPr>
  </w:style>
  <w:style w:type="paragraph" w:styleId="FootnoteText">
    <w:name w:val="footnote text"/>
    <w:basedOn w:val="Normal"/>
    <w:link w:val="FootnoteTextChar"/>
    <w:uiPriority w:val="99"/>
    <w:unhideWhenUsed/>
    <w:rsid w:val="000903C8"/>
    <w:pPr>
      <w:spacing w:after="0" w:line="240" w:lineRule="auto"/>
    </w:pPr>
    <w:rPr>
      <w:rFonts w:ascii="Times New Roman" w:hAnsi="Times New Roman"/>
      <w:sz w:val="20"/>
      <w:szCs w:val="20"/>
    </w:rPr>
  </w:style>
  <w:style w:type="character" w:customStyle="1" w:styleId="FootnoteTextChar">
    <w:name w:val="Footnote Text Char"/>
    <w:basedOn w:val="DefaultParagraphFont"/>
    <w:link w:val="FootnoteText"/>
    <w:uiPriority w:val="99"/>
    <w:rsid w:val="000903C8"/>
    <w:rPr>
      <w:rFonts w:ascii="Times New Roman" w:eastAsia="Times New Roman" w:hAnsi="Times New Roman" w:cs="Times New Roman"/>
      <w:sz w:val="20"/>
      <w:szCs w:val="20"/>
    </w:rPr>
  </w:style>
  <w:style w:type="character" w:styleId="FootnoteReference">
    <w:name w:val="footnote reference"/>
    <w:uiPriority w:val="99"/>
    <w:unhideWhenUsed/>
    <w:rsid w:val="000903C8"/>
    <w:rPr>
      <w:vertAlign w:val="superscript"/>
    </w:rPr>
  </w:style>
  <w:style w:type="character" w:customStyle="1" w:styleId="FontStyle28">
    <w:name w:val="Font Style28"/>
    <w:basedOn w:val="DefaultParagraphFont"/>
    <w:uiPriority w:val="99"/>
    <w:rsid w:val="000903C8"/>
    <w:rPr>
      <w:rFonts w:ascii="Calibri" w:hAnsi="Calibri" w:cs="Calibri"/>
      <w:b/>
      <w:bCs/>
      <w:sz w:val="26"/>
      <w:szCs w:val="26"/>
    </w:rPr>
  </w:style>
  <w:style w:type="paragraph" w:customStyle="1" w:styleId="Style8">
    <w:name w:val="Style8"/>
    <w:basedOn w:val="Normal"/>
    <w:uiPriority w:val="99"/>
    <w:rsid w:val="000903C8"/>
    <w:pPr>
      <w:widowControl w:val="0"/>
      <w:autoSpaceDE w:val="0"/>
      <w:autoSpaceDN w:val="0"/>
      <w:adjustRightInd w:val="0"/>
      <w:spacing w:after="0" w:line="240" w:lineRule="auto"/>
      <w:jc w:val="both"/>
    </w:pPr>
    <w:rPr>
      <w:rFonts w:ascii="Calibri" w:eastAsiaTheme="minorEastAsia" w:hAnsi="Calibri" w:cstheme="minorBidi"/>
      <w:sz w:val="24"/>
      <w:szCs w:val="24"/>
    </w:rPr>
  </w:style>
  <w:style w:type="paragraph" w:customStyle="1" w:styleId="Style9">
    <w:name w:val="Style9"/>
    <w:basedOn w:val="Normal"/>
    <w:uiPriority w:val="99"/>
    <w:rsid w:val="000903C8"/>
    <w:pPr>
      <w:widowControl w:val="0"/>
      <w:autoSpaceDE w:val="0"/>
      <w:autoSpaceDN w:val="0"/>
      <w:adjustRightInd w:val="0"/>
      <w:spacing w:after="0" w:line="240" w:lineRule="auto"/>
    </w:pPr>
    <w:rPr>
      <w:rFonts w:ascii="Calibri" w:eastAsiaTheme="minorEastAsia" w:hAnsi="Calibri" w:cstheme="minorBidi"/>
      <w:sz w:val="24"/>
      <w:szCs w:val="24"/>
    </w:rPr>
  </w:style>
  <w:style w:type="paragraph" w:customStyle="1" w:styleId="Style12">
    <w:name w:val="Style12"/>
    <w:basedOn w:val="Normal"/>
    <w:uiPriority w:val="99"/>
    <w:rsid w:val="000903C8"/>
    <w:pPr>
      <w:widowControl w:val="0"/>
      <w:autoSpaceDE w:val="0"/>
      <w:autoSpaceDN w:val="0"/>
      <w:adjustRightInd w:val="0"/>
      <w:spacing w:after="0" w:line="292" w:lineRule="exact"/>
      <w:ind w:firstLine="401"/>
      <w:jc w:val="both"/>
    </w:pPr>
    <w:rPr>
      <w:rFonts w:ascii="Times New Roman" w:eastAsiaTheme="minorEastAsia" w:hAnsi="Times New Roman"/>
      <w:sz w:val="24"/>
      <w:szCs w:val="24"/>
    </w:rPr>
  </w:style>
  <w:style w:type="paragraph" w:customStyle="1" w:styleId="Style11">
    <w:name w:val="Style11"/>
    <w:basedOn w:val="Normal"/>
    <w:uiPriority w:val="99"/>
    <w:rsid w:val="000903C8"/>
    <w:pPr>
      <w:widowControl w:val="0"/>
      <w:autoSpaceDE w:val="0"/>
      <w:autoSpaceDN w:val="0"/>
      <w:adjustRightInd w:val="0"/>
      <w:spacing w:after="0" w:line="288" w:lineRule="exact"/>
    </w:pPr>
    <w:rPr>
      <w:rFonts w:ascii="Calibri" w:eastAsiaTheme="minorEastAsia" w:hAnsi="Calibri" w:cstheme="minorBidi"/>
      <w:sz w:val="24"/>
      <w:szCs w:val="24"/>
    </w:rPr>
  </w:style>
  <w:style w:type="character" w:styleId="Emphasis">
    <w:name w:val="Emphasis"/>
    <w:qFormat/>
    <w:rsid w:val="000903C8"/>
    <w:rPr>
      <w:i/>
      <w:iCs/>
    </w:rPr>
  </w:style>
  <w:style w:type="character" w:customStyle="1" w:styleId="FontStyle106">
    <w:name w:val="Font Style106"/>
    <w:basedOn w:val="DefaultParagraphFont"/>
    <w:uiPriority w:val="99"/>
    <w:rsid w:val="000903C8"/>
    <w:rPr>
      <w:rFonts w:ascii="Calibri" w:hAnsi="Calibri" w:cs="Calibri"/>
      <w:sz w:val="20"/>
      <w:szCs w:val="20"/>
    </w:rPr>
  </w:style>
  <w:style w:type="paragraph" w:customStyle="1" w:styleId="Style3">
    <w:name w:val="Style3"/>
    <w:basedOn w:val="Normal"/>
    <w:uiPriority w:val="99"/>
    <w:rsid w:val="000903C8"/>
    <w:pPr>
      <w:widowControl w:val="0"/>
      <w:autoSpaceDE w:val="0"/>
      <w:autoSpaceDN w:val="0"/>
      <w:adjustRightInd w:val="0"/>
      <w:spacing w:after="0" w:line="240" w:lineRule="auto"/>
      <w:jc w:val="both"/>
    </w:pPr>
    <w:rPr>
      <w:rFonts w:ascii="Calibri" w:hAnsi="Calibri"/>
      <w:sz w:val="24"/>
      <w:szCs w:val="24"/>
    </w:rPr>
  </w:style>
  <w:style w:type="paragraph" w:customStyle="1" w:styleId="Style7">
    <w:name w:val="Style7"/>
    <w:basedOn w:val="Normal"/>
    <w:uiPriority w:val="99"/>
    <w:rsid w:val="000903C8"/>
    <w:pPr>
      <w:widowControl w:val="0"/>
      <w:autoSpaceDE w:val="0"/>
      <w:autoSpaceDN w:val="0"/>
      <w:adjustRightInd w:val="0"/>
      <w:spacing w:after="0" w:line="277" w:lineRule="exact"/>
      <w:ind w:firstLine="655"/>
      <w:jc w:val="both"/>
    </w:pPr>
    <w:rPr>
      <w:rFonts w:ascii="Calibri" w:hAnsi="Calibri"/>
      <w:sz w:val="24"/>
      <w:szCs w:val="24"/>
    </w:rPr>
  </w:style>
  <w:style w:type="character" w:customStyle="1" w:styleId="FontStyle89">
    <w:name w:val="Font Style89"/>
    <w:basedOn w:val="DefaultParagraphFont"/>
    <w:uiPriority w:val="99"/>
    <w:rsid w:val="000903C8"/>
    <w:rPr>
      <w:rFonts w:ascii="Calibri" w:hAnsi="Calibri" w:cs="Calibri"/>
      <w:b/>
      <w:bCs/>
      <w:i/>
      <w:iCs/>
      <w:sz w:val="20"/>
      <w:szCs w:val="20"/>
    </w:rPr>
  </w:style>
  <w:style w:type="paragraph" w:customStyle="1" w:styleId="Style78">
    <w:name w:val="Style78"/>
    <w:basedOn w:val="Normal"/>
    <w:uiPriority w:val="99"/>
    <w:rsid w:val="000903C8"/>
    <w:pPr>
      <w:widowControl w:val="0"/>
      <w:autoSpaceDE w:val="0"/>
      <w:autoSpaceDN w:val="0"/>
      <w:adjustRightInd w:val="0"/>
      <w:spacing w:after="0" w:line="240" w:lineRule="auto"/>
    </w:pPr>
    <w:rPr>
      <w:rFonts w:ascii="Calibri" w:hAnsi="Calibri"/>
      <w:sz w:val="24"/>
      <w:szCs w:val="24"/>
    </w:rPr>
  </w:style>
  <w:style w:type="character" w:customStyle="1" w:styleId="BodyTextIndent3Char">
    <w:name w:val="Body Text Indent 3 Char"/>
    <w:basedOn w:val="DefaultParagraphFont"/>
    <w:link w:val="BodyTextIndent3"/>
    <w:uiPriority w:val="99"/>
    <w:semiHidden/>
    <w:rsid w:val="000903C8"/>
    <w:rPr>
      <w:rFonts w:ascii="Book Antiqua" w:eastAsia="Times New Roman" w:hAnsi="Book Antiqua" w:cs="Times New Roman"/>
      <w:sz w:val="16"/>
      <w:szCs w:val="16"/>
    </w:rPr>
  </w:style>
  <w:style w:type="paragraph" w:styleId="BodyTextIndent3">
    <w:name w:val="Body Text Indent 3"/>
    <w:basedOn w:val="Normal"/>
    <w:link w:val="BodyTextIndent3Char"/>
    <w:uiPriority w:val="99"/>
    <w:semiHidden/>
    <w:unhideWhenUsed/>
    <w:rsid w:val="000903C8"/>
    <w:pPr>
      <w:spacing w:after="120"/>
      <w:ind w:left="283"/>
    </w:pPr>
    <w:rPr>
      <w:sz w:val="16"/>
      <w:szCs w:val="16"/>
    </w:rPr>
  </w:style>
  <w:style w:type="character" w:customStyle="1" w:styleId="Indentcorptext3Caracter1">
    <w:name w:val="Indent corp text 3 Caracter1"/>
    <w:basedOn w:val="DefaultParagraphFont"/>
    <w:link w:val="BodyTextIndent3"/>
    <w:uiPriority w:val="99"/>
    <w:semiHidden/>
    <w:rsid w:val="000903C8"/>
    <w:rPr>
      <w:rFonts w:ascii="Book Antiqua" w:eastAsia="Times New Roman" w:hAnsi="Book Antiqua" w:cs="Times New Roman"/>
      <w:sz w:val="16"/>
      <w:szCs w:val="16"/>
    </w:rPr>
  </w:style>
  <w:style w:type="character" w:customStyle="1" w:styleId="BodyText2Char">
    <w:name w:val="Body Text 2 Char"/>
    <w:basedOn w:val="DefaultParagraphFont"/>
    <w:link w:val="BodyText2"/>
    <w:uiPriority w:val="99"/>
    <w:semiHidden/>
    <w:rsid w:val="000903C8"/>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0903C8"/>
    <w:pPr>
      <w:spacing w:after="120" w:line="480" w:lineRule="auto"/>
    </w:pPr>
    <w:rPr>
      <w:rFonts w:ascii="Times New Roman" w:hAnsi="Times New Roman"/>
      <w:sz w:val="24"/>
      <w:szCs w:val="24"/>
    </w:rPr>
  </w:style>
  <w:style w:type="character" w:customStyle="1" w:styleId="Corptext2Caracter1">
    <w:name w:val="Corp text 2 Caracter1"/>
    <w:basedOn w:val="DefaultParagraphFont"/>
    <w:link w:val="BodyText2"/>
    <w:uiPriority w:val="99"/>
    <w:semiHidden/>
    <w:rsid w:val="000903C8"/>
    <w:rPr>
      <w:rFonts w:ascii="Book Antiqua" w:eastAsia="Times New Roman" w:hAnsi="Book Antiqua" w:cs="Times New Roman"/>
    </w:rPr>
  </w:style>
  <w:style w:type="character" w:customStyle="1" w:styleId="FontStyle88">
    <w:name w:val="Font Style88"/>
    <w:basedOn w:val="DefaultParagraphFont"/>
    <w:uiPriority w:val="99"/>
    <w:rsid w:val="000903C8"/>
    <w:rPr>
      <w:rFonts w:ascii="Calibri" w:hAnsi="Calibri" w:cs="Calibri"/>
      <w:sz w:val="20"/>
      <w:szCs w:val="20"/>
    </w:rPr>
  </w:style>
  <w:style w:type="paragraph" w:customStyle="1" w:styleId="Style43">
    <w:name w:val="Style43"/>
    <w:basedOn w:val="Normal"/>
    <w:uiPriority w:val="99"/>
    <w:rsid w:val="000903C8"/>
    <w:pPr>
      <w:widowControl w:val="0"/>
      <w:autoSpaceDE w:val="0"/>
      <w:autoSpaceDN w:val="0"/>
      <w:adjustRightInd w:val="0"/>
      <w:spacing w:after="0" w:line="274" w:lineRule="exact"/>
      <w:ind w:firstLine="655"/>
    </w:pPr>
    <w:rPr>
      <w:rFonts w:ascii="Calibri" w:hAnsi="Calibri"/>
      <w:sz w:val="24"/>
      <w:szCs w:val="24"/>
    </w:rPr>
  </w:style>
  <w:style w:type="character" w:customStyle="1" w:styleId="FontStyle86">
    <w:name w:val="Font Style86"/>
    <w:basedOn w:val="DefaultParagraphFont"/>
    <w:uiPriority w:val="99"/>
    <w:rsid w:val="000903C8"/>
    <w:rPr>
      <w:rFonts w:ascii="Calibri" w:hAnsi="Calibri" w:cs="Calibri"/>
      <w:b/>
      <w:bCs/>
      <w:sz w:val="20"/>
      <w:szCs w:val="20"/>
    </w:rPr>
  </w:style>
  <w:style w:type="paragraph" w:customStyle="1" w:styleId="Style63">
    <w:name w:val="Style63"/>
    <w:basedOn w:val="Normal"/>
    <w:uiPriority w:val="99"/>
    <w:rsid w:val="000903C8"/>
    <w:pPr>
      <w:widowControl w:val="0"/>
      <w:autoSpaceDE w:val="0"/>
      <w:autoSpaceDN w:val="0"/>
      <w:adjustRightInd w:val="0"/>
      <w:spacing w:after="0" w:line="310" w:lineRule="exact"/>
      <w:ind w:hanging="396"/>
    </w:pPr>
    <w:rPr>
      <w:rFonts w:ascii="Calibri" w:hAnsi="Calibri"/>
      <w:sz w:val="24"/>
      <w:szCs w:val="24"/>
    </w:rPr>
  </w:style>
  <w:style w:type="paragraph" w:customStyle="1" w:styleId="Style1">
    <w:name w:val="Style1"/>
    <w:basedOn w:val="Normal"/>
    <w:uiPriority w:val="99"/>
    <w:rsid w:val="000903C8"/>
    <w:pPr>
      <w:widowControl w:val="0"/>
      <w:autoSpaceDE w:val="0"/>
      <w:autoSpaceDN w:val="0"/>
      <w:adjustRightInd w:val="0"/>
      <w:spacing w:after="0" w:line="254" w:lineRule="exact"/>
      <w:jc w:val="center"/>
    </w:pPr>
    <w:rPr>
      <w:rFonts w:ascii="Calibri" w:hAnsi="Calibri"/>
      <w:sz w:val="24"/>
      <w:szCs w:val="24"/>
    </w:rPr>
  </w:style>
  <w:style w:type="character" w:customStyle="1" w:styleId="FontStyle90">
    <w:name w:val="Font Style90"/>
    <w:basedOn w:val="DefaultParagraphFont"/>
    <w:uiPriority w:val="99"/>
    <w:rsid w:val="000903C8"/>
    <w:rPr>
      <w:rFonts w:ascii="Calibri" w:hAnsi="Calibri" w:cs="Calibri"/>
      <w:i/>
      <w:iCs/>
      <w:sz w:val="20"/>
      <w:szCs w:val="20"/>
    </w:rPr>
  </w:style>
  <w:style w:type="paragraph" w:customStyle="1" w:styleId="Style64">
    <w:name w:val="Style64"/>
    <w:basedOn w:val="Normal"/>
    <w:uiPriority w:val="99"/>
    <w:rsid w:val="000903C8"/>
    <w:pPr>
      <w:widowControl w:val="0"/>
      <w:autoSpaceDE w:val="0"/>
      <w:autoSpaceDN w:val="0"/>
      <w:adjustRightInd w:val="0"/>
      <w:spacing w:after="0" w:line="245" w:lineRule="exact"/>
      <w:jc w:val="both"/>
    </w:pPr>
    <w:rPr>
      <w:rFonts w:ascii="Calibri" w:hAnsi="Calibri"/>
      <w:sz w:val="24"/>
      <w:szCs w:val="24"/>
    </w:rPr>
  </w:style>
  <w:style w:type="paragraph" w:customStyle="1" w:styleId="Style42">
    <w:name w:val="Style42"/>
    <w:basedOn w:val="Normal"/>
    <w:uiPriority w:val="99"/>
    <w:rsid w:val="000903C8"/>
    <w:pPr>
      <w:widowControl w:val="0"/>
      <w:autoSpaceDE w:val="0"/>
      <w:autoSpaceDN w:val="0"/>
      <w:adjustRightInd w:val="0"/>
      <w:spacing w:after="0" w:line="240" w:lineRule="auto"/>
    </w:pPr>
    <w:rPr>
      <w:rFonts w:ascii="Calibri" w:hAnsi="Calibri"/>
      <w:sz w:val="24"/>
      <w:szCs w:val="24"/>
    </w:rPr>
  </w:style>
  <w:style w:type="paragraph" w:customStyle="1" w:styleId="Style68">
    <w:name w:val="Style68"/>
    <w:basedOn w:val="Normal"/>
    <w:uiPriority w:val="99"/>
    <w:rsid w:val="000903C8"/>
    <w:pPr>
      <w:widowControl w:val="0"/>
      <w:autoSpaceDE w:val="0"/>
      <w:autoSpaceDN w:val="0"/>
      <w:adjustRightInd w:val="0"/>
      <w:spacing w:after="0" w:line="269" w:lineRule="exact"/>
    </w:pPr>
    <w:rPr>
      <w:rFonts w:ascii="Calibri" w:hAnsi="Calibri"/>
      <w:sz w:val="24"/>
      <w:szCs w:val="24"/>
    </w:rPr>
  </w:style>
  <w:style w:type="paragraph" w:customStyle="1" w:styleId="Style10">
    <w:name w:val="Style10"/>
    <w:basedOn w:val="Normal"/>
    <w:uiPriority w:val="99"/>
    <w:rsid w:val="000903C8"/>
    <w:pPr>
      <w:widowControl w:val="0"/>
      <w:autoSpaceDE w:val="0"/>
      <w:autoSpaceDN w:val="0"/>
      <w:adjustRightInd w:val="0"/>
      <w:spacing w:after="0" w:line="277" w:lineRule="exact"/>
      <w:ind w:firstLine="173"/>
    </w:pPr>
    <w:rPr>
      <w:rFonts w:ascii="Calibri" w:hAnsi="Calibri"/>
      <w:sz w:val="24"/>
      <w:szCs w:val="24"/>
    </w:rPr>
  </w:style>
  <w:style w:type="paragraph" w:customStyle="1" w:styleId="Style15">
    <w:name w:val="Style15"/>
    <w:basedOn w:val="Normal"/>
    <w:uiPriority w:val="99"/>
    <w:rsid w:val="000903C8"/>
    <w:pPr>
      <w:widowControl w:val="0"/>
      <w:autoSpaceDE w:val="0"/>
      <w:autoSpaceDN w:val="0"/>
      <w:adjustRightInd w:val="0"/>
      <w:spacing w:after="0" w:line="240" w:lineRule="auto"/>
    </w:pPr>
    <w:rPr>
      <w:rFonts w:ascii="Calibri" w:hAnsi="Calibri"/>
      <w:sz w:val="24"/>
      <w:szCs w:val="24"/>
    </w:rPr>
  </w:style>
  <w:style w:type="paragraph" w:customStyle="1" w:styleId="Style67">
    <w:name w:val="Style67"/>
    <w:basedOn w:val="Normal"/>
    <w:uiPriority w:val="99"/>
    <w:rsid w:val="000903C8"/>
    <w:pPr>
      <w:widowControl w:val="0"/>
      <w:autoSpaceDE w:val="0"/>
      <w:autoSpaceDN w:val="0"/>
      <w:adjustRightInd w:val="0"/>
      <w:spacing w:after="0" w:line="272" w:lineRule="exact"/>
      <w:ind w:firstLine="158"/>
      <w:jc w:val="both"/>
    </w:pPr>
    <w:rPr>
      <w:rFonts w:ascii="Calibri" w:hAnsi="Calibri"/>
      <w:sz w:val="24"/>
      <w:szCs w:val="24"/>
    </w:rPr>
  </w:style>
  <w:style w:type="paragraph" w:customStyle="1" w:styleId="Style73">
    <w:name w:val="Style73"/>
    <w:basedOn w:val="Normal"/>
    <w:uiPriority w:val="99"/>
    <w:rsid w:val="000903C8"/>
    <w:pPr>
      <w:widowControl w:val="0"/>
      <w:autoSpaceDE w:val="0"/>
      <w:autoSpaceDN w:val="0"/>
      <w:adjustRightInd w:val="0"/>
      <w:spacing w:after="0" w:line="266" w:lineRule="exact"/>
      <w:ind w:firstLine="158"/>
    </w:pPr>
    <w:rPr>
      <w:rFonts w:ascii="Calibri" w:hAnsi="Calibri"/>
      <w:sz w:val="24"/>
      <w:szCs w:val="24"/>
    </w:rPr>
  </w:style>
  <w:style w:type="paragraph" w:customStyle="1" w:styleId="Style17">
    <w:name w:val="Style17"/>
    <w:basedOn w:val="Normal"/>
    <w:uiPriority w:val="99"/>
    <w:rsid w:val="000903C8"/>
    <w:pPr>
      <w:widowControl w:val="0"/>
      <w:autoSpaceDE w:val="0"/>
      <w:autoSpaceDN w:val="0"/>
      <w:adjustRightInd w:val="0"/>
      <w:spacing w:after="0" w:line="289" w:lineRule="exact"/>
      <w:ind w:firstLine="272"/>
      <w:jc w:val="both"/>
    </w:pPr>
    <w:rPr>
      <w:rFonts w:ascii="Times New Roman" w:eastAsiaTheme="minorEastAsia" w:hAnsi="Times New Roman"/>
      <w:sz w:val="24"/>
      <w:szCs w:val="24"/>
    </w:rPr>
  </w:style>
  <w:style w:type="table" w:styleId="TableGrid">
    <w:name w:val="Table Grid"/>
    <w:basedOn w:val="TableNormal"/>
    <w:uiPriority w:val="59"/>
    <w:rsid w:val="000903C8"/>
    <w:pPr>
      <w:spacing w:after="0" w:line="240" w:lineRule="auto"/>
    </w:pPr>
    <w:rPr>
      <w:rFonts w:ascii="Book Antiqua" w:eastAsia="Times New Roman" w:hAnsi="Book Antiqua"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44">
    <w:name w:val="Font Style144"/>
    <w:basedOn w:val="DefaultParagraphFont"/>
    <w:uiPriority w:val="99"/>
    <w:rsid w:val="000903C8"/>
    <w:rPr>
      <w:rFonts w:ascii="Calibri" w:hAnsi="Calibri" w:cs="Calibri"/>
      <w:b/>
      <w:bCs/>
      <w:sz w:val="20"/>
      <w:szCs w:val="20"/>
    </w:rPr>
  </w:style>
  <w:style w:type="character" w:customStyle="1" w:styleId="FontStyle145">
    <w:name w:val="Font Style145"/>
    <w:basedOn w:val="DefaultParagraphFont"/>
    <w:uiPriority w:val="99"/>
    <w:rsid w:val="000903C8"/>
    <w:rPr>
      <w:rFonts w:ascii="Calibri" w:hAnsi="Calibri" w:cs="Calibri"/>
      <w:sz w:val="20"/>
      <w:szCs w:val="20"/>
    </w:rPr>
  </w:style>
  <w:style w:type="paragraph" w:customStyle="1" w:styleId="Style48">
    <w:name w:val="Style48"/>
    <w:basedOn w:val="Normal"/>
    <w:uiPriority w:val="99"/>
    <w:rsid w:val="000903C8"/>
    <w:pPr>
      <w:widowControl w:val="0"/>
      <w:autoSpaceDE w:val="0"/>
      <w:autoSpaceDN w:val="0"/>
      <w:adjustRightInd w:val="0"/>
      <w:spacing w:after="0" w:line="281" w:lineRule="exact"/>
      <w:jc w:val="center"/>
    </w:pPr>
    <w:rPr>
      <w:rFonts w:ascii="Calibri" w:hAnsi="Calibri"/>
      <w:sz w:val="24"/>
      <w:szCs w:val="24"/>
    </w:rPr>
  </w:style>
  <w:style w:type="paragraph" w:customStyle="1" w:styleId="Style85">
    <w:name w:val="Style85"/>
    <w:basedOn w:val="Normal"/>
    <w:uiPriority w:val="99"/>
    <w:rsid w:val="000903C8"/>
    <w:pPr>
      <w:widowControl w:val="0"/>
      <w:autoSpaceDE w:val="0"/>
      <w:autoSpaceDN w:val="0"/>
      <w:adjustRightInd w:val="0"/>
      <w:spacing w:after="0" w:line="284" w:lineRule="exact"/>
    </w:pPr>
    <w:rPr>
      <w:rFonts w:ascii="Calibri" w:hAnsi="Calibri"/>
      <w:sz w:val="24"/>
      <w:szCs w:val="24"/>
    </w:rPr>
  </w:style>
  <w:style w:type="paragraph" w:customStyle="1" w:styleId="Style113">
    <w:name w:val="Style113"/>
    <w:basedOn w:val="Normal"/>
    <w:uiPriority w:val="99"/>
    <w:rsid w:val="000903C8"/>
    <w:pPr>
      <w:widowControl w:val="0"/>
      <w:autoSpaceDE w:val="0"/>
      <w:autoSpaceDN w:val="0"/>
      <w:adjustRightInd w:val="0"/>
      <w:spacing w:after="0" w:line="266" w:lineRule="exact"/>
    </w:pPr>
    <w:rPr>
      <w:rFonts w:ascii="Calibri" w:hAnsi="Calibri"/>
      <w:sz w:val="24"/>
      <w:szCs w:val="24"/>
    </w:rPr>
  </w:style>
  <w:style w:type="paragraph" w:customStyle="1" w:styleId="Style121">
    <w:name w:val="Style121"/>
    <w:basedOn w:val="Normal"/>
    <w:uiPriority w:val="99"/>
    <w:rsid w:val="000903C8"/>
    <w:pPr>
      <w:widowControl w:val="0"/>
      <w:autoSpaceDE w:val="0"/>
      <w:autoSpaceDN w:val="0"/>
      <w:adjustRightInd w:val="0"/>
      <w:spacing w:after="0" w:line="281" w:lineRule="exact"/>
      <w:ind w:firstLine="223"/>
    </w:pPr>
    <w:rPr>
      <w:rFonts w:ascii="Calibri" w:hAnsi="Calibri"/>
      <w:sz w:val="24"/>
      <w:szCs w:val="24"/>
    </w:rPr>
  </w:style>
  <w:style w:type="paragraph" w:customStyle="1" w:styleId="Style22">
    <w:name w:val="Style22"/>
    <w:basedOn w:val="Normal"/>
    <w:uiPriority w:val="99"/>
    <w:rsid w:val="000903C8"/>
    <w:pPr>
      <w:widowControl w:val="0"/>
      <w:autoSpaceDE w:val="0"/>
      <w:autoSpaceDN w:val="0"/>
      <w:adjustRightInd w:val="0"/>
      <w:spacing w:after="0" w:line="252" w:lineRule="exact"/>
      <w:jc w:val="center"/>
    </w:pPr>
    <w:rPr>
      <w:rFonts w:ascii="Calibri" w:hAnsi="Calibri"/>
      <w:sz w:val="24"/>
      <w:szCs w:val="24"/>
    </w:rPr>
  </w:style>
  <w:style w:type="paragraph" w:customStyle="1" w:styleId="Style21">
    <w:name w:val="Style21"/>
    <w:basedOn w:val="Normal"/>
    <w:uiPriority w:val="99"/>
    <w:rsid w:val="000903C8"/>
    <w:pPr>
      <w:widowControl w:val="0"/>
      <w:autoSpaceDE w:val="0"/>
      <w:autoSpaceDN w:val="0"/>
      <w:adjustRightInd w:val="0"/>
      <w:spacing w:after="0" w:line="240" w:lineRule="auto"/>
    </w:pPr>
    <w:rPr>
      <w:rFonts w:ascii="Calibri" w:hAnsi="Calibri"/>
      <w:sz w:val="24"/>
      <w:szCs w:val="24"/>
    </w:rPr>
  </w:style>
  <w:style w:type="character" w:customStyle="1" w:styleId="FontStyle155">
    <w:name w:val="Font Style155"/>
    <w:basedOn w:val="DefaultParagraphFont"/>
    <w:uiPriority w:val="99"/>
    <w:rsid w:val="000903C8"/>
    <w:rPr>
      <w:rFonts w:ascii="Calibri" w:hAnsi="Calibri" w:cs="Calibri"/>
      <w:sz w:val="26"/>
      <w:szCs w:val="26"/>
    </w:rPr>
  </w:style>
  <w:style w:type="paragraph" w:customStyle="1" w:styleId="Style51">
    <w:name w:val="Style51"/>
    <w:basedOn w:val="Normal"/>
    <w:uiPriority w:val="99"/>
    <w:rsid w:val="000903C8"/>
    <w:pPr>
      <w:widowControl w:val="0"/>
      <w:autoSpaceDE w:val="0"/>
      <w:autoSpaceDN w:val="0"/>
      <w:adjustRightInd w:val="0"/>
      <w:spacing w:after="0" w:line="240" w:lineRule="auto"/>
    </w:pPr>
    <w:rPr>
      <w:rFonts w:ascii="Calibri" w:hAnsi="Calibri"/>
      <w:sz w:val="24"/>
      <w:szCs w:val="24"/>
    </w:rPr>
  </w:style>
  <w:style w:type="character" w:customStyle="1" w:styleId="FontStyle156">
    <w:name w:val="Font Style156"/>
    <w:basedOn w:val="DefaultParagraphFont"/>
    <w:uiPriority w:val="99"/>
    <w:rsid w:val="000903C8"/>
    <w:rPr>
      <w:rFonts w:ascii="Segoe UI" w:hAnsi="Segoe UI" w:cs="Segoe UI"/>
      <w:sz w:val="8"/>
      <w:szCs w:val="8"/>
    </w:rPr>
  </w:style>
  <w:style w:type="character" w:customStyle="1" w:styleId="FontStyle157">
    <w:name w:val="Font Style157"/>
    <w:basedOn w:val="DefaultParagraphFont"/>
    <w:uiPriority w:val="99"/>
    <w:rsid w:val="000903C8"/>
    <w:rPr>
      <w:rFonts w:ascii="Book Antiqua" w:hAnsi="Book Antiqua" w:cs="Book Antiqua"/>
      <w:sz w:val="8"/>
      <w:szCs w:val="8"/>
    </w:rPr>
  </w:style>
  <w:style w:type="paragraph" w:customStyle="1" w:styleId="Style108">
    <w:name w:val="Style108"/>
    <w:basedOn w:val="Normal"/>
    <w:uiPriority w:val="99"/>
    <w:rsid w:val="000903C8"/>
    <w:pPr>
      <w:widowControl w:val="0"/>
      <w:autoSpaceDE w:val="0"/>
      <w:autoSpaceDN w:val="0"/>
      <w:adjustRightInd w:val="0"/>
      <w:spacing w:after="0" w:line="275" w:lineRule="exact"/>
    </w:pPr>
    <w:rPr>
      <w:rFonts w:ascii="Calibri" w:hAnsi="Calibri"/>
      <w:sz w:val="24"/>
      <w:szCs w:val="24"/>
    </w:rPr>
  </w:style>
  <w:style w:type="character" w:customStyle="1" w:styleId="FontStyle154">
    <w:name w:val="Font Style154"/>
    <w:basedOn w:val="DefaultParagraphFont"/>
    <w:uiPriority w:val="99"/>
    <w:rsid w:val="000903C8"/>
    <w:rPr>
      <w:rFonts w:ascii="Calibri" w:hAnsi="Calibri" w:cs="Calibri"/>
      <w:i/>
      <w:iCs/>
      <w:sz w:val="20"/>
      <w:szCs w:val="20"/>
    </w:rPr>
  </w:style>
  <w:style w:type="character" w:customStyle="1" w:styleId="FontStyle123">
    <w:name w:val="Font Style123"/>
    <w:basedOn w:val="DefaultParagraphFont"/>
    <w:uiPriority w:val="99"/>
    <w:rsid w:val="000903C8"/>
    <w:rPr>
      <w:rFonts w:ascii="Calibri" w:hAnsi="Calibri" w:cs="Calibri"/>
      <w:b/>
      <w:bCs/>
      <w:i/>
      <w:iCs/>
      <w:sz w:val="24"/>
      <w:szCs w:val="24"/>
    </w:rPr>
  </w:style>
  <w:style w:type="character" w:customStyle="1" w:styleId="FontStyle161">
    <w:name w:val="Font Style161"/>
    <w:basedOn w:val="DefaultParagraphFont"/>
    <w:uiPriority w:val="99"/>
    <w:rsid w:val="000903C8"/>
    <w:rPr>
      <w:rFonts w:ascii="Calibri" w:hAnsi="Calibri" w:cs="Calibri"/>
      <w:sz w:val="20"/>
      <w:szCs w:val="20"/>
    </w:rPr>
  </w:style>
  <w:style w:type="paragraph" w:customStyle="1" w:styleId="Style83">
    <w:name w:val="Style83"/>
    <w:basedOn w:val="Normal"/>
    <w:uiPriority w:val="99"/>
    <w:rsid w:val="000903C8"/>
    <w:pPr>
      <w:widowControl w:val="0"/>
      <w:autoSpaceDE w:val="0"/>
      <w:autoSpaceDN w:val="0"/>
      <w:adjustRightInd w:val="0"/>
      <w:spacing w:after="0" w:line="284" w:lineRule="exact"/>
    </w:pPr>
    <w:rPr>
      <w:rFonts w:ascii="Calibri" w:hAnsi="Calibri"/>
      <w:sz w:val="24"/>
      <w:szCs w:val="24"/>
    </w:rPr>
  </w:style>
  <w:style w:type="character" w:customStyle="1" w:styleId="FontStyle128">
    <w:name w:val="Font Style128"/>
    <w:basedOn w:val="DefaultParagraphFont"/>
    <w:uiPriority w:val="99"/>
    <w:rsid w:val="000903C8"/>
    <w:rPr>
      <w:rFonts w:ascii="Calibri" w:hAnsi="Calibri" w:cs="Calibri"/>
      <w:sz w:val="20"/>
      <w:szCs w:val="20"/>
    </w:rPr>
  </w:style>
  <w:style w:type="paragraph" w:customStyle="1" w:styleId="Style26">
    <w:name w:val="Style26"/>
    <w:basedOn w:val="Normal"/>
    <w:uiPriority w:val="99"/>
    <w:rsid w:val="000903C8"/>
    <w:pPr>
      <w:widowControl w:val="0"/>
      <w:autoSpaceDE w:val="0"/>
      <w:autoSpaceDN w:val="0"/>
      <w:adjustRightInd w:val="0"/>
      <w:spacing w:after="0" w:line="274" w:lineRule="exact"/>
      <w:ind w:hanging="331"/>
      <w:jc w:val="both"/>
    </w:pPr>
    <w:rPr>
      <w:rFonts w:ascii="Calibri" w:eastAsiaTheme="minorEastAsia" w:hAnsi="Calibri" w:cstheme="minorBidi"/>
      <w:sz w:val="24"/>
      <w:szCs w:val="24"/>
    </w:rPr>
  </w:style>
  <w:style w:type="paragraph" w:customStyle="1" w:styleId="Style14">
    <w:name w:val="Style14"/>
    <w:basedOn w:val="Normal"/>
    <w:uiPriority w:val="99"/>
    <w:rsid w:val="000903C8"/>
    <w:pPr>
      <w:widowControl w:val="0"/>
      <w:autoSpaceDE w:val="0"/>
      <w:autoSpaceDN w:val="0"/>
      <w:adjustRightInd w:val="0"/>
      <w:spacing w:after="0" w:line="250" w:lineRule="exact"/>
      <w:ind w:firstLine="490"/>
      <w:jc w:val="both"/>
    </w:pPr>
    <w:rPr>
      <w:rFonts w:ascii="Times New Roman" w:eastAsiaTheme="minorEastAsia" w:hAnsi="Times New Roman"/>
      <w:sz w:val="24"/>
      <w:szCs w:val="24"/>
    </w:rPr>
  </w:style>
  <w:style w:type="character" w:customStyle="1" w:styleId="FontStyle94">
    <w:name w:val="Font Style94"/>
    <w:basedOn w:val="DefaultParagraphFont"/>
    <w:uiPriority w:val="99"/>
    <w:rsid w:val="000903C8"/>
    <w:rPr>
      <w:rFonts w:ascii="Arial" w:hAnsi="Arial" w:cs="Arial"/>
      <w:b/>
      <w:bCs/>
      <w:sz w:val="20"/>
      <w:szCs w:val="20"/>
    </w:rPr>
  </w:style>
  <w:style w:type="character" w:customStyle="1" w:styleId="FontStyle131">
    <w:name w:val="Font Style131"/>
    <w:basedOn w:val="DefaultParagraphFont"/>
    <w:uiPriority w:val="99"/>
    <w:rsid w:val="000903C8"/>
    <w:rPr>
      <w:rFonts w:ascii="Arial" w:hAnsi="Arial" w:cs="Arial"/>
      <w:sz w:val="20"/>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3.bin"/><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87CC88-DFE0-409D-BE13-61DB4885F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TotalTime>
  <Pages>244</Pages>
  <Words>82112</Words>
  <Characters>476255</Characters>
  <Application>Microsoft Office Word</Application>
  <DocSecurity>0</DocSecurity>
  <Lines>3968</Lines>
  <Paragraphs>1114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557253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c:creator>
  <cp:lastModifiedBy>roxanar</cp:lastModifiedBy>
  <cp:revision>33</cp:revision>
  <cp:lastPrinted>2020-08-24T06:34:00Z</cp:lastPrinted>
  <dcterms:created xsi:type="dcterms:W3CDTF">2019-12-16T08:40:00Z</dcterms:created>
  <dcterms:modified xsi:type="dcterms:W3CDTF">2020-09-11T05:59:00Z</dcterms:modified>
</cp:coreProperties>
</file>